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794a1b9e35a449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A16" w:rsidP="00BD1F81" w:rsidRDefault="006E1A16" w14:paraId="75D9C3FE" w14:textId="77777777">
      <w:pPr>
        <w:pStyle w:val="BodyText"/>
        <w:jc w:val="right"/>
        <w:rPr>
          <w:rFonts w:eastAsia="Times New Roman"/>
          <w:b/>
          <w:color w:val="000000"/>
          <w:lang w:val="en-GB"/>
        </w:rPr>
      </w:pPr>
      <w:r>
        <w:rPr>
          <w:rFonts w:eastAsia="Times New Roman"/>
          <w:b/>
          <w:color w:val="000000"/>
          <w:lang w:val="en-GB"/>
        </w:rPr>
        <w:t>Exhibit 99.</w:t>
      </w:r>
      <w:r w:rsidR="0028336F">
        <w:rPr>
          <w:rFonts w:eastAsia="Times New Roman"/>
          <w:b/>
          <w:color w:val="000000"/>
          <w:lang w:val="en-GB"/>
        </w:rPr>
        <w:t>1</w:t>
      </w:r>
    </w:p>
    <w:p w:rsidR="006E1A16" w:rsidP="00BD1F81" w:rsidRDefault="006E1A16" w14:paraId="3E40D651" w14:textId="77777777">
      <w:pPr>
        <w:pStyle w:val="BodyText"/>
        <w:ind w:firstLine="547"/>
        <w:jc w:val="right"/>
        <w:rPr>
          <w:rFonts w:eastAsia="Times New Roman"/>
          <w:b/>
          <w:color w:val="000000"/>
          <w:lang w:val="en-GB"/>
        </w:rPr>
      </w:pPr>
    </w:p>
    <w:p w:rsidR="006E1A16" w:rsidP="00BD1F81" w:rsidRDefault="006E1A16" w14:paraId="586AC2C2" w14:textId="77777777">
      <w:pPr>
        <w:pStyle w:val="BodyText"/>
        <w:ind w:firstLine="547"/>
        <w:jc w:val="right"/>
        <w:rPr>
          <w:color w:val="000000"/>
        </w:rPr>
      </w:pPr>
    </w:p>
    <w:p w:rsidR="006E1A16" w:rsidP="00BD1F81" w:rsidRDefault="006E1A16" w14:paraId="12BE6472" w14:textId="77777777">
      <w:pPr>
        <w:pStyle w:val="BodyText"/>
        <w:jc w:val="left"/>
      </w:pPr>
      <w:r>
        <w:rPr>
          <w:rFonts w:eastAsia="Times New Roman"/>
          <w:b/>
          <w:lang w:val="en-GB"/>
        </w:rPr>
        <w:t>Swvl Holdings Corp and its subsidiaries</w:t>
      </w:r>
    </w:p>
    <w:p w:rsidR="006E1A16" w:rsidP="00BD1F81" w:rsidRDefault="006E1A16" w14:paraId="2D202655" w14:textId="77777777">
      <w:pPr>
        <w:pStyle w:val="BodyText"/>
        <w:spacing w:after="0"/>
        <w:jc w:val="left"/>
        <w:rPr>
          <w:rFonts w:eastAsia="Times New Roman"/>
          <w:bCs/>
          <w:color w:val="000000"/>
          <w:lang w:val="en-GB"/>
        </w:rPr>
      </w:pPr>
      <w:r>
        <w:rPr>
          <w:rFonts w:eastAsia="Times New Roman"/>
          <w:b/>
          <w:color w:val="000000"/>
          <w:lang w:val="en-GB"/>
        </w:rPr>
        <w:t xml:space="preserve">Condensed interim consolidated financial statements </w:t>
      </w:r>
      <w:r>
        <w:rPr>
          <w:rFonts w:eastAsia="Times New Roman"/>
          <w:bCs/>
          <w:color w:val="000000"/>
          <w:lang w:val="en-GB"/>
        </w:rPr>
        <w:t>(unaudited)</w:t>
      </w:r>
    </w:p>
    <w:p w:rsidRPr="00BD1F81" w:rsidR="006E1A16" w:rsidP="00BD1F81" w:rsidRDefault="006E1A16" w14:paraId="456B5834" w14:textId="77777777">
      <w:pPr>
        <w:pStyle w:val="Heading2"/>
        <w:rPr>
          <w:rFonts w:eastAsia="Times New Roman" w:asciiTheme="minorHAnsi" w:hAnsiTheme="minorHAnsi" w:cstheme="minorBidi"/>
          <w:color w:val="000000"/>
          <w:sz w:val="22"/>
          <w:szCs w:val="22"/>
          <w:lang w:val="en-GB"/>
        </w:rPr>
      </w:pPr>
      <w:r>
        <w:rPr>
          <w:rFonts w:eastAsia="Times New Roman" w:asciiTheme="minorHAnsi" w:hAnsiTheme="minorHAnsi"/>
          <w:lang w:val="en-GB"/>
        </w:rPr>
        <w:t xml:space="preserve">For the six-month periods ended </w:t>
      </w:r>
      <w:r>
        <w:rPr>
          <w:rFonts w:eastAsia="Times New Roman" w:asciiTheme="minorHAnsi" w:hAnsiTheme="minorHAnsi"/>
          <w:color w:val="000000"/>
          <w:lang w:val="en-GB"/>
        </w:rPr>
        <w:t>30 June 2024 and 2023</w:t>
      </w:r>
    </w:p>
    <w:p w:rsidR="00E12897" w:rsidRDefault="00E12897" w14:paraId="4223AE1D" w14:textId="77777777">
      <w:pPr>
        <w:rPr>
          <w:rFonts w:eastAsia="Times New Roman"/>
          <w:lang w:val="en-GB"/>
        </w:rPr>
      </w:pPr>
    </w:p>
    <w:p w:rsidR="00E12897" w:rsidRDefault="00E12897" w14:paraId="6DDB6599" w14:textId="77777777">
      <w:pPr>
        <w:rPr>
          <w:rFonts w:eastAsia="Times New Roman"/>
          <w:lang w:val="en-GB"/>
        </w:rPr>
        <w:sectPr w:rsidR="00E12897">
          <w:headerReference w:type="default" r:id="rId8"/>
          <w:headerReference w:type="first" r:id="rId9"/>
          <w:footerReference w:type="first" r:id="rId10"/>
          <w:pgSz w:w="12240" w:h="15840" w:code="1"/>
          <w:pgMar w:top="720" w:right="720" w:bottom="720" w:left="720" w:header="720" w:footer="720" w:gutter="0"/>
          <w:cols w:space="720"/>
          <w:vAlign w:val="center"/>
          <w:docGrid w:linePitch="360"/>
        </w:sectPr>
      </w:pPr>
    </w:p>
    <w:p w:rsidR="006E1A16" w:rsidP="00D50BBE" w:rsidRDefault="006E1A16" w14:paraId="14D5A156" w14:textId="77777777">
      <w:pPr>
        <w:pStyle w:val="Heading2"/>
        <w:rPr>
          <w:rFonts w:eastAsia="Times New Roman"/>
          <w:lang w:val="en-GB"/>
        </w:rPr>
      </w:pPr>
      <w:r>
        <w:rPr>
          <w:rFonts w:eastAsia="Times New Roman"/>
          <w:lang w:val="en-GB"/>
        </w:rPr>
        <w:t>Swvl Holdings Corp and its subsidiaries</w:t>
      </w:r>
    </w:p>
    <w:p w:rsidR="006E1A16" w:rsidP="00D50BBE" w:rsidRDefault="006E1A16" w14:paraId="629B125E" w14:textId="77777777">
      <w:pPr>
        <w:pStyle w:val="BodyText"/>
        <w:spacing w:after="0"/>
        <w:rPr>
          <w:rFonts w:eastAsia="Times New Roman"/>
          <w:bCs/>
          <w:lang w:val="en-GB"/>
        </w:rPr>
      </w:pPr>
      <w:r>
        <w:rPr>
          <w:rFonts w:eastAsia="Times New Roman"/>
          <w:b/>
          <w:lang w:val="en-GB"/>
        </w:rPr>
        <w:t>Condensed interim consolidated financial statements</w:t>
      </w:r>
      <w:bookmarkStart w:name="TOC" w:id="1"/>
      <w:bookmarkEnd w:id="1"/>
      <w:r>
        <w:rPr>
          <w:rFonts w:eastAsia="Times New Roman"/>
          <w:b/>
          <w:lang w:val="en-GB"/>
        </w:rPr>
        <w:t xml:space="preserve"> </w:t>
      </w:r>
      <w:r>
        <w:rPr>
          <w:rFonts w:eastAsia="Times New Roman"/>
          <w:bCs/>
          <w:lang w:val="en-GB"/>
        </w:rPr>
        <w:t>(unaudited)</w:t>
      </w:r>
    </w:p>
    <w:p w:rsidR="006E1A16" w:rsidP="00D50BBE" w:rsidRDefault="006E1A16" w14:paraId="721C8DD7" w14:textId="77777777">
      <w:pPr>
        <w:pStyle w:val="Heading2"/>
        <w:rPr>
          <w:rFonts w:eastAsia="Times New Roman"/>
          <w:lang w:val="en-GB"/>
        </w:rPr>
      </w:pPr>
      <w:r>
        <w:rPr>
          <w:rFonts w:eastAsia="Times New Roman"/>
          <w:lang w:val="en-GB"/>
        </w:rPr>
        <w:t>For the six-month periods ended 30 June 202</w:t>
      </w:r>
      <w:r w:rsidR="007909E7">
        <w:rPr>
          <w:rFonts w:eastAsia="Times New Roman"/>
          <w:lang w:val="en-GB"/>
        </w:rPr>
        <w:t>4</w:t>
      </w:r>
      <w:r>
        <w:rPr>
          <w:rFonts w:eastAsia="Times New Roman"/>
          <w:lang w:val="en-GB"/>
        </w:rPr>
        <w:t xml:space="preserve"> and 202</w:t>
      </w:r>
      <w:r w:rsidR="007909E7">
        <w:rPr>
          <w:rFonts w:eastAsia="Times New Roman"/>
          <w:lang w:val="en-GB"/>
        </w:rPr>
        <w:t>3</w:t>
      </w:r>
    </w:p>
    <w:tbl>
      <w:tblPr>
        <w:tblW w:w="5000" w:type="pct"/>
        <w:jc w:val="center"/>
        <w:shd w:val="clear" w:color="000000" w:fill="auto"/>
        <w:tblCellMar>
          <w:left w:w="0" w:type="dxa"/>
          <w:right w:w="0" w:type="dxa"/>
        </w:tblCellMar>
        <w:tblLook w:val="0000" w:firstRow="0" w:lastRow="0" w:firstColumn="0" w:lastColumn="0" w:noHBand="0" w:noVBand="0"/>
      </w:tblPr>
      <w:tblGrid>
        <w:gridCol w:w="9720"/>
        <w:gridCol w:w="216"/>
        <w:gridCol w:w="864"/>
      </w:tblGrid>
      <w:tr w:rsidR="00D50BBE" w:rsidTr="001825D7" w14:paraId="7F8E0BEB" w14:textId="77777777">
        <w:trPr>
          <w:cantSplit/>
          <w:jc w:val="center"/>
        </w:trPr>
        <w:tc>
          <w:tcPr>
            <w:tcW w:w="4500" w:type="pct"/>
            <w:shd w:val="clear" w:color="000000" w:fill="auto"/>
            <w:vAlign w:val="bottom"/>
          </w:tcPr>
          <w:p w:rsidR="006E1A16" w:rsidP="001825D7" w:rsidRDefault="006E1A16" w14:paraId="4C7A6E4F" w14:textId="77777777">
            <w:pPr>
              <w:keepNext/>
              <w:rPr>
                <w:rFonts w:eastAsia="Times New Roman"/>
                <w:b/>
                <w:sz w:val="16"/>
                <w:lang w:val="en-GB"/>
              </w:rPr>
            </w:pPr>
            <w:bookmarkStart w:name="_17fcc3ce_483b_42d4_a5b0_c94eeec0c5ca" w:id="2"/>
            <w:bookmarkStart w:name="_16207686_1699_4cc0_95f6_5f4f187dc5b8" w:id="3"/>
            <w:bookmarkStart w:name="_1ffb0b86_19b2_46e0_91e3_da8c7a9d4e98" w:id="4"/>
            <w:bookmarkEnd w:id="2"/>
          </w:p>
        </w:tc>
        <w:tc>
          <w:tcPr>
            <w:tcW w:w="100" w:type="pct"/>
            <w:shd w:val="clear" w:color="000000" w:fill="auto"/>
          </w:tcPr>
          <w:p w:rsidR="006E1A16" w:rsidP="001825D7" w:rsidRDefault="006E1A16" w14:paraId="0FE6BA9F" w14:textId="77777777">
            <w:pPr>
              <w:keepNext/>
              <w:rPr>
                <w:rFonts w:eastAsia="Times New Roman"/>
                <w:sz w:val="16"/>
                <w:lang w:val="en-GB"/>
              </w:rPr>
            </w:pPr>
          </w:p>
        </w:tc>
        <w:tc>
          <w:tcPr>
            <w:tcW w:w="400" w:type="pct"/>
            <w:tcBorders>
              <w:bottom w:val="single" w:color="auto" w:sz="4" w:space="0"/>
            </w:tcBorders>
            <w:shd w:val="clear" w:color="000000" w:fill="auto"/>
            <w:vAlign w:val="bottom"/>
          </w:tcPr>
          <w:p w:rsidR="006E1A16" w:rsidP="001825D7" w:rsidRDefault="006E1A16" w14:paraId="21922B26" w14:textId="77777777">
            <w:pPr>
              <w:keepNext/>
              <w:jc w:val="center"/>
              <w:rPr>
                <w:rFonts w:eastAsia="Times New Roman"/>
                <w:b/>
                <w:bCs/>
                <w:sz w:val="16"/>
                <w:lang w:val="en-GB"/>
              </w:rPr>
            </w:pPr>
            <w:r>
              <w:rPr>
                <w:rFonts w:eastAsia="Times New Roman"/>
                <w:b/>
                <w:bCs/>
                <w:sz w:val="16"/>
                <w:lang w:val="en-GB"/>
              </w:rPr>
              <w:t>Page(s)</w:t>
            </w:r>
          </w:p>
        </w:tc>
      </w:tr>
      <w:tr w:rsidR="00D50BBE" w:rsidTr="001825D7" w14:paraId="7814951D" w14:textId="77777777">
        <w:trPr>
          <w:cantSplit/>
          <w:jc w:val="center"/>
        </w:trPr>
        <w:tc>
          <w:tcPr>
            <w:tcW w:w="4500" w:type="pct"/>
            <w:shd w:val="clear" w:color="000000" w:fill="auto"/>
            <w:vAlign w:val="bottom"/>
          </w:tcPr>
          <w:p w:rsidR="006E1A16" w:rsidP="001825D7" w:rsidRDefault="006E1A16" w14:paraId="076C42A4" w14:textId="77777777">
            <w:pPr>
              <w:keepNext/>
              <w:rPr>
                <w:rFonts w:eastAsia="Times New Roman"/>
                <w:b/>
                <w:lang w:val="en-GB"/>
              </w:rPr>
            </w:pPr>
          </w:p>
        </w:tc>
        <w:tc>
          <w:tcPr>
            <w:tcW w:w="100" w:type="pct"/>
            <w:shd w:val="clear" w:color="000000" w:fill="auto"/>
          </w:tcPr>
          <w:p w:rsidR="006E1A16" w:rsidP="001825D7" w:rsidRDefault="006E1A16" w14:paraId="5F454240" w14:textId="77777777">
            <w:pPr>
              <w:keepNext/>
              <w:rPr>
                <w:rFonts w:eastAsia="Times New Roman"/>
                <w:lang w:val="en-GB"/>
              </w:rPr>
            </w:pPr>
          </w:p>
        </w:tc>
        <w:tc>
          <w:tcPr>
            <w:tcW w:w="400" w:type="pct"/>
            <w:tcBorders>
              <w:top w:val="single" w:color="auto" w:sz="4" w:space="0"/>
            </w:tcBorders>
            <w:shd w:val="clear" w:color="000000" w:fill="auto"/>
            <w:vAlign w:val="bottom"/>
          </w:tcPr>
          <w:p w:rsidR="006E1A16" w:rsidP="001825D7" w:rsidRDefault="006E1A16" w14:paraId="7F0B85AF" w14:textId="77777777">
            <w:pPr>
              <w:keepNext/>
              <w:jc w:val="right"/>
              <w:rPr>
                <w:rFonts w:eastAsia="Times New Roman"/>
                <w:lang w:val="en-GB"/>
              </w:rPr>
            </w:pPr>
          </w:p>
        </w:tc>
      </w:tr>
      <w:tr w:rsidR="00D50BBE" w:rsidTr="001825D7" w14:paraId="55967F2D" w14:textId="77777777">
        <w:trPr>
          <w:cantSplit/>
          <w:jc w:val="center"/>
        </w:trPr>
        <w:tc>
          <w:tcPr>
            <w:tcW w:w="4500" w:type="pct"/>
            <w:shd w:val="clear" w:color="000000" w:fill="auto"/>
            <w:vAlign w:val="bottom"/>
          </w:tcPr>
          <w:p w:rsidR="006E1A16" w:rsidP="001825D7" w:rsidRDefault="00A615BF" w14:paraId="48A97431" w14:textId="77777777">
            <w:pPr>
              <w:keepNext/>
              <w:ind w:left="144" w:hanging="144"/>
              <w:rPr>
                <w:rFonts w:eastAsia="Times New Roman"/>
                <w:b/>
                <w:lang w:val="en-GB"/>
              </w:rPr>
            </w:pPr>
            <w:hyperlink w:history="1" w:anchor="financialposition_991628">
              <w:r w:rsidR="006E1A16">
                <w:rPr>
                  <w:rStyle w:val="Hyperlink"/>
                  <w:rFonts w:eastAsia="Times New Roman"/>
                  <w:b/>
                  <w:lang w:val="en-GB"/>
                </w:rPr>
                <w:t>Condensed interim consolidated statement of financial position</w:t>
              </w:r>
            </w:hyperlink>
          </w:p>
        </w:tc>
        <w:tc>
          <w:tcPr>
            <w:tcW w:w="100" w:type="pct"/>
            <w:shd w:val="clear" w:color="000000" w:fill="auto"/>
          </w:tcPr>
          <w:p w:rsidR="006E1A16" w:rsidP="001825D7" w:rsidRDefault="006E1A16" w14:paraId="27DB62FB" w14:textId="77777777">
            <w:pPr>
              <w:keepNext/>
              <w:rPr>
                <w:rFonts w:eastAsia="Times New Roman"/>
                <w:b/>
                <w:lang w:val="en-GB"/>
              </w:rPr>
            </w:pPr>
          </w:p>
        </w:tc>
        <w:tc>
          <w:tcPr>
            <w:tcW w:w="400" w:type="pct"/>
            <w:shd w:val="clear" w:color="000000" w:fill="auto"/>
            <w:vAlign w:val="bottom"/>
          </w:tcPr>
          <w:p w:rsidR="006E1A16" w:rsidP="001825D7" w:rsidRDefault="006E1A16" w14:paraId="2670EF3B" w14:textId="77777777">
            <w:pPr>
              <w:keepNext/>
              <w:jc w:val="right"/>
              <w:rPr>
                <w:rFonts w:eastAsia="Times New Roman"/>
                <w:b/>
                <w:bCs/>
                <w:lang w:val="en-GB"/>
              </w:rPr>
            </w:pPr>
            <w:r>
              <w:rPr>
                <w:rFonts w:eastAsia="Times New Roman"/>
                <w:b/>
                <w:bCs/>
                <w:lang w:val="en-GB"/>
              </w:rPr>
              <w:fldChar w:fldCharType="begin"/>
            </w:r>
            <w:r>
              <w:rPr>
                <w:rFonts w:eastAsia="Times New Roman"/>
                <w:b/>
                <w:bCs/>
                <w:lang w:val="en-GB"/>
              </w:rPr>
              <w:instrText xml:space="preserve"> PAGEREF  financialposition_991628  \* MERGEFORMAT </w:instrText>
            </w:r>
            <w:r>
              <w:rPr>
                <w:rFonts w:eastAsia="Times New Roman"/>
                <w:b/>
                <w:bCs/>
                <w:lang w:val="en-GB"/>
              </w:rPr>
              <w:fldChar w:fldCharType="separate"/>
            </w:r>
            <w:r w:rsidR="00217485">
              <w:rPr>
                <w:rFonts w:eastAsia="Times New Roman"/>
                <w:b/>
                <w:bCs/>
                <w:noProof/>
                <w:lang w:val="en-GB"/>
              </w:rPr>
              <w:t>2</w:t>
            </w:r>
            <w:r>
              <w:rPr>
                <w:rFonts w:eastAsia="Times New Roman"/>
                <w:b/>
                <w:bCs/>
                <w:lang w:val="en-GB"/>
              </w:rPr>
              <w:fldChar w:fldCharType="end"/>
            </w:r>
          </w:p>
        </w:tc>
      </w:tr>
      <w:tr w:rsidR="00D50BBE" w:rsidTr="001825D7" w14:paraId="087540C2" w14:textId="77777777">
        <w:trPr>
          <w:cantSplit/>
          <w:jc w:val="center"/>
        </w:trPr>
        <w:tc>
          <w:tcPr>
            <w:tcW w:w="4500" w:type="pct"/>
            <w:shd w:val="clear" w:color="000000" w:fill="auto"/>
            <w:vAlign w:val="bottom"/>
          </w:tcPr>
          <w:p w:rsidR="006E1A16" w:rsidP="001825D7" w:rsidRDefault="006E1A16" w14:paraId="0999CBE6" w14:textId="77777777">
            <w:pPr>
              <w:keepNext/>
              <w:rPr>
                <w:rFonts w:eastAsia="Times New Roman"/>
                <w:b/>
                <w:lang w:val="en-GB"/>
              </w:rPr>
            </w:pPr>
          </w:p>
        </w:tc>
        <w:tc>
          <w:tcPr>
            <w:tcW w:w="100" w:type="pct"/>
            <w:shd w:val="clear" w:color="000000" w:fill="auto"/>
          </w:tcPr>
          <w:p w:rsidR="006E1A16" w:rsidP="001825D7" w:rsidRDefault="006E1A16" w14:paraId="6C2FF544" w14:textId="77777777">
            <w:pPr>
              <w:keepNext/>
              <w:rPr>
                <w:rFonts w:eastAsia="Times New Roman"/>
                <w:b/>
                <w:lang w:val="en-GB"/>
              </w:rPr>
            </w:pPr>
          </w:p>
        </w:tc>
        <w:tc>
          <w:tcPr>
            <w:tcW w:w="400" w:type="pct"/>
            <w:shd w:val="clear" w:color="000000" w:fill="auto"/>
            <w:vAlign w:val="bottom"/>
          </w:tcPr>
          <w:p w:rsidR="006E1A16" w:rsidP="001825D7" w:rsidRDefault="006E1A16" w14:paraId="06E1332F" w14:textId="77777777">
            <w:pPr>
              <w:keepNext/>
              <w:jc w:val="right"/>
              <w:rPr>
                <w:rFonts w:eastAsia="Times New Roman"/>
                <w:b/>
                <w:bCs/>
                <w:lang w:val="en-GB"/>
              </w:rPr>
            </w:pPr>
          </w:p>
        </w:tc>
      </w:tr>
      <w:tr w:rsidR="00D50BBE" w:rsidTr="001825D7" w14:paraId="3EF7FA32" w14:textId="77777777">
        <w:trPr>
          <w:cantSplit/>
          <w:jc w:val="center"/>
        </w:trPr>
        <w:tc>
          <w:tcPr>
            <w:tcW w:w="4500" w:type="pct"/>
            <w:shd w:val="clear" w:color="000000" w:fill="auto"/>
            <w:vAlign w:val="bottom"/>
          </w:tcPr>
          <w:p w:rsidR="006E1A16" w:rsidP="001825D7" w:rsidRDefault="00A615BF" w14:paraId="15420C2D" w14:textId="77777777">
            <w:pPr>
              <w:keepNext/>
              <w:ind w:left="144" w:hanging="144"/>
              <w:rPr>
                <w:rFonts w:eastAsia="Times New Roman"/>
                <w:b/>
                <w:lang w:val="en-GB"/>
              </w:rPr>
            </w:pPr>
            <w:hyperlink w:history="1" w:anchor="comprehensiveloss_17406">
              <w:r w:rsidR="006E1A16">
                <w:rPr>
                  <w:rStyle w:val="Hyperlink"/>
                  <w:rFonts w:eastAsia="Times New Roman"/>
                  <w:b/>
                  <w:lang w:val="en-GB"/>
                </w:rPr>
                <w:t>Condensed interim consolidated statement of comprehensive p</w:t>
              </w:r>
              <w:r w:rsidR="006E1A16">
                <w:rPr>
                  <w:rStyle w:val="Hyperlink"/>
                  <w:b/>
                  <w:lang w:val="en-GB"/>
                </w:rPr>
                <w:t>rofit or loss</w:t>
              </w:r>
            </w:hyperlink>
          </w:p>
        </w:tc>
        <w:tc>
          <w:tcPr>
            <w:tcW w:w="100" w:type="pct"/>
            <w:shd w:val="clear" w:color="000000" w:fill="auto"/>
          </w:tcPr>
          <w:p w:rsidR="006E1A16" w:rsidP="001825D7" w:rsidRDefault="006E1A16" w14:paraId="21D9C895" w14:textId="77777777">
            <w:pPr>
              <w:keepNext/>
              <w:rPr>
                <w:rFonts w:eastAsia="Times New Roman"/>
                <w:b/>
                <w:lang w:val="en-GB"/>
              </w:rPr>
            </w:pPr>
          </w:p>
        </w:tc>
        <w:tc>
          <w:tcPr>
            <w:tcW w:w="400" w:type="pct"/>
            <w:shd w:val="clear" w:color="000000" w:fill="auto"/>
            <w:vAlign w:val="bottom"/>
          </w:tcPr>
          <w:p w:rsidR="006E1A16" w:rsidP="001825D7" w:rsidRDefault="006E1A16" w14:paraId="3AF0B261" w14:textId="77777777">
            <w:pPr>
              <w:keepNext/>
              <w:jc w:val="right"/>
              <w:rPr>
                <w:rFonts w:eastAsia="Times New Roman"/>
                <w:b/>
                <w:bCs/>
                <w:lang w:val="en-GB"/>
              </w:rPr>
            </w:pPr>
            <w:r>
              <w:rPr>
                <w:rFonts w:eastAsia="Times New Roman"/>
                <w:b/>
                <w:bCs/>
                <w:lang w:val="en-GB"/>
              </w:rPr>
              <w:fldChar w:fldCharType="begin"/>
            </w:r>
            <w:r>
              <w:rPr>
                <w:rFonts w:eastAsia="Times New Roman"/>
                <w:b/>
                <w:bCs/>
                <w:lang w:val="en-GB"/>
              </w:rPr>
              <w:instrText xml:space="preserve"> PAGEREF  comprehensiveloss_17406  \* MERGEFORMAT </w:instrText>
            </w:r>
            <w:r>
              <w:rPr>
                <w:rFonts w:eastAsia="Times New Roman"/>
                <w:b/>
                <w:bCs/>
                <w:lang w:val="en-GB"/>
              </w:rPr>
              <w:fldChar w:fldCharType="separate"/>
            </w:r>
            <w:r w:rsidR="00217485">
              <w:rPr>
                <w:rFonts w:eastAsia="Times New Roman"/>
                <w:b/>
                <w:bCs/>
                <w:noProof/>
                <w:lang w:val="en-GB"/>
              </w:rPr>
              <w:t>3</w:t>
            </w:r>
            <w:r>
              <w:rPr>
                <w:rFonts w:eastAsia="Times New Roman"/>
                <w:b/>
                <w:bCs/>
                <w:lang w:val="en-GB"/>
              </w:rPr>
              <w:fldChar w:fldCharType="end"/>
            </w:r>
          </w:p>
        </w:tc>
      </w:tr>
      <w:tr w:rsidR="00D50BBE" w:rsidTr="001825D7" w14:paraId="5C46070A" w14:textId="77777777">
        <w:trPr>
          <w:cantSplit/>
          <w:jc w:val="center"/>
        </w:trPr>
        <w:tc>
          <w:tcPr>
            <w:tcW w:w="4500" w:type="pct"/>
            <w:shd w:val="clear" w:color="000000" w:fill="auto"/>
            <w:vAlign w:val="bottom"/>
          </w:tcPr>
          <w:p w:rsidR="006E1A16" w:rsidP="001825D7" w:rsidRDefault="006E1A16" w14:paraId="4A462A87" w14:textId="77777777">
            <w:pPr>
              <w:keepNext/>
              <w:rPr>
                <w:rFonts w:eastAsia="Times New Roman"/>
                <w:b/>
                <w:lang w:val="en-GB"/>
              </w:rPr>
            </w:pPr>
          </w:p>
        </w:tc>
        <w:tc>
          <w:tcPr>
            <w:tcW w:w="100" w:type="pct"/>
            <w:shd w:val="clear" w:color="000000" w:fill="auto"/>
          </w:tcPr>
          <w:p w:rsidR="006E1A16" w:rsidP="001825D7" w:rsidRDefault="006E1A16" w14:paraId="00DA5922" w14:textId="77777777">
            <w:pPr>
              <w:keepNext/>
              <w:rPr>
                <w:rFonts w:eastAsia="Times New Roman"/>
                <w:b/>
                <w:lang w:val="en-GB"/>
              </w:rPr>
            </w:pPr>
          </w:p>
        </w:tc>
        <w:tc>
          <w:tcPr>
            <w:tcW w:w="400" w:type="pct"/>
            <w:shd w:val="clear" w:color="000000" w:fill="auto"/>
            <w:vAlign w:val="bottom"/>
          </w:tcPr>
          <w:p w:rsidR="006E1A16" w:rsidP="001825D7" w:rsidRDefault="006E1A16" w14:paraId="539A29E5" w14:textId="77777777">
            <w:pPr>
              <w:keepNext/>
              <w:jc w:val="right"/>
              <w:rPr>
                <w:rFonts w:eastAsia="Times New Roman"/>
                <w:b/>
                <w:bCs/>
                <w:lang w:val="en-GB"/>
              </w:rPr>
            </w:pPr>
          </w:p>
        </w:tc>
      </w:tr>
      <w:tr w:rsidR="00D50BBE" w:rsidTr="001825D7" w14:paraId="4831980C" w14:textId="77777777">
        <w:trPr>
          <w:cantSplit/>
          <w:jc w:val="center"/>
        </w:trPr>
        <w:tc>
          <w:tcPr>
            <w:tcW w:w="4500" w:type="pct"/>
            <w:shd w:val="clear" w:color="000000" w:fill="auto"/>
            <w:vAlign w:val="bottom"/>
          </w:tcPr>
          <w:p w:rsidR="006E1A16" w:rsidP="001825D7" w:rsidRDefault="00A615BF" w14:paraId="0588EF91" w14:textId="77777777">
            <w:pPr>
              <w:keepNext/>
              <w:ind w:left="144" w:hanging="144"/>
              <w:rPr>
                <w:rFonts w:eastAsia="Times New Roman"/>
                <w:b/>
                <w:lang w:val="en-GB"/>
              </w:rPr>
            </w:pPr>
            <w:hyperlink w:history="1" w:anchor="equity_771264">
              <w:r w:rsidR="006E1A16">
                <w:rPr>
                  <w:rStyle w:val="Hyperlink"/>
                  <w:rFonts w:eastAsia="Times New Roman"/>
                  <w:b/>
                  <w:lang w:val="en-GB"/>
                </w:rPr>
                <w:t>Condensed interim consolidated statement of changes in equity</w:t>
              </w:r>
            </w:hyperlink>
          </w:p>
        </w:tc>
        <w:tc>
          <w:tcPr>
            <w:tcW w:w="100" w:type="pct"/>
            <w:shd w:val="clear" w:color="000000" w:fill="auto"/>
          </w:tcPr>
          <w:p w:rsidR="006E1A16" w:rsidP="001825D7" w:rsidRDefault="006E1A16" w14:paraId="715B347C" w14:textId="77777777">
            <w:pPr>
              <w:keepNext/>
              <w:rPr>
                <w:rFonts w:eastAsia="Times New Roman"/>
                <w:b/>
                <w:lang w:val="en-GB"/>
              </w:rPr>
            </w:pPr>
          </w:p>
        </w:tc>
        <w:tc>
          <w:tcPr>
            <w:tcW w:w="400" w:type="pct"/>
            <w:shd w:val="clear" w:color="000000" w:fill="auto"/>
            <w:vAlign w:val="bottom"/>
          </w:tcPr>
          <w:p w:rsidR="006E1A16" w:rsidP="001825D7" w:rsidRDefault="006E1A16" w14:paraId="52F97CB2" w14:textId="77777777">
            <w:pPr>
              <w:keepNext/>
              <w:jc w:val="right"/>
              <w:rPr>
                <w:rFonts w:eastAsia="Times New Roman"/>
                <w:b/>
                <w:bCs/>
                <w:lang w:val="en-GB"/>
              </w:rPr>
            </w:pPr>
            <w:r>
              <w:rPr>
                <w:rFonts w:eastAsia="Times New Roman"/>
                <w:b/>
                <w:bCs/>
                <w:lang w:val="en-GB"/>
              </w:rPr>
              <w:fldChar w:fldCharType="begin"/>
            </w:r>
            <w:r>
              <w:rPr>
                <w:rFonts w:eastAsia="Times New Roman"/>
                <w:b/>
                <w:bCs/>
                <w:lang w:val="en-GB"/>
              </w:rPr>
              <w:instrText xml:space="preserve"> PAGEREF  equity_771264  \* MERGEFORMAT </w:instrText>
            </w:r>
            <w:r>
              <w:rPr>
                <w:rFonts w:eastAsia="Times New Roman"/>
                <w:b/>
                <w:bCs/>
                <w:lang w:val="en-GB"/>
              </w:rPr>
              <w:fldChar w:fldCharType="separate"/>
            </w:r>
            <w:r w:rsidR="00217485">
              <w:rPr>
                <w:rFonts w:eastAsia="Times New Roman"/>
                <w:b/>
                <w:bCs/>
                <w:noProof/>
                <w:lang w:val="en-GB"/>
              </w:rPr>
              <w:t>4</w:t>
            </w:r>
            <w:r>
              <w:rPr>
                <w:rFonts w:eastAsia="Times New Roman"/>
                <w:b/>
                <w:bCs/>
                <w:lang w:val="en-GB"/>
              </w:rPr>
              <w:fldChar w:fldCharType="end"/>
            </w:r>
          </w:p>
        </w:tc>
      </w:tr>
      <w:tr w:rsidR="00D50BBE" w:rsidTr="001825D7" w14:paraId="15DD1253" w14:textId="77777777">
        <w:trPr>
          <w:cantSplit/>
          <w:jc w:val="center"/>
        </w:trPr>
        <w:tc>
          <w:tcPr>
            <w:tcW w:w="4500" w:type="pct"/>
            <w:shd w:val="clear" w:color="000000" w:fill="auto"/>
            <w:vAlign w:val="bottom"/>
          </w:tcPr>
          <w:p w:rsidR="006E1A16" w:rsidP="001825D7" w:rsidRDefault="006E1A16" w14:paraId="31A2E6F7" w14:textId="77777777">
            <w:pPr>
              <w:keepNext/>
              <w:rPr>
                <w:rFonts w:eastAsia="Times New Roman"/>
                <w:b/>
                <w:lang w:val="en-GB"/>
              </w:rPr>
            </w:pPr>
          </w:p>
        </w:tc>
        <w:tc>
          <w:tcPr>
            <w:tcW w:w="100" w:type="pct"/>
            <w:shd w:val="clear" w:color="000000" w:fill="auto"/>
          </w:tcPr>
          <w:p w:rsidR="006E1A16" w:rsidP="001825D7" w:rsidRDefault="006E1A16" w14:paraId="51836D11" w14:textId="77777777">
            <w:pPr>
              <w:keepNext/>
              <w:rPr>
                <w:rFonts w:eastAsia="Times New Roman"/>
                <w:b/>
                <w:lang w:val="en-GB"/>
              </w:rPr>
            </w:pPr>
          </w:p>
        </w:tc>
        <w:tc>
          <w:tcPr>
            <w:tcW w:w="400" w:type="pct"/>
            <w:shd w:val="clear" w:color="000000" w:fill="auto"/>
            <w:vAlign w:val="bottom"/>
          </w:tcPr>
          <w:p w:rsidR="006E1A16" w:rsidP="001825D7" w:rsidRDefault="006E1A16" w14:paraId="39FC0F20" w14:textId="77777777">
            <w:pPr>
              <w:keepNext/>
              <w:jc w:val="right"/>
              <w:rPr>
                <w:rFonts w:eastAsia="Times New Roman"/>
                <w:b/>
                <w:bCs/>
                <w:lang w:val="en-GB"/>
              </w:rPr>
            </w:pPr>
          </w:p>
        </w:tc>
      </w:tr>
      <w:tr w:rsidR="00D50BBE" w:rsidTr="001825D7" w14:paraId="41882CBE" w14:textId="77777777">
        <w:trPr>
          <w:cantSplit/>
          <w:jc w:val="center"/>
        </w:trPr>
        <w:tc>
          <w:tcPr>
            <w:tcW w:w="4500" w:type="pct"/>
            <w:shd w:val="clear" w:color="000000" w:fill="auto"/>
            <w:vAlign w:val="bottom"/>
          </w:tcPr>
          <w:p w:rsidR="006E1A16" w:rsidP="001825D7" w:rsidRDefault="00A615BF" w14:paraId="5D14A981" w14:textId="77777777">
            <w:pPr>
              <w:keepNext/>
              <w:ind w:left="144" w:hanging="144"/>
              <w:rPr>
                <w:rFonts w:eastAsia="Times New Roman"/>
                <w:b/>
                <w:lang w:val="en-GB"/>
              </w:rPr>
            </w:pPr>
            <w:hyperlink w:history="1" w:anchor="cashflows_43747">
              <w:r w:rsidR="006E1A16">
                <w:rPr>
                  <w:rStyle w:val="Hyperlink"/>
                  <w:rFonts w:eastAsia="Times New Roman"/>
                  <w:b/>
                  <w:lang w:val="en-GB"/>
                </w:rPr>
                <w:t>Condensed interim consolidated statement of cash flows</w:t>
              </w:r>
            </w:hyperlink>
          </w:p>
        </w:tc>
        <w:tc>
          <w:tcPr>
            <w:tcW w:w="100" w:type="pct"/>
            <w:shd w:val="clear" w:color="000000" w:fill="auto"/>
          </w:tcPr>
          <w:p w:rsidR="006E1A16" w:rsidP="001825D7" w:rsidRDefault="006E1A16" w14:paraId="7CB7B245" w14:textId="77777777">
            <w:pPr>
              <w:keepNext/>
              <w:rPr>
                <w:rFonts w:eastAsia="Times New Roman"/>
                <w:b/>
                <w:lang w:val="en-GB"/>
              </w:rPr>
            </w:pPr>
          </w:p>
        </w:tc>
        <w:tc>
          <w:tcPr>
            <w:tcW w:w="400" w:type="pct"/>
            <w:shd w:val="clear" w:color="000000" w:fill="auto"/>
            <w:vAlign w:val="bottom"/>
          </w:tcPr>
          <w:p w:rsidR="006E1A16" w:rsidP="001825D7" w:rsidRDefault="006E1A16" w14:paraId="2E3EFD4D" w14:textId="77777777">
            <w:pPr>
              <w:keepNext/>
              <w:jc w:val="right"/>
              <w:rPr>
                <w:rFonts w:eastAsia="Times New Roman"/>
                <w:b/>
                <w:bCs/>
                <w:lang w:val="en-GB"/>
              </w:rPr>
            </w:pPr>
            <w:r>
              <w:rPr>
                <w:rFonts w:eastAsia="Times New Roman"/>
                <w:b/>
                <w:bCs/>
                <w:lang w:val="en-GB"/>
              </w:rPr>
              <w:fldChar w:fldCharType="begin"/>
            </w:r>
            <w:r>
              <w:rPr>
                <w:rFonts w:eastAsia="Times New Roman"/>
                <w:b/>
                <w:bCs/>
                <w:lang w:val="en-GB"/>
              </w:rPr>
              <w:instrText xml:space="preserve"> PAGEREF  cashflows_43747  \* MERGEFORMAT </w:instrText>
            </w:r>
            <w:r>
              <w:rPr>
                <w:rFonts w:eastAsia="Times New Roman"/>
                <w:b/>
                <w:bCs/>
                <w:lang w:val="en-GB"/>
              </w:rPr>
              <w:fldChar w:fldCharType="separate"/>
            </w:r>
            <w:r w:rsidR="00217485">
              <w:rPr>
                <w:rFonts w:eastAsia="Times New Roman"/>
                <w:b/>
                <w:bCs/>
                <w:noProof/>
                <w:lang w:val="en-GB"/>
              </w:rPr>
              <w:t>5</w:t>
            </w:r>
            <w:r>
              <w:rPr>
                <w:rFonts w:eastAsia="Times New Roman"/>
                <w:b/>
                <w:bCs/>
                <w:lang w:val="en-GB"/>
              </w:rPr>
              <w:fldChar w:fldCharType="end"/>
            </w:r>
          </w:p>
        </w:tc>
      </w:tr>
      <w:tr w:rsidR="00D50BBE" w:rsidTr="001825D7" w14:paraId="649AA294" w14:textId="77777777">
        <w:trPr>
          <w:cantSplit/>
          <w:jc w:val="center"/>
        </w:trPr>
        <w:tc>
          <w:tcPr>
            <w:tcW w:w="4500" w:type="pct"/>
            <w:shd w:val="clear" w:color="000000" w:fill="auto"/>
            <w:vAlign w:val="bottom"/>
          </w:tcPr>
          <w:p w:rsidR="006E1A16" w:rsidP="001825D7" w:rsidRDefault="006E1A16" w14:paraId="20295097" w14:textId="77777777">
            <w:pPr>
              <w:keepNext/>
              <w:rPr>
                <w:rFonts w:eastAsia="Times New Roman"/>
                <w:b/>
                <w:lang w:val="en-GB"/>
              </w:rPr>
            </w:pPr>
          </w:p>
        </w:tc>
        <w:tc>
          <w:tcPr>
            <w:tcW w:w="100" w:type="pct"/>
            <w:shd w:val="clear" w:color="000000" w:fill="auto"/>
          </w:tcPr>
          <w:p w:rsidR="006E1A16" w:rsidP="001825D7" w:rsidRDefault="006E1A16" w14:paraId="6C0562FB" w14:textId="77777777">
            <w:pPr>
              <w:keepNext/>
              <w:rPr>
                <w:rFonts w:eastAsia="Times New Roman"/>
                <w:b/>
                <w:lang w:val="en-GB"/>
              </w:rPr>
            </w:pPr>
          </w:p>
        </w:tc>
        <w:tc>
          <w:tcPr>
            <w:tcW w:w="400" w:type="pct"/>
            <w:shd w:val="clear" w:color="000000" w:fill="auto"/>
            <w:vAlign w:val="bottom"/>
          </w:tcPr>
          <w:p w:rsidR="006E1A16" w:rsidP="001825D7" w:rsidRDefault="006E1A16" w14:paraId="25B324E1" w14:textId="77777777">
            <w:pPr>
              <w:keepNext/>
              <w:jc w:val="right"/>
              <w:rPr>
                <w:rFonts w:eastAsia="Times New Roman"/>
                <w:b/>
                <w:bCs/>
                <w:lang w:val="en-GB"/>
              </w:rPr>
            </w:pPr>
          </w:p>
        </w:tc>
      </w:tr>
      <w:tr w:rsidR="00D50BBE" w:rsidTr="001825D7" w14:paraId="4E9261C4" w14:textId="77777777">
        <w:trPr>
          <w:cantSplit/>
          <w:jc w:val="center"/>
        </w:trPr>
        <w:tc>
          <w:tcPr>
            <w:tcW w:w="4500" w:type="pct"/>
            <w:shd w:val="clear" w:color="000000" w:fill="auto"/>
            <w:vAlign w:val="bottom"/>
          </w:tcPr>
          <w:p w:rsidR="006E1A16" w:rsidP="001825D7" w:rsidRDefault="00A615BF" w14:paraId="1B5BF59D" w14:textId="77777777">
            <w:pPr>
              <w:keepNext/>
              <w:ind w:left="144" w:hanging="144"/>
              <w:rPr>
                <w:rFonts w:eastAsia="Times New Roman"/>
                <w:b/>
                <w:lang w:val="en-GB"/>
              </w:rPr>
            </w:pPr>
            <w:hyperlink w:history="1" w:anchor="Establishmentandoperations_726785">
              <w:r w:rsidR="006E1A16">
                <w:rPr>
                  <w:rStyle w:val="Hyperlink"/>
                  <w:rFonts w:eastAsia="Times New Roman"/>
                  <w:b/>
                  <w:lang w:val="en-GB"/>
                </w:rPr>
                <w:t>Notes to the condensed interim consolidated financial statements</w:t>
              </w:r>
            </w:hyperlink>
          </w:p>
        </w:tc>
        <w:tc>
          <w:tcPr>
            <w:tcW w:w="100" w:type="pct"/>
            <w:shd w:val="clear" w:color="000000" w:fill="auto"/>
          </w:tcPr>
          <w:p w:rsidR="006E1A16" w:rsidP="001825D7" w:rsidRDefault="006E1A16" w14:paraId="31EA4674" w14:textId="77777777">
            <w:pPr>
              <w:keepNext/>
              <w:rPr>
                <w:rFonts w:eastAsia="Times New Roman"/>
                <w:b/>
                <w:lang w:val="en-GB"/>
              </w:rPr>
            </w:pPr>
          </w:p>
        </w:tc>
        <w:tc>
          <w:tcPr>
            <w:tcW w:w="400" w:type="pct"/>
            <w:shd w:val="clear" w:color="000000" w:fill="auto"/>
            <w:vAlign w:val="bottom"/>
          </w:tcPr>
          <w:p w:rsidR="006E1A16" w:rsidP="001825D7" w:rsidRDefault="006E1A16" w14:paraId="039D8F62" w14:textId="77777777">
            <w:pPr>
              <w:keepNext/>
              <w:jc w:val="right"/>
              <w:rPr>
                <w:rFonts w:eastAsia="Times New Roman"/>
                <w:b/>
                <w:bCs/>
                <w:lang w:val="en-GB"/>
              </w:rPr>
            </w:pPr>
            <w:r>
              <w:rPr>
                <w:rFonts w:eastAsia="Times New Roman"/>
                <w:b/>
                <w:bCs/>
                <w:lang w:val="en-GB"/>
              </w:rPr>
              <w:fldChar w:fldCharType="begin"/>
            </w:r>
            <w:r>
              <w:rPr>
                <w:rFonts w:eastAsia="Times New Roman"/>
                <w:b/>
                <w:bCs/>
                <w:lang w:val="en-GB"/>
              </w:rPr>
              <w:instrText xml:space="preserve"> PAGEREF  Establishmentandoperations_726785  \* MERGEFORMAT </w:instrText>
            </w:r>
            <w:r>
              <w:rPr>
                <w:rFonts w:eastAsia="Times New Roman"/>
                <w:b/>
                <w:bCs/>
                <w:lang w:val="en-GB"/>
              </w:rPr>
              <w:fldChar w:fldCharType="separate"/>
            </w:r>
            <w:r w:rsidR="00217485">
              <w:rPr>
                <w:rFonts w:eastAsia="Times New Roman"/>
                <w:b/>
                <w:bCs/>
                <w:noProof/>
                <w:lang w:val="en-GB"/>
              </w:rPr>
              <w:t>6</w:t>
            </w:r>
            <w:r>
              <w:rPr>
                <w:rFonts w:eastAsia="Times New Roman"/>
                <w:b/>
                <w:bCs/>
                <w:lang w:val="en-GB"/>
              </w:rPr>
              <w:fldChar w:fldCharType="end"/>
            </w:r>
            <w:r>
              <w:rPr>
                <w:rFonts w:eastAsia="Times New Roman"/>
                <w:b/>
                <w:bCs/>
                <w:lang w:val="en-GB"/>
              </w:rPr>
              <w:t xml:space="preserve"> - </w:t>
            </w:r>
            <w:r>
              <w:rPr>
                <w:rFonts w:eastAsia="Times New Roman"/>
                <w:b/>
                <w:bCs/>
                <w:lang w:val="en-GB"/>
              </w:rPr>
              <w:fldChar w:fldCharType="begin"/>
            </w:r>
            <w:r>
              <w:rPr>
                <w:rFonts w:eastAsia="Times New Roman"/>
                <w:b/>
                <w:bCs/>
                <w:lang w:val="en-GB"/>
              </w:rPr>
              <w:instrText xml:space="preserve"> PAGEREF  s_196804  \* MERGEFORMAT </w:instrText>
            </w:r>
            <w:r>
              <w:rPr>
                <w:rFonts w:eastAsia="Times New Roman"/>
                <w:b/>
                <w:bCs/>
                <w:lang w:val="en-GB"/>
              </w:rPr>
              <w:fldChar w:fldCharType="separate"/>
            </w:r>
            <w:r w:rsidR="00217485">
              <w:rPr>
                <w:rFonts w:eastAsia="Times New Roman"/>
                <w:b/>
                <w:bCs/>
                <w:noProof/>
                <w:lang w:val="en-GB"/>
              </w:rPr>
              <w:t>19</w:t>
            </w:r>
            <w:r>
              <w:rPr>
                <w:rFonts w:eastAsia="Times New Roman"/>
                <w:b/>
                <w:bCs/>
                <w:lang w:val="en-GB"/>
              </w:rPr>
              <w:fldChar w:fldCharType="end"/>
            </w:r>
            <w:r>
              <w:rPr>
                <w:rFonts w:eastAsia="Times New Roman"/>
                <w:b/>
                <w:bCs/>
                <w:lang w:val="en-GB"/>
              </w:rPr>
              <w:t xml:space="preserve">  </w:t>
            </w:r>
          </w:p>
        </w:tc>
      </w:tr>
      <w:bookmarkEnd w:id="3"/>
      <w:bookmarkEnd w:id="4"/>
    </w:tbl>
    <w:p w:rsidR="006E1A16" w:rsidP="00D50BBE" w:rsidRDefault="006E1A16" w14:paraId="60BD7AC3" w14:textId="77777777"/>
    <w:p w:rsidRPr="00D50BBE" w:rsidR="006E1A16" w:rsidRDefault="00A615BF" w14:paraId="601B6D85" w14:textId="77777777">
      <w:pPr>
        <w:rPr>
          <w:rFonts w:eastAsia="Times New Roman"/>
          <w:sz w:val="2"/>
          <w:lang w:val="en-GB"/>
        </w:rPr>
      </w:pPr>
    </w:p>
    <w:p w:rsidR="00E12897" w:rsidRDefault="00E12897" w14:paraId="174569A0" w14:textId="77777777">
      <w:pPr>
        <w:rPr>
          <w:rFonts w:eastAsia="Times New Roman"/>
          <w:lang w:val="en-GB"/>
        </w:rPr>
      </w:pPr>
    </w:p>
    <w:p w:rsidR="00E12897" w:rsidRDefault="00E12897" w14:paraId="5CF1DE96" w14:textId="77777777">
      <w:pPr>
        <w:rPr>
          <w:rFonts w:eastAsia="Times New Roman"/>
          <w:lang w:val="en-GB"/>
        </w:rPr>
        <w:sectPr w:rsidR="00E12897">
          <w:headerReference w:type="default" r:id="rId11"/>
          <w:footerReference w:type="default" r:id="rId12"/>
          <w:pgSz w:w="12240" w:h="15840" w:code="1"/>
          <w:pgMar w:top="720" w:right="720" w:bottom="720" w:left="720" w:header="720" w:footer="720" w:gutter="0"/>
          <w:cols w:space="720"/>
          <w:docGrid w:linePitch="360"/>
        </w:sectPr>
      </w:pPr>
    </w:p>
    <w:p w:rsidR="00A84C86" w:rsidP="00FB3A4B" w:rsidRDefault="00A84C86" w14:paraId="45F51AED" w14:textId="77777777">
      <w:pPr>
        <w:pStyle w:val="Heading2"/>
        <w:spacing w:after="0"/>
        <w:rPr>
          <w:rFonts w:eastAsia="Times New Roman"/>
          <w:lang w:val="en-GB"/>
        </w:rPr>
      </w:pPr>
      <w:r>
        <w:rPr>
          <w:rFonts w:eastAsia="Times New Roman"/>
          <w:lang w:val="en-GB"/>
        </w:rPr>
        <w:t>Swvl Holdings Corp and its subsidiaries</w:t>
      </w:r>
    </w:p>
    <w:p w:rsidR="00A84C86" w:rsidP="00FB3A4B" w:rsidRDefault="00A84C86" w14:paraId="6716C84B" w14:textId="77777777">
      <w:pPr>
        <w:pStyle w:val="Heading2"/>
        <w:spacing w:after="0"/>
        <w:rPr>
          <w:rFonts w:eastAsia="Times New Roman"/>
          <w:lang w:val="en-GB"/>
        </w:rPr>
      </w:pPr>
      <w:r>
        <w:rPr>
          <w:rFonts w:eastAsia="Times New Roman"/>
          <w:lang w:val="en-GB"/>
        </w:rPr>
        <w:t>Condensed interim consolidated statement of financial position</w:t>
      </w:r>
      <w:r>
        <w:rPr>
          <w:rFonts w:eastAsia="Times New Roman"/>
          <w:bCs/>
          <w:lang w:val="en-GB"/>
        </w:rPr>
        <w:t xml:space="preserve"> – </w:t>
      </w:r>
      <w:r>
        <w:rPr>
          <w:rFonts w:eastAsia="Times New Roman"/>
          <w:lang w:val="en-GB"/>
        </w:rPr>
        <w:t>As of 30 June 2024</w:t>
      </w:r>
      <w:bookmarkStart w:name="_488395" w:id="5"/>
      <w:bookmarkStart w:name="financialposition_991628" w:id="6"/>
      <w:bookmarkEnd w:id="5"/>
      <w:bookmarkEnd w:id="6"/>
    </w:p>
    <w:p w:rsidR="00A84C86" w:rsidP="00FB3A4B" w:rsidRDefault="00A84C86" w14:paraId="700EC90C" w14:textId="77777777">
      <w:pPr>
        <w:pStyle w:val="BodyText"/>
        <w:keepNext/>
        <w:pBdr>
          <w:bottom w:val="single" w:color="auto" w:sz="4" w:space="1"/>
        </w:pBdr>
        <w:rPr>
          <w:rFonts w:eastAsia="Times New Roman"/>
          <w:lang w:val="en-GB"/>
        </w:rPr>
      </w:pPr>
      <w:r>
        <w:rPr>
          <w:rFonts w:eastAsia="Times New Roman"/>
          <w:lang w:val="en-GB"/>
        </w:rPr>
        <w:t>(All amounts are shown in USD unless otherwise stated)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224"/>
        <w:gridCol w:w="225"/>
        <w:gridCol w:w="730"/>
        <w:gridCol w:w="225"/>
        <w:gridCol w:w="1069"/>
        <w:gridCol w:w="225"/>
        <w:gridCol w:w="1102"/>
      </w:tblGrid>
      <w:tr w:rsidR="00FB3A4B" w:rsidTr="00F536BE" w14:paraId="0E0CC22E" w14:textId="77777777">
        <w:trPr>
          <w:trHeight w:val="20" w:hRule="exact"/>
        </w:trPr>
        <w:tc>
          <w:tcPr>
            <w:tcW w:w="3345" w:type="pct"/>
            <w:tcBorders>
              <w:top w:val="nil"/>
              <w:left w:val="nil"/>
              <w:bottom w:val="nil"/>
              <w:right w:val="nil"/>
            </w:tcBorders>
            <w:vAlign w:val="bottom"/>
          </w:tcPr>
          <w:p w:rsidR="00A84C86" w:rsidP="00F536BE" w:rsidRDefault="00A84C86" w14:paraId="0243CF78" w14:textId="77777777">
            <w:pPr>
              <w:keepNext/>
              <w:spacing w:after="1"/>
              <w:rPr>
                <w:sz w:val="2"/>
              </w:rPr>
            </w:pPr>
            <w:bookmarkStart w:name="_a1bbd7df_9985_4245_a619_4f18e2851853" w:colFirst="0" w:colLast="0" w:id="7"/>
            <w:bookmarkStart w:name="_3a7709b4_c7d4_47e1_b7fd_5a39a3ac7514" w:colFirst="1" w:colLast="1" w:id="8"/>
            <w:bookmarkStart w:name="_581b2443_bab9_402f_aa06_4350475e9cad" w:colFirst="2" w:colLast="2" w:id="9"/>
            <w:bookmarkStart w:name="_6b14772f_a612_41a4_8591_02f9819382ca" w:colFirst="3" w:colLast="3" w:id="10"/>
            <w:bookmarkStart w:name="_5ac9d3b8_eaf0_47c0_be63_c683efee32f6" w:colFirst="4" w:colLast="4" w:id="11"/>
            <w:bookmarkStart w:name="_ac555316_0828_40eb_9a45_dcdc01695212" w:colFirst="5" w:colLast="5" w:id="12"/>
            <w:bookmarkStart w:name="_773f53b0_901c_4ca3_a482_cb5515352491" w:colFirst="6" w:colLast="6" w:id="13"/>
            <w:bookmarkStart w:name="_00a41581_c447_4cd6_9f83_15fc9794aa68" w:id="14"/>
          </w:p>
        </w:tc>
        <w:tc>
          <w:tcPr>
            <w:tcW w:w="104" w:type="pct"/>
            <w:tcBorders>
              <w:top w:val="nil"/>
              <w:left w:val="nil"/>
              <w:bottom w:val="nil"/>
              <w:right w:val="nil"/>
            </w:tcBorders>
            <w:noWrap/>
            <w:vAlign w:val="bottom"/>
          </w:tcPr>
          <w:p w:rsidR="00A84C86" w:rsidP="00F536BE" w:rsidRDefault="00A84C86" w14:paraId="7E7AD6AD" w14:textId="77777777">
            <w:pPr>
              <w:keepNext/>
              <w:spacing w:after="1"/>
              <w:rPr>
                <w:sz w:val="2"/>
              </w:rPr>
            </w:pPr>
          </w:p>
        </w:tc>
        <w:tc>
          <w:tcPr>
            <w:tcW w:w="338" w:type="pct"/>
            <w:tcBorders>
              <w:top w:val="nil"/>
              <w:left w:val="nil"/>
              <w:bottom w:val="nil"/>
              <w:right w:val="nil"/>
            </w:tcBorders>
            <w:noWrap/>
            <w:vAlign w:val="bottom"/>
          </w:tcPr>
          <w:p w:rsidR="00A84C86" w:rsidP="00F536BE" w:rsidRDefault="00A84C86" w14:paraId="498AB1DF" w14:textId="77777777">
            <w:pPr>
              <w:keepNext/>
              <w:spacing w:after="1"/>
              <w:rPr>
                <w:sz w:val="2"/>
              </w:rPr>
            </w:pPr>
          </w:p>
        </w:tc>
        <w:tc>
          <w:tcPr>
            <w:tcW w:w="104" w:type="pct"/>
            <w:tcBorders>
              <w:top w:val="nil"/>
              <w:left w:val="nil"/>
              <w:bottom w:val="nil"/>
              <w:right w:val="nil"/>
            </w:tcBorders>
            <w:noWrap/>
            <w:vAlign w:val="bottom"/>
          </w:tcPr>
          <w:p w:rsidR="00A84C86" w:rsidP="00F536BE" w:rsidRDefault="00A84C86" w14:paraId="68D68EB4" w14:textId="77777777">
            <w:pPr>
              <w:keepNext/>
              <w:spacing w:after="1"/>
              <w:rPr>
                <w:sz w:val="2"/>
              </w:rPr>
            </w:pPr>
          </w:p>
        </w:tc>
        <w:tc>
          <w:tcPr>
            <w:tcW w:w="495" w:type="pct"/>
            <w:tcBorders>
              <w:top w:val="nil"/>
              <w:left w:val="nil"/>
              <w:bottom w:val="nil"/>
              <w:right w:val="nil"/>
            </w:tcBorders>
            <w:noWrap/>
            <w:vAlign w:val="bottom"/>
          </w:tcPr>
          <w:p w:rsidR="00A84C86" w:rsidP="00F536BE" w:rsidRDefault="00A84C86" w14:paraId="0A2D6F4D" w14:textId="77777777">
            <w:pPr>
              <w:keepNext/>
              <w:spacing w:after="1"/>
              <w:rPr>
                <w:sz w:val="2"/>
              </w:rPr>
            </w:pPr>
          </w:p>
        </w:tc>
        <w:tc>
          <w:tcPr>
            <w:tcW w:w="104" w:type="pct"/>
            <w:tcBorders>
              <w:top w:val="nil"/>
              <w:left w:val="nil"/>
              <w:bottom w:val="nil"/>
              <w:right w:val="nil"/>
            </w:tcBorders>
            <w:noWrap/>
            <w:vAlign w:val="bottom"/>
          </w:tcPr>
          <w:p w:rsidR="00A84C86" w:rsidP="00F536BE" w:rsidRDefault="00A84C86" w14:paraId="0C13A3A2" w14:textId="77777777">
            <w:pPr>
              <w:keepNext/>
              <w:spacing w:after="1"/>
              <w:rPr>
                <w:sz w:val="2"/>
              </w:rPr>
            </w:pPr>
          </w:p>
        </w:tc>
        <w:tc>
          <w:tcPr>
            <w:tcW w:w="510" w:type="pct"/>
            <w:tcBorders>
              <w:top w:val="nil"/>
              <w:left w:val="nil"/>
              <w:bottom w:val="nil"/>
              <w:right w:val="nil"/>
            </w:tcBorders>
            <w:noWrap/>
            <w:vAlign w:val="bottom"/>
          </w:tcPr>
          <w:p w:rsidR="00A84C86" w:rsidP="00F536BE" w:rsidRDefault="00A84C86" w14:paraId="68793C57" w14:textId="77777777">
            <w:pPr>
              <w:keepNext/>
              <w:spacing w:after="1"/>
              <w:rPr>
                <w:sz w:val="2"/>
              </w:rPr>
            </w:pPr>
          </w:p>
        </w:tc>
      </w:tr>
      <w:tr w:rsidR="00FB3A4B" w:rsidTr="00F536BE" w14:paraId="0F67B494" w14:textId="77777777">
        <w:tc>
          <w:tcPr>
            <w:tcW w:w="3345" w:type="pct"/>
            <w:tcBorders>
              <w:top w:val="nil"/>
              <w:left w:val="nil"/>
              <w:bottom w:val="nil"/>
              <w:right w:val="nil"/>
              <w:tl2br w:val="nil"/>
              <w:tr2bl w:val="nil"/>
            </w:tcBorders>
            <w:shd w:val="clear" w:color="auto" w:fill="auto"/>
            <w:vAlign w:val="bottom"/>
          </w:tcPr>
          <w:p w:rsidR="00A84C86" w:rsidP="00F536BE" w:rsidRDefault="00A84C86" w14:paraId="1A8219C2" w14:textId="77777777">
            <w:pPr>
              <w:spacing w:after="1"/>
              <w:rPr>
                <w:b/>
                <w:color w:val="000000"/>
                <w:sz w:val="16"/>
              </w:rPr>
            </w:pPr>
            <w:bookmarkStart w:name="_0c822f2e_07a3_4f4b_9140_7c0bd1c2d23f" w:id="15"/>
            <w:bookmarkEnd w:id="7"/>
            <w:bookmarkEnd w:id="8"/>
            <w:bookmarkEnd w:id="9"/>
            <w:bookmarkEnd w:id="10"/>
            <w:bookmarkEnd w:id="11"/>
            <w:bookmarkEnd w:id="12"/>
            <w:bookmarkEnd w:id="13"/>
          </w:p>
        </w:tc>
        <w:tc>
          <w:tcPr>
            <w:tcW w:w="104" w:type="pct"/>
            <w:tcBorders>
              <w:top w:val="nil"/>
              <w:left w:val="nil"/>
              <w:bottom w:val="nil"/>
              <w:right w:val="nil"/>
              <w:tl2br w:val="nil"/>
              <w:tr2bl w:val="nil"/>
            </w:tcBorders>
            <w:shd w:val="clear" w:color="auto" w:fill="auto"/>
            <w:noWrap/>
            <w:vAlign w:val="bottom"/>
          </w:tcPr>
          <w:p w:rsidR="00A84C86" w:rsidP="00F536BE" w:rsidRDefault="00A84C86" w14:paraId="0C22E00D" w14:textId="77777777">
            <w:pPr>
              <w:spacing w:after="1"/>
              <w:rPr>
                <w:b/>
                <w:color w:val="000000"/>
                <w:sz w:val="16"/>
              </w:rPr>
            </w:pPr>
            <w:r>
              <w:rPr>
                <w:rFonts w:ascii="Times New Roman" w:hAnsi="Times New Roman" w:eastAsia="Times New Roman" w:cs="Times New Roman"/>
                <w:b/>
                <w:color w:val="000000"/>
                <w:sz w:val="16"/>
              </w:rPr>
              <w:t>    </w:t>
            </w:r>
          </w:p>
        </w:tc>
        <w:tc>
          <w:tcPr>
            <w:tcW w:w="338" w:type="pct"/>
            <w:tcBorders>
              <w:top w:val="nil"/>
              <w:left w:val="nil"/>
              <w:bottom w:val="nil"/>
              <w:right w:val="nil"/>
              <w:tl2br w:val="nil"/>
              <w:tr2bl w:val="nil"/>
            </w:tcBorders>
            <w:shd w:val="clear" w:color="auto" w:fill="auto"/>
            <w:noWrap/>
            <w:vAlign w:val="bottom"/>
          </w:tcPr>
          <w:p w:rsidR="00A84C86" w:rsidP="00F536BE" w:rsidRDefault="00A84C86" w14:paraId="30FA0B85" w14:textId="77777777">
            <w:pPr>
              <w:spacing w:after="1"/>
              <w:jc w:val="center"/>
              <w:rPr>
                <w:b/>
                <w:color w:val="000000"/>
                <w:sz w:val="16"/>
              </w:rPr>
            </w:pPr>
          </w:p>
        </w:tc>
        <w:tc>
          <w:tcPr>
            <w:tcW w:w="104" w:type="pct"/>
            <w:tcBorders>
              <w:top w:val="nil"/>
              <w:left w:val="nil"/>
              <w:bottom w:val="nil"/>
              <w:right w:val="nil"/>
              <w:tl2br w:val="nil"/>
              <w:tr2bl w:val="nil"/>
            </w:tcBorders>
            <w:shd w:val="clear" w:color="auto" w:fill="auto"/>
            <w:noWrap/>
            <w:vAlign w:val="bottom"/>
          </w:tcPr>
          <w:p w:rsidR="00A84C86" w:rsidP="00F536BE" w:rsidRDefault="00A84C86" w14:paraId="0398BB05" w14:textId="77777777">
            <w:pPr>
              <w:spacing w:after="1"/>
              <w:rPr>
                <w:b/>
                <w:color w:val="000000"/>
                <w:sz w:val="16"/>
              </w:rPr>
            </w:pPr>
            <w:r>
              <w:rPr>
                <w:rFonts w:ascii="Times New Roman" w:hAnsi="Times New Roman" w:eastAsia="Times New Roman" w:cs="Times New Roman"/>
                <w:b/>
                <w:color w:val="000000"/>
                <w:sz w:val="16"/>
              </w:rPr>
              <w:t>    </w:t>
            </w:r>
          </w:p>
        </w:tc>
        <w:tc>
          <w:tcPr>
            <w:tcW w:w="495" w:type="pct"/>
            <w:tcBorders>
              <w:top w:val="nil"/>
              <w:left w:val="nil"/>
              <w:bottom w:val="nil"/>
              <w:right w:val="nil"/>
              <w:tl2br w:val="nil"/>
              <w:tr2bl w:val="nil"/>
            </w:tcBorders>
            <w:shd w:val="clear" w:color="auto" w:fill="auto"/>
            <w:noWrap/>
            <w:vAlign w:val="bottom"/>
          </w:tcPr>
          <w:p w:rsidR="00A84C86" w:rsidP="00F536BE" w:rsidRDefault="00A84C86" w14:paraId="154B7028" w14:textId="77777777">
            <w:pPr>
              <w:spacing w:after="1"/>
              <w:jc w:val="center"/>
              <w:rPr>
                <w:b/>
                <w:color w:val="000000"/>
                <w:sz w:val="16"/>
              </w:rPr>
            </w:pPr>
            <w:r>
              <w:rPr>
                <w:rFonts w:ascii="Times New Roman" w:hAnsi="Times New Roman" w:eastAsia="Times New Roman" w:cs="Times New Roman"/>
                <w:b/>
                <w:color w:val="000000"/>
                <w:sz w:val="16"/>
              </w:rPr>
              <w:t>(Unaudited)</w:t>
            </w:r>
          </w:p>
        </w:tc>
        <w:tc>
          <w:tcPr>
            <w:tcW w:w="104" w:type="pct"/>
            <w:tcBorders>
              <w:top w:val="nil"/>
              <w:left w:val="nil"/>
              <w:bottom w:val="nil"/>
              <w:right w:val="nil"/>
              <w:tl2br w:val="nil"/>
              <w:tr2bl w:val="nil"/>
            </w:tcBorders>
            <w:shd w:val="clear" w:color="auto" w:fill="auto"/>
            <w:noWrap/>
            <w:vAlign w:val="bottom"/>
          </w:tcPr>
          <w:p w:rsidR="00A84C86" w:rsidP="00F536BE" w:rsidRDefault="00A84C86" w14:paraId="0A1A70FF" w14:textId="77777777">
            <w:pPr>
              <w:spacing w:after="1"/>
              <w:rPr>
                <w:b/>
                <w:color w:val="000000"/>
                <w:sz w:val="16"/>
              </w:rPr>
            </w:pPr>
            <w:r>
              <w:rPr>
                <w:rFonts w:ascii="Times New Roman" w:hAnsi="Times New Roman" w:eastAsia="Times New Roman" w:cs="Times New Roman"/>
                <w:b/>
                <w:color w:val="000000"/>
                <w:sz w:val="16"/>
              </w:rPr>
              <w:t>    </w:t>
            </w:r>
          </w:p>
        </w:tc>
        <w:tc>
          <w:tcPr>
            <w:tcW w:w="510" w:type="pct"/>
            <w:tcBorders>
              <w:top w:val="nil"/>
              <w:left w:val="nil"/>
              <w:bottom w:val="nil"/>
              <w:right w:val="nil"/>
              <w:tl2br w:val="nil"/>
              <w:tr2bl w:val="nil"/>
            </w:tcBorders>
            <w:shd w:val="clear" w:color="auto" w:fill="auto"/>
            <w:noWrap/>
            <w:vAlign w:val="bottom"/>
          </w:tcPr>
          <w:p w:rsidR="00A84C86" w:rsidP="00F536BE" w:rsidRDefault="00A84C86" w14:paraId="336D9E89" w14:textId="77777777">
            <w:pPr>
              <w:spacing w:after="1"/>
              <w:jc w:val="center"/>
              <w:rPr>
                <w:b/>
                <w:color w:val="000000"/>
                <w:sz w:val="16"/>
              </w:rPr>
            </w:pPr>
            <w:r>
              <w:rPr>
                <w:rFonts w:ascii="Times New Roman" w:hAnsi="Times New Roman" w:eastAsia="Times New Roman" w:cs="Times New Roman"/>
                <w:b/>
                <w:color w:val="000000"/>
                <w:sz w:val="16"/>
              </w:rPr>
              <w:t>(Audited)</w:t>
            </w:r>
          </w:p>
        </w:tc>
      </w:tr>
      <w:tr w:rsidR="00FB3A4B" w:rsidTr="00F536BE" w14:paraId="4BCAECE3" w14:textId="77777777">
        <w:tc>
          <w:tcPr>
            <w:tcW w:w="3345" w:type="pct"/>
            <w:tcBorders>
              <w:top w:val="nil"/>
              <w:left w:val="nil"/>
              <w:bottom w:val="nil"/>
              <w:right w:val="nil"/>
              <w:tl2br w:val="nil"/>
              <w:tr2bl w:val="nil"/>
            </w:tcBorders>
            <w:shd w:val="clear" w:color="auto" w:fill="auto"/>
            <w:vAlign w:val="bottom"/>
          </w:tcPr>
          <w:p w:rsidR="00A84C86" w:rsidP="00F536BE" w:rsidRDefault="00A84C86" w14:paraId="18875E32" w14:textId="77777777">
            <w:pPr>
              <w:spacing w:after="1"/>
              <w:rPr>
                <w:b/>
                <w:color w:val="000000"/>
                <w:sz w:val="16"/>
              </w:rPr>
            </w:pPr>
            <w:bookmarkStart w:name="_7a9a940d_4016_4ff1_ae49_e4fb7d6763b3" w:id="16"/>
            <w:bookmarkEnd w:id="15"/>
          </w:p>
        </w:tc>
        <w:tc>
          <w:tcPr>
            <w:tcW w:w="104" w:type="pct"/>
            <w:tcBorders>
              <w:top w:val="nil"/>
              <w:left w:val="nil"/>
              <w:bottom w:val="nil"/>
              <w:right w:val="nil"/>
              <w:tl2br w:val="nil"/>
              <w:tr2bl w:val="nil"/>
            </w:tcBorders>
            <w:shd w:val="clear" w:color="auto" w:fill="auto"/>
            <w:noWrap/>
            <w:vAlign w:val="bottom"/>
          </w:tcPr>
          <w:p w:rsidR="00A84C86" w:rsidP="00F536BE" w:rsidRDefault="00A84C86" w14:paraId="1C356222" w14:textId="77777777">
            <w:pPr>
              <w:spacing w:after="1"/>
              <w:rPr>
                <w:b/>
                <w:color w:val="000000"/>
                <w:sz w:val="16"/>
              </w:rPr>
            </w:pPr>
          </w:p>
        </w:tc>
        <w:tc>
          <w:tcPr>
            <w:tcW w:w="338" w:type="pct"/>
            <w:tcBorders>
              <w:top w:val="nil"/>
              <w:left w:val="nil"/>
              <w:bottom w:val="nil"/>
              <w:right w:val="nil"/>
              <w:tl2br w:val="nil"/>
              <w:tr2bl w:val="nil"/>
            </w:tcBorders>
            <w:shd w:val="clear" w:color="auto" w:fill="auto"/>
            <w:noWrap/>
            <w:vAlign w:val="bottom"/>
          </w:tcPr>
          <w:p w:rsidR="00A84C86" w:rsidP="00F536BE" w:rsidRDefault="00A84C86" w14:paraId="47026E25" w14:textId="77777777">
            <w:pPr>
              <w:spacing w:after="1"/>
              <w:jc w:val="center"/>
              <w:rPr>
                <w:b/>
                <w:color w:val="000000"/>
                <w:sz w:val="16"/>
              </w:rPr>
            </w:pPr>
          </w:p>
        </w:tc>
        <w:tc>
          <w:tcPr>
            <w:tcW w:w="104" w:type="pct"/>
            <w:tcBorders>
              <w:top w:val="nil"/>
              <w:left w:val="nil"/>
              <w:bottom w:val="nil"/>
              <w:right w:val="nil"/>
              <w:tl2br w:val="nil"/>
              <w:tr2bl w:val="nil"/>
            </w:tcBorders>
            <w:shd w:val="clear" w:color="auto" w:fill="auto"/>
            <w:noWrap/>
            <w:vAlign w:val="bottom"/>
          </w:tcPr>
          <w:p w:rsidR="00A84C86" w:rsidP="00F536BE" w:rsidRDefault="00A84C86" w14:paraId="43485955" w14:textId="77777777">
            <w:pPr>
              <w:spacing w:after="1"/>
              <w:rPr>
                <w:b/>
                <w:color w:val="000000"/>
                <w:sz w:val="16"/>
              </w:rPr>
            </w:pPr>
          </w:p>
        </w:tc>
        <w:tc>
          <w:tcPr>
            <w:tcW w:w="495" w:type="pct"/>
            <w:tcBorders>
              <w:top w:val="nil"/>
              <w:left w:val="nil"/>
              <w:bottom w:val="nil"/>
              <w:right w:val="nil"/>
              <w:tl2br w:val="nil"/>
              <w:tr2bl w:val="nil"/>
            </w:tcBorders>
            <w:shd w:val="clear" w:color="auto" w:fill="auto"/>
            <w:noWrap/>
            <w:vAlign w:val="bottom"/>
          </w:tcPr>
          <w:p w:rsidR="00A84C86" w:rsidP="00F536BE" w:rsidRDefault="00A84C86" w14:paraId="4997EE31" w14:textId="77777777">
            <w:pPr>
              <w:spacing w:after="1"/>
              <w:jc w:val="center"/>
              <w:rPr>
                <w:b/>
                <w:color w:val="000000"/>
                <w:sz w:val="16"/>
              </w:rPr>
            </w:pPr>
            <w:r>
              <w:rPr>
                <w:rFonts w:ascii="Times New Roman" w:hAnsi="Times New Roman" w:eastAsia="Times New Roman" w:cs="Times New Roman"/>
                <w:b/>
                <w:color w:val="000000"/>
                <w:sz w:val="16"/>
              </w:rPr>
              <w:t>At 30 June</w:t>
            </w:r>
          </w:p>
        </w:tc>
        <w:tc>
          <w:tcPr>
            <w:tcW w:w="104" w:type="pct"/>
            <w:tcBorders>
              <w:top w:val="nil"/>
              <w:left w:val="nil"/>
              <w:bottom w:val="nil"/>
              <w:right w:val="nil"/>
              <w:tl2br w:val="nil"/>
              <w:tr2bl w:val="nil"/>
            </w:tcBorders>
            <w:shd w:val="clear" w:color="auto" w:fill="auto"/>
            <w:noWrap/>
            <w:vAlign w:val="bottom"/>
          </w:tcPr>
          <w:p w:rsidR="00A84C86" w:rsidP="00F536BE" w:rsidRDefault="00A84C86" w14:paraId="64999F3F" w14:textId="77777777">
            <w:pPr>
              <w:spacing w:after="1"/>
              <w:rPr>
                <w:b/>
                <w:color w:val="000000"/>
                <w:sz w:val="16"/>
              </w:rPr>
            </w:pPr>
          </w:p>
        </w:tc>
        <w:tc>
          <w:tcPr>
            <w:tcW w:w="510" w:type="pct"/>
            <w:tcBorders>
              <w:top w:val="nil"/>
              <w:left w:val="nil"/>
              <w:bottom w:val="nil"/>
              <w:right w:val="nil"/>
              <w:tl2br w:val="nil"/>
              <w:tr2bl w:val="nil"/>
            </w:tcBorders>
            <w:shd w:val="clear" w:color="auto" w:fill="auto"/>
            <w:noWrap/>
            <w:vAlign w:val="bottom"/>
          </w:tcPr>
          <w:p w:rsidR="00A84C86" w:rsidP="00F536BE" w:rsidRDefault="00A84C86" w14:paraId="747F1EBB" w14:textId="77777777">
            <w:pPr>
              <w:spacing w:after="1"/>
              <w:jc w:val="center"/>
              <w:rPr>
                <w:b/>
                <w:color w:val="000000"/>
                <w:sz w:val="16"/>
              </w:rPr>
            </w:pPr>
            <w:r>
              <w:rPr>
                <w:rFonts w:ascii="Times New Roman" w:hAnsi="Times New Roman" w:eastAsia="Times New Roman" w:cs="Times New Roman"/>
                <w:b/>
                <w:color w:val="000000"/>
                <w:sz w:val="16"/>
              </w:rPr>
              <w:t>At 31 December</w:t>
            </w:r>
          </w:p>
        </w:tc>
      </w:tr>
      <w:tr w:rsidR="00FB3A4B" w:rsidTr="00F536BE" w14:paraId="63C27556" w14:textId="77777777">
        <w:tc>
          <w:tcPr>
            <w:tcW w:w="3345" w:type="pct"/>
            <w:tcBorders>
              <w:top w:val="nil"/>
              <w:left w:val="nil"/>
              <w:bottom w:val="nil"/>
              <w:right w:val="nil"/>
              <w:tl2br w:val="nil"/>
              <w:tr2bl w:val="nil"/>
            </w:tcBorders>
            <w:shd w:val="clear" w:color="auto" w:fill="auto"/>
            <w:vAlign w:val="bottom"/>
          </w:tcPr>
          <w:p w:rsidR="00A84C86" w:rsidP="00F536BE" w:rsidRDefault="00A84C86" w14:paraId="42EE8B2B" w14:textId="77777777">
            <w:pPr>
              <w:spacing w:after="1"/>
              <w:rPr>
                <w:b/>
                <w:color w:val="000000"/>
                <w:sz w:val="16"/>
              </w:rPr>
            </w:pPr>
            <w:bookmarkStart w:name="_827e4dc9_7e07_49cd_b6b2_2372d40b055e" w:id="17"/>
            <w:bookmarkEnd w:id="16"/>
          </w:p>
        </w:tc>
        <w:tc>
          <w:tcPr>
            <w:tcW w:w="104" w:type="pct"/>
            <w:tcBorders>
              <w:top w:val="nil"/>
              <w:left w:val="nil"/>
              <w:bottom w:val="nil"/>
              <w:right w:val="nil"/>
              <w:tl2br w:val="nil"/>
              <w:tr2bl w:val="nil"/>
            </w:tcBorders>
            <w:shd w:val="clear" w:color="auto" w:fill="auto"/>
            <w:noWrap/>
            <w:vAlign w:val="bottom"/>
          </w:tcPr>
          <w:p w:rsidR="00A84C86" w:rsidP="00F536BE" w:rsidRDefault="00A84C86" w14:paraId="545DCE21" w14:textId="77777777">
            <w:pPr>
              <w:spacing w:after="1"/>
              <w:rPr>
                <w:b/>
                <w:color w:val="000000"/>
                <w:sz w:val="16"/>
              </w:rPr>
            </w:pPr>
          </w:p>
        </w:tc>
        <w:tc>
          <w:tcPr>
            <w:tcW w:w="338" w:type="pct"/>
            <w:tcBorders>
              <w:top w:val="nil"/>
              <w:left w:val="nil"/>
              <w:bottom w:val="single" w:color="000000" w:sz="4" w:space="0"/>
              <w:right w:val="nil"/>
              <w:tl2br w:val="nil"/>
              <w:tr2bl w:val="nil"/>
            </w:tcBorders>
            <w:shd w:val="clear" w:color="auto" w:fill="auto"/>
            <w:noWrap/>
            <w:vAlign w:val="bottom"/>
          </w:tcPr>
          <w:p w:rsidR="00A84C86" w:rsidP="00F536BE" w:rsidRDefault="00A84C86" w14:paraId="2DB9BC34" w14:textId="77777777">
            <w:pPr>
              <w:spacing w:after="1"/>
              <w:jc w:val="center"/>
              <w:rPr>
                <w:b/>
                <w:color w:val="000000"/>
                <w:sz w:val="16"/>
              </w:rPr>
            </w:pPr>
            <w:r>
              <w:rPr>
                <w:rFonts w:ascii="Times New Roman" w:hAnsi="Times New Roman" w:eastAsia="Times New Roman" w:cs="Times New Roman"/>
                <w:b/>
                <w:color w:val="000000"/>
                <w:sz w:val="16"/>
              </w:rPr>
              <w:t>Note</w:t>
            </w:r>
          </w:p>
        </w:tc>
        <w:tc>
          <w:tcPr>
            <w:tcW w:w="104" w:type="pct"/>
            <w:tcBorders>
              <w:top w:val="nil"/>
              <w:left w:val="nil"/>
              <w:bottom w:val="nil"/>
              <w:right w:val="nil"/>
              <w:tl2br w:val="nil"/>
              <w:tr2bl w:val="nil"/>
            </w:tcBorders>
            <w:shd w:val="clear" w:color="auto" w:fill="auto"/>
            <w:noWrap/>
            <w:vAlign w:val="bottom"/>
          </w:tcPr>
          <w:p w:rsidR="00A84C86" w:rsidP="00F536BE" w:rsidRDefault="00A84C86" w14:paraId="4975E62A" w14:textId="77777777">
            <w:pPr>
              <w:spacing w:after="1"/>
              <w:rPr>
                <w:b/>
                <w:color w:val="000000"/>
                <w:sz w:val="16"/>
              </w:rPr>
            </w:pPr>
          </w:p>
        </w:tc>
        <w:tc>
          <w:tcPr>
            <w:tcW w:w="495" w:type="pct"/>
            <w:tcBorders>
              <w:top w:val="nil"/>
              <w:left w:val="nil"/>
              <w:bottom w:val="single" w:color="000000" w:sz="4" w:space="0"/>
              <w:right w:val="nil"/>
              <w:tl2br w:val="nil"/>
              <w:tr2bl w:val="nil"/>
            </w:tcBorders>
            <w:shd w:val="clear" w:color="auto" w:fill="auto"/>
            <w:noWrap/>
            <w:vAlign w:val="bottom"/>
          </w:tcPr>
          <w:p w:rsidR="00A84C86" w:rsidP="00F536BE" w:rsidRDefault="00A84C86" w14:paraId="4B0BB9D7" w14:textId="77777777">
            <w:pPr>
              <w:spacing w:after="1"/>
              <w:jc w:val="center"/>
              <w:rPr>
                <w:b/>
                <w:color w:val="000000"/>
                <w:sz w:val="16"/>
              </w:rPr>
            </w:pPr>
            <w:r>
              <w:rPr>
                <w:rFonts w:ascii="Times New Roman" w:hAnsi="Times New Roman" w:eastAsia="Times New Roman" w:cs="Times New Roman"/>
                <w:b/>
                <w:color w:val="000000"/>
                <w:sz w:val="16"/>
              </w:rPr>
              <w:t>2024</w:t>
            </w:r>
          </w:p>
        </w:tc>
        <w:tc>
          <w:tcPr>
            <w:tcW w:w="104" w:type="pct"/>
            <w:tcBorders>
              <w:top w:val="nil"/>
              <w:left w:val="nil"/>
              <w:bottom w:val="nil"/>
              <w:right w:val="nil"/>
              <w:tl2br w:val="nil"/>
              <w:tr2bl w:val="nil"/>
            </w:tcBorders>
            <w:shd w:val="clear" w:color="auto" w:fill="auto"/>
            <w:noWrap/>
            <w:vAlign w:val="bottom"/>
          </w:tcPr>
          <w:p w:rsidR="00A84C86" w:rsidP="00F536BE" w:rsidRDefault="00A84C86" w14:paraId="1BE54C1E" w14:textId="77777777">
            <w:pPr>
              <w:spacing w:after="1"/>
              <w:rPr>
                <w:b/>
                <w:color w:val="000000"/>
                <w:sz w:val="16"/>
              </w:rPr>
            </w:pPr>
          </w:p>
        </w:tc>
        <w:tc>
          <w:tcPr>
            <w:tcW w:w="510" w:type="pct"/>
            <w:tcBorders>
              <w:top w:val="nil"/>
              <w:left w:val="nil"/>
              <w:bottom w:val="single" w:color="000000" w:sz="4" w:space="0"/>
              <w:right w:val="nil"/>
              <w:tl2br w:val="nil"/>
              <w:tr2bl w:val="nil"/>
            </w:tcBorders>
            <w:shd w:val="clear" w:color="auto" w:fill="auto"/>
            <w:noWrap/>
            <w:vAlign w:val="bottom"/>
          </w:tcPr>
          <w:p w:rsidR="00A84C86" w:rsidP="00F536BE" w:rsidRDefault="00A84C86" w14:paraId="46A5DAAA" w14:textId="77777777">
            <w:pPr>
              <w:spacing w:after="1"/>
              <w:jc w:val="center"/>
              <w:rPr>
                <w:b/>
                <w:color w:val="000000"/>
                <w:sz w:val="16"/>
              </w:rPr>
            </w:pPr>
            <w:r>
              <w:rPr>
                <w:rFonts w:ascii="Times New Roman" w:hAnsi="Times New Roman" w:eastAsia="Times New Roman" w:cs="Times New Roman"/>
                <w:b/>
                <w:color w:val="000000"/>
                <w:sz w:val="16"/>
              </w:rPr>
              <w:t>2023</w:t>
            </w:r>
          </w:p>
        </w:tc>
      </w:tr>
      <w:tr w:rsidR="00FB3A4B" w:rsidTr="00F536BE" w14:paraId="252CEEE4"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361C4C52" w14:textId="77777777">
            <w:pPr>
              <w:spacing w:after="1"/>
              <w:rPr>
                <w:b/>
                <w:color w:val="000000"/>
                <w:sz w:val="18"/>
              </w:rPr>
            </w:pPr>
            <w:bookmarkStart w:name="_60213b3e_adb9_4b02_a610_5846e0321d26" w:id="18"/>
            <w:bookmarkEnd w:id="17"/>
            <w:r>
              <w:rPr>
                <w:rFonts w:ascii="Times New Roman" w:hAnsi="Times New Roman" w:eastAsia="Times New Roman" w:cs="Times New Roman"/>
                <w:b/>
                <w:color w:val="000000"/>
                <w:sz w:val="18"/>
              </w:rPr>
              <w:t>ASSETS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76A8A4BA"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3EC46397" w14:textId="77777777">
            <w:pPr>
              <w:spacing w:after="1"/>
              <w:jc w:val="right"/>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0F2D609D"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00A84C86" w:rsidP="00F536BE" w:rsidRDefault="00A84C86" w14:paraId="5AE028D2" w14:textId="77777777">
            <w:pPr>
              <w:spacing w:after="1"/>
              <w:jc w:val="right"/>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48AEC8F"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00A84C86" w:rsidP="00F536BE" w:rsidRDefault="00A84C86" w14:paraId="40A215D9" w14:textId="77777777">
            <w:pPr>
              <w:spacing w:after="1"/>
              <w:jc w:val="right"/>
              <w:rPr>
                <w:color w:val="000000"/>
                <w:sz w:val="18"/>
              </w:rPr>
            </w:pPr>
            <w:r>
              <w:rPr>
                <w:rFonts w:ascii="Times New Roman" w:hAnsi="Times New Roman" w:eastAsia="Times New Roman" w:cs="Times New Roman"/>
                <w:color w:val="000000"/>
                <w:sz w:val="18"/>
              </w:rPr>
              <w:t>  </w:t>
            </w:r>
          </w:p>
        </w:tc>
      </w:tr>
      <w:tr w:rsidR="00FB3A4B" w:rsidTr="00F536BE" w14:paraId="2C967CC1" w14:textId="77777777">
        <w:tc>
          <w:tcPr>
            <w:tcW w:w="3345" w:type="pct"/>
            <w:tcBorders>
              <w:top w:val="nil"/>
              <w:left w:val="nil"/>
              <w:bottom w:val="nil"/>
              <w:right w:val="nil"/>
              <w:tl2br w:val="nil"/>
              <w:tr2bl w:val="nil"/>
            </w:tcBorders>
            <w:vAlign w:val="bottom"/>
          </w:tcPr>
          <w:p w:rsidR="00A84C86" w:rsidP="00F536BE" w:rsidRDefault="00A84C86" w14:paraId="47D55820" w14:textId="77777777">
            <w:pPr>
              <w:spacing w:after="1"/>
              <w:rPr>
                <w:b/>
                <w:color w:val="000000"/>
                <w:sz w:val="18"/>
              </w:rPr>
            </w:pPr>
            <w:bookmarkStart w:name="_a80d1840_8dc0_4d63_b1a5_9ff78fba3aa3" w:id="19"/>
            <w:bookmarkEnd w:id="18"/>
            <w:r>
              <w:rPr>
                <w:rFonts w:ascii="Times New Roman" w:hAnsi="Times New Roman" w:eastAsia="Times New Roman" w:cs="Times New Roman"/>
                <w:b/>
                <w:color w:val="000000"/>
                <w:sz w:val="18"/>
              </w:rPr>
              <w:t>Non-current assets</w:t>
            </w:r>
          </w:p>
        </w:tc>
        <w:tc>
          <w:tcPr>
            <w:tcW w:w="104" w:type="pct"/>
            <w:tcBorders>
              <w:top w:val="nil"/>
              <w:left w:val="nil"/>
              <w:bottom w:val="nil"/>
              <w:right w:val="nil"/>
              <w:tl2br w:val="nil"/>
              <w:tr2bl w:val="nil"/>
            </w:tcBorders>
            <w:noWrap/>
            <w:vAlign w:val="bottom"/>
          </w:tcPr>
          <w:p w:rsidR="00A84C86" w:rsidP="00F536BE" w:rsidRDefault="00A84C86" w14:paraId="5EA29F69"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1FCA6C8B" w14:textId="77777777">
            <w:pPr>
              <w:spacing w:after="1"/>
              <w:jc w:val="right"/>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noWrap/>
            <w:vAlign w:val="bottom"/>
          </w:tcPr>
          <w:p w:rsidR="00A84C86" w:rsidP="00F536BE" w:rsidRDefault="00A84C86" w14:paraId="33B2CB77"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00A84C86" w:rsidP="00F536BE" w:rsidRDefault="00A84C86" w14:paraId="6D346C32" w14:textId="77777777">
            <w:pPr>
              <w:spacing w:after="1"/>
              <w:jc w:val="right"/>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noWrap/>
            <w:vAlign w:val="bottom"/>
          </w:tcPr>
          <w:p w:rsidR="00A84C86" w:rsidP="00F536BE" w:rsidRDefault="00A84C86" w14:paraId="0F279D73"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00A84C86" w:rsidP="00F536BE" w:rsidRDefault="00A84C86" w14:paraId="7DCFEBD0" w14:textId="77777777">
            <w:pPr>
              <w:spacing w:after="1"/>
              <w:jc w:val="right"/>
              <w:rPr>
                <w:color w:val="000000"/>
                <w:sz w:val="18"/>
              </w:rPr>
            </w:pPr>
            <w:r>
              <w:rPr>
                <w:rFonts w:ascii="Times New Roman" w:hAnsi="Times New Roman" w:eastAsia="Times New Roman" w:cs="Times New Roman"/>
                <w:color w:val="000000"/>
                <w:sz w:val="18"/>
              </w:rPr>
              <w:t>  </w:t>
            </w:r>
          </w:p>
        </w:tc>
      </w:tr>
      <w:tr w:rsidR="00FB3A4B" w:rsidTr="00F536BE" w14:paraId="2C158D7F"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243CCB10" w14:textId="77777777">
            <w:pPr>
              <w:spacing w:after="1"/>
              <w:rPr>
                <w:color w:val="000000"/>
                <w:sz w:val="18"/>
              </w:rPr>
            </w:pPr>
            <w:bookmarkStart w:name="_e26782e0_336b_4bca_aa34_febda5d6721a" w:id="20"/>
            <w:bookmarkEnd w:id="19"/>
            <w:r>
              <w:rPr>
                <w:rFonts w:ascii="Times New Roman" w:hAnsi="Times New Roman" w:eastAsia="Times New Roman" w:cs="Times New Roman"/>
                <w:color w:val="000000"/>
                <w:sz w:val="18"/>
              </w:rPr>
              <w:t>Property and equipment</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4B46DB36"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78547B82" w14:textId="77777777">
            <w:pPr>
              <w:spacing w:after="1"/>
              <w:jc w:val="center"/>
              <w:rPr>
                <w:color w:val="000000"/>
                <w:sz w:val="18"/>
              </w:rPr>
            </w:pPr>
            <w:r>
              <w:rPr>
                <w:rFonts w:ascii="Times New Roman" w:hAnsi="Times New Roman" w:eastAsia="Times New Roman" w:cs="Times New Roman"/>
                <w:color w:val="000000"/>
                <w:sz w:val="18"/>
              </w:rPr>
              <w:t>4</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C1322B6"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Pr="009F38D2" w:rsidR="00A84C86" w:rsidP="00F536BE" w:rsidRDefault="00A84C86" w14:paraId="65277CF4"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586,115</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36F17881"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Pr="009F38D2" w:rsidR="00A84C86" w:rsidP="00F536BE" w:rsidRDefault="00A84C86" w14:paraId="68A8BADD"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751,693</w:t>
            </w:r>
          </w:p>
        </w:tc>
      </w:tr>
      <w:tr w:rsidR="00FB3A4B" w:rsidTr="00F536BE" w14:paraId="01960775" w14:textId="77777777">
        <w:tc>
          <w:tcPr>
            <w:tcW w:w="3345" w:type="pct"/>
            <w:tcBorders>
              <w:top w:val="nil"/>
              <w:left w:val="nil"/>
              <w:bottom w:val="nil"/>
              <w:right w:val="nil"/>
              <w:tl2br w:val="nil"/>
              <w:tr2bl w:val="nil"/>
            </w:tcBorders>
            <w:vAlign w:val="bottom"/>
          </w:tcPr>
          <w:p w:rsidR="00A84C86" w:rsidP="00F536BE" w:rsidRDefault="00A84C86" w14:paraId="51E2197A" w14:textId="77777777">
            <w:pPr>
              <w:spacing w:after="1"/>
              <w:rPr>
                <w:color w:val="000000"/>
                <w:sz w:val="18"/>
              </w:rPr>
            </w:pPr>
            <w:bookmarkStart w:name="_c7712199_94f8_49f5_8ffc_4cb417630575" w:id="21"/>
            <w:bookmarkEnd w:id="20"/>
            <w:r>
              <w:rPr>
                <w:rFonts w:ascii="Times New Roman" w:hAnsi="Times New Roman" w:eastAsia="Times New Roman" w:cs="Times New Roman"/>
                <w:color w:val="000000"/>
                <w:sz w:val="18"/>
              </w:rPr>
              <w:t>Intangible assets</w:t>
            </w:r>
          </w:p>
        </w:tc>
        <w:tc>
          <w:tcPr>
            <w:tcW w:w="104" w:type="pct"/>
            <w:tcBorders>
              <w:top w:val="nil"/>
              <w:left w:val="nil"/>
              <w:bottom w:val="nil"/>
              <w:right w:val="nil"/>
              <w:tl2br w:val="nil"/>
              <w:tr2bl w:val="nil"/>
            </w:tcBorders>
            <w:noWrap/>
            <w:vAlign w:val="bottom"/>
          </w:tcPr>
          <w:p w:rsidR="00A84C86" w:rsidP="00F536BE" w:rsidRDefault="00A84C86" w14:paraId="69F83D14"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734C0759" w14:textId="77777777">
            <w:pPr>
              <w:spacing w:after="1"/>
              <w:jc w:val="center"/>
              <w:rPr>
                <w:color w:val="000000"/>
                <w:sz w:val="18"/>
              </w:rPr>
            </w:pPr>
            <w:r>
              <w:rPr>
                <w:rFonts w:ascii="Times New Roman" w:hAnsi="Times New Roman" w:eastAsia="Times New Roman" w:cs="Times New Roman"/>
                <w:color w:val="000000"/>
                <w:sz w:val="18"/>
              </w:rPr>
              <w:t>5</w:t>
            </w:r>
          </w:p>
        </w:tc>
        <w:tc>
          <w:tcPr>
            <w:tcW w:w="104" w:type="pct"/>
            <w:tcBorders>
              <w:top w:val="nil"/>
              <w:left w:val="nil"/>
              <w:bottom w:val="nil"/>
              <w:right w:val="nil"/>
              <w:tl2br w:val="nil"/>
              <w:tr2bl w:val="nil"/>
            </w:tcBorders>
            <w:noWrap/>
            <w:vAlign w:val="bottom"/>
          </w:tcPr>
          <w:p w:rsidR="00A84C86" w:rsidP="00F536BE" w:rsidRDefault="00A84C86" w14:paraId="46C2CE6D"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Pr="009F38D2" w:rsidR="00A84C86" w:rsidP="00F536BE" w:rsidRDefault="00A84C86" w14:paraId="3A76176C"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129,052</w:t>
            </w:r>
          </w:p>
        </w:tc>
        <w:tc>
          <w:tcPr>
            <w:tcW w:w="104" w:type="pct"/>
            <w:tcBorders>
              <w:top w:val="nil"/>
              <w:left w:val="nil"/>
              <w:bottom w:val="nil"/>
              <w:right w:val="nil"/>
              <w:tl2br w:val="nil"/>
              <w:tr2bl w:val="nil"/>
            </w:tcBorders>
            <w:noWrap/>
            <w:vAlign w:val="bottom"/>
          </w:tcPr>
          <w:p w:rsidR="00A84C86" w:rsidP="00F536BE" w:rsidRDefault="00A84C86" w14:paraId="5F6D4C52"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Pr="009F38D2" w:rsidR="00A84C86" w:rsidP="00F536BE" w:rsidRDefault="00A84C86" w14:paraId="7F15C791"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225,776</w:t>
            </w:r>
          </w:p>
        </w:tc>
      </w:tr>
      <w:tr w:rsidR="00FB3A4B" w:rsidTr="00F536BE" w14:paraId="59B66846"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73A8B7B1" w14:textId="77777777">
            <w:pPr>
              <w:spacing w:after="1"/>
              <w:rPr>
                <w:color w:val="000000"/>
                <w:sz w:val="18"/>
              </w:rPr>
            </w:pPr>
            <w:bookmarkStart w:name="_e211d885_b130_410b_82df_6c9860882f6c" w:id="22"/>
            <w:bookmarkEnd w:id="21"/>
            <w:r>
              <w:rPr>
                <w:rFonts w:ascii="Times New Roman" w:hAnsi="Times New Roman" w:eastAsia="Times New Roman" w:cs="Times New Roman"/>
                <w:color w:val="000000"/>
                <w:sz w:val="18"/>
              </w:rPr>
              <w:t>Right-of-use assets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2A9BF73E"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3C68C0CB"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19B8F93A"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Pr="009F38D2" w:rsidR="00A84C86" w:rsidP="00F536BE" w:rsidRDefault="00A84C86" w14:paraId="683DD280"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321,199</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26C16DB1"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Pr="009F38D2" w:rsidR="00A84C86" w:rsidP="00F536BE" w:rsidRDefault="00A84C86" w14:paraId="6599D612"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484,362</w:t>
            </w:r>
          </w:p>
        </w:tc>
      </w:tr>
      <w:tr w:rsidR="00FB3A4B" w:rsidTr="00F536BE" w14:paraId="428D2D2B" w14:textId="77777777">
        <w:tc>
          <w:tcPr>
            <w:tcW w:w="3345" w:type="pct"/>
            <w:tcBorders>
              <w:top w:val="nil"/>
              <w:left w:val="nil"/>
              <w:bottom w:val="nil"/>
              <w:right w:val="nil"/>
              <w:tl2br w:val="nil"/>
              <w:tr2bl w:val="nil"/>
            </w:tcBorders>
            <w:vAlign w:val="bottom"/>
          </w:tcPr>
          <w:p w:rsidR="00A84C86" w:rsidP="00F536BE" w:rsidRDefault="00A84C86" w14:paraId="45CB294F" w14:textId="77777777">
            <w:pPr>
              <w:spacing w:after="1"/>
              <w:rPr>
                <w:color w:val="000000"/>
                <w:sz w:val="18"/>
              </w:rPr>
            </w:pPr>
            <w:bookmarkStart w:name="_2268a25f_bb8d_4035_9638_90874b7d3682" w:id="23"/>
            <w:bookmarkEnd w:id="22"/>
            <w:r>
              <w:rPr>
                <w:rFonts w:ascii="Times New Roman" w:hAnsi="Times New Roman" w:eastAsia="Times New Roman" w:cs="Times New Roman"/>
                <w:color w:val="000000"/>
                <w:sz w:val="18"/>
              </w:rPr>
              <w:t>Deferred tax assets</w:t>
            </w:r>
          </w:p>
        </w:tc>
        <w:tc>
          <w:tcPr>
            <w:tcW w:w="104" w:type="pct"/>
            <w:tcBorders>
              <w:top w:val="nil"/>
              <w:left w:val="nil"/>
              <w:bottom w:val="nil"/>
              <w:right w:val="nil"/>
              <w:tl2br w:val="nil"/>
              <w:tr2bl w:val="nil"/>
            </w:tcBorders>
            <w:noWrap/>
            <w:vAlign w:val="bottom"/>
          </w:tcPr>
          <w:p w:rsidR="00A84C86" w:rsidP="00F536BE" w:rsidRDefault="00A84C86" w14:paraId="1DFC9A69"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7EBC7865" w14:textId="77777777">
            <w:pPr>
              <w:spacing w:after="1"/>
              <w:jc w:val="center"/>
              <w:rPr>
                <w:color w:val="000000"/>
                <w:sz w:val="18"/>
              </w:rPr>
            </w:pPr>
            <w:r>
              <w:rPr>
                <w:rFonts w:ascii="Times New Roman" w:hAnsi="Times New Roman" w:eastAsia="Times New Roman" w:cs="Times New Roman"/>
                <w:color w:val="000000"/>
                <w:sz w:val="18"/>
              </w:rPr>
              <w:t>18</w:t>
            </w:r>
          </w:p>
        </w:tc>
        <w:tc>
          <w:tcPr>
            <w:tcW w:w="104" w:type="pct"/>
            <w:tcBorders>
              <w:top w:val="nil"/>
              <w:left w:val="nil"/>
              <w:bottom w:val="nil"/>
              <w:right w:val="nil"/>
              <w:tl2br w:val="nil"/>
              <w:tr2bl w:val="nil"/>
            </w:tcBorders>
            <w:noWrap/>
            <w:vAlign w:val="bottom"/>
          </w:tcPr>
          <w:p w:rsidR="00A84C86" w:rsidP="00F536BE" w:rsidRDefault="00A84C86" w14:paraId="1F63BB1F"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single" w:color="000000" w:sz="4" w:space="0"/>
              <w:right w:val="nil"/>
              <w:tl2br w:val="nil"/>
              <w:tr2bl w:val="nil"/>
            </w:tcBorders>
            <w:noWrap/>
            <w:vAlign w:val="bottom"/>
          </w:tcPr>
          <w:p w:rsidRPr="009F38D2" w:rsidR="00A84C86" w:rsidP="00F536BE" w:rsidRDefault="00A84C86" w14:paraId="500E54A0"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6,104,121</w:t>
            </w:r>
          </w:p>
        </w:tc>
        <w:tc>
          <w:tcPr>
            <w:tcW w:w="104" w:type="pct"/>
            <w:tcBorders>
              <w:top w:val="nil"/>
              <w:left w:val="nil"/>
              <w:bottom w:val="nil"/>
              <w:right w:val="nil"/>
              <w:tl2br w:val="nil"/>
              <w:tr2bl w:val="nil"/>
            </w:tcBorders>
            <w:noWrap/>
            <w:vAlign w:val="bottom"/>
          </w:tcPr>
          <w:p w:rsidR="00A84C86" w:rsidP="00F536BE" w:rsidRDefault="00A84C86" w14:paraId="50D15916"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single" w:color="000000" w:sz="4" w:space="0"/>
              <w:right w:val="nil"/>
              <w:tl2br w:val="nil"/>
              <w:tr2bl w:val="nil"/>
            </w:tcBorders>
            <w:noWrap/>
            <w:vAlign w:val="bottom"/>
          </w:tcPr>
          <w:p w:rsidRPr="009F38D2" w:rsidR="00A84C86" w:rsidP="00F536BE" w:rsidRDefault="00A84C86" w14:paraId="0A538E77"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9,468,808</w:t>
            </w:r>
          </w:p>
        </w:tc>
      </w:tr>
      <w:tr w:rsidR="00FB3A4B" w:rsidTr="00F536BE" w14:paraId="50AA0B3D"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3D0A9E77" w14:textId="77777777">
            <w:pPr>
              <w:spacing w:after="1"/>
              <w:rPr>
                <w:b/>
                <w:color w:val="000000"/>
                <w:sz w:val="18"/>
              </w:rPr>
            </w:pPr>
            <w:bookmarkStart w:name="_891909ee_e1c1_4cc5_8159_73ab648c29e8" w:id="24"/>
            <w:bookmarkEnd w:id="23"/>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B6E1EE2" w14:textId="77777777">
            <w:pPr>
              <w:spacing w:after="1"/>
              <w:rPr>
                <w:b/>
                <w:color w:val="000000"/>
                <w:sz w:val="18"/>
              </w:rPr>
            </w:pPr>
            <w:r>
              <w:rPr>
                <w:rFonts w:ascii="Times New Roman" w:hAnsi="Times New Roman" w:eastAsia="Times New Roman" w:cs="Times New Roman"/>
                <w:b/>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2AA3B445"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54791AE" w14:textId="77777777">
            <w:pPr>
              <w:spacing w:after="1"/>
              <w:rPr>
                <w:b/>
                <w:color w:val="000000"/>
                <w:sz w:val="18"/>
              </w:rPr>
            </w:pPr>
            <w:r>
              <w:rPr>
                <w:rFonts w:ascii="Times New Roman" w:hAnsi="Times New Roman" w:eastAsia="Times New Roman" w:cs="Times New Roman"/>
                <w:b/>
                <w:color w:val="000000"/>
                <w:sz w:val="18"/>
              </w:rPr>
              <w:t> </w:t>
            </w:r>
          </w:p>
        </w:tc>
        <w:tc>
          <w:tcPr>
            <w:tcW w:w="495"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05ACBF85"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7,140,487</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4F3BF5BB" w14:textId="77777777">
            <w:pPr>
              <w:spacing w:after="1"/>
              <w:rPr>
                <w:color w:val="000000"/>
                <w:sz w:val="18"/>
              </w:rPr>
            </w:pPr>
          </w:p>
        </w:tc>
        <w:tc>
          <w:tcPr>
            <w:tcW w:w="510"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4A4EEB6A"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10,930,639</w:t>
            </w:r>
          </w:p>
        </w:tc>
      </w:tr>
      <w:tr w:rsidR="00FB3A4B" w:rsidTr="00F536BE" w14:paraId="030510DE" w14:textId="77777777">
        <w:tc>
          <w:tcPr>
            <w:tcW w:w="3345" w:type="pct"/>
            <w:tcBorders>
              <w:top w:val="nil"/>
              <w:left w:val="nil"/>
              <w:bottom w:val="nil"/>
              <w:right w:val="nil"/>
              <w:tl2br w:val="nil"/>
              <w:tr2bl w:val="nil"/>
            </w:tcBorders>
            <w:vAlign w:val="bottom"/>
          </w:tcPr>
          <w:p w:rsidR="00A84C86" w:rsidP="00F536BE" w:rsidRDefault="00A84C86" w14:paraId="267DF2D0" w14:textId="77777777">
            <w:pPr>
              <w:spacing w:after="1"/>
              <w:rPr>
                <w:b/>
                <w:color w:val="000000"/>
                <w:sz w:val="18"/>
              </w:rPr>
            </w:pPr>
            <w:bookmarkStart w:name="_7fbafad4_65da_4443_a637_8a45f98a0ca2" w:id="25"/>
            <w:bookmarkEnd w:id="24"/>
          </w:p>
        </w:tc>
        <w:tc>
          <w:tcPr>
            <w:tcW w:w="104" w:type="pct"/>
            <w:tcBorders>
              <w:top w:val="nil"/>
              <w:left w:val="nil"/>
              <w:bottom w:val="nil"/>
              <w:right w:val="nil"/>
              <w:tl2br w:val="nil"/>
              <w:tr2bl w:val="nil"/>
            </w:tcBorders>
            <w:noWrap/>
            <w:vAlign w:val="bottom"/>
          </w:tcPr>
          <w:p w:rsidR="00A84C86" w:rsidP="00F536BE" w:rsidRDefault="00A84C86" w14:paraId="48D8CC43" w14:textId="77777777">
            <w:pPr>
              <w:spacing w:after="1"/>
              <w:rPr>
                <w:color w:val="000000"/>
                <w:sz w:val="18"/>
              </w:rPr>
            </w:pPr>
          </w:p>
        </w:tc>
        <w:tc>
          <w:tcPr>
            <w:tcW w:w="338" w:type="pct"/>
            <w:tcBorders>
              <w:top w:val="nil"/>
              <w:left w:val="nil"/>
              <w:bottom w:val="nil"/>
              <w:right w:val="nil"/>
              <w:tl2br w:val="nil"/>
              <w:tr2bl w:val="nil"/>
            </w:tcBorders>
            <w:noWrap/>
            <w:vAlign w:val="bottom"/>
          </w:tcPr>
          <w:p w:rsidR="00A84C86" w:rsidP="00F536BE" w:rsidRDefault="00A84C86" w14:paraId="4020F0BE" w14:textId="77777777">
            <w:pPr>
              <w:spacing w:after="1"/>
              <w:jc w:val="center"/>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4AC09106" w14:textId="77777777">
            <w:pPr>
              <w:spacing w:after="1"/>
              <w:rPr>
                <w:color w:val="000000"/>
                <w:sz w:val="18"/>
              </w:rPr>
            </w:pPr>
          </w:p>
        </w:tc>
        <w:tc>
          <w:tcPr>
            <w:tcW w:w="495" w:type="pct"/>
            <w:tcBorders>
              <w:top w:val="nil"/>
              <w:left w:val="nil"/>
              <w:bottom w:val="nil"/>
              <w:right w:val="nil"/>
              <w:tl2br w:val="nil"/>
              <w:tr2bl w:val="nil"/>
            </w:tcBorders>
            <w:noWrap/>
            <w:vAlign w:val="bottom"/>
          </w:tcPr>
          <w:p w:rsidR="00A84C86" w:rsidP="00F536BE" w:rsidRDefault="00A84C86" w14:paraId="58887183" w14:textId="77777777">
            <w:pPr>
              <w:spacing w:after="1"/>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0577A2BC" w14:textId="77777777">
            <w:pPr>
              <w:spacing w:after="1"/>
              <w:rPr>
                <w:color w:val="000000"/>
                <w:sz w:val="18"/>
              </w:rPr>
            </w:pPr>
          </w:p>
        </w:tc>
        <w:tc>
          <w:tcPr>
            <w:tcW w:w="510" w:type="pct"/>
            <w:tcBorders>
              <w:top w:val="nil"/>
              <w:left w:val="nil"/>
              <w:bottom w:val="nil"/>
              <w:right w:val="nil"/>
              <w:tl2br w:val="nil"/>
              <w:tr2bl w:val="nil"/>
            </w:tcBorders>
            <w:noWrap/>
            <w:vAlign w:val="bottom"/>
          </w:tcPr>
          <w:p w:rsidR="00A84C86" w:rsidP="00F536BE" w:rsidRDefault="00A84C86" w14:paraId="59AAA83D" w14:textId="77777777">
            <w:pPr>
              <w:spacing w:after="1"/>
              <w:rPr>
                <w:color w:val="000000"/>
                <w:sz w:val="18"/>
              </w:rPr>
            </w:pPr>
          </w:p>
        </w:tc>
      </w:tr>
      <w:tr w:rsidR="00FB3A4B" w:rsidTr="00F536BE" w14:paraId="0EEA324C"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7464CCEB" w14:textId="77777777">
            <w:pPr>
              <w:spacing w:after="1"/>
              <w:rPr>
                <w:b/>
                <w:color w:val="000000"/>
                <w:sz w:val="18"/>
              </w:rPr>
            </w:pPr>
            <w:bookmarkStart w:name="_78240508_366b_446d_a428_d30483710e6c" w:id="26"/>
            <w:bookmarkEnd w:id="25"/>
            <w:r>
              <w:rPr>
                <w:rFonts w:ascii="Times New Roman" w:hAnsi="Times New Roman" w:eastAsia="Times New Roman" w:cs="Times New Roman"/>
                <w:b/>
                <w:color w:val="000000"/>
                <w:sz w:val="18"/>
              </w:rPr>
              <w:t>Current assets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A163D05"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222FDE15" w14:textId="77777777">
            <w:pPr>
              <w:spacing w:after="1"/>
              <w:jc w:val="center"/>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2167895F"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00A84C86" w:rsidP="00F536BE" w:rsidRDefault="00A84C86" w14:paraId="1C0DCEC4" w14:textId="77777777">
            <w:pPr>
              <w:spacing w:after="1"/>
              <w:jc w:val="right"/>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8C1F318"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00A84C86" w:rsidP="00F536BE" w:rsidRDefault="00A84C86" w14:paraId="2397BAE9" w14:textId="77777777">
            <w:pPr>
              <w:spacing w:after="1"/>
              <w:jc w:val="right"/>
              <w:rPr>
                <w:color w:val="000000"/>
                <w:sz w:val="18"/>
              </w:rPr>
            </w:pPr>
            <w:r>
              <w:rPr>
                <w:rFonts w:ascii="Times New Roman" w:hAnsi="Times New Roman" w:eastAsia="Times New Roman" w:cs="Times New Roman"/>
                <w:color w:val="000000"/>
                <w:sz w:val="18"/>
              </w:rPr>
              <w:t>  </w:t>
            </w:r>
          </w:p>
        </w:tc>
      </w:tr>
      <w:tr w:rsidR="00FB3A4B" w:rsidTr="00F536BE" w14:paraId="2CDDEF60" w14:textId="77777777">
        <w:tc>
          <w:tcPr>
            <w:tcW w:w="3345" w:type="pct"/>
            <w:tcBorders>
              <w:top w:val="nil"/>
              <w:left w:val="nil"/>
              <w:bottom w:val="nil"/>
              <w:right w:val="nil"/>
              <w:tl2br w:val="nil"/>
              <w:tr2bl w:val="nil"/>
            </w:tcBorders>
            <w:vAlign w:val="bottom"/>
          </w:tcPr>
          <w:p w:rsidR="00A84C86" w:rsidP="00F536BE" w:rsidRDefault="00A84C86" w14:paraId="4998432F" w14:textId="77777777">
            <w:pPr>
              <w:spacing w:after="1"/>
              <w:rPr>
                <w:color w:val="000000"/>
                <w:sz w:val="18"/>
              </w:rPr>
            </w:pPr>
            <w:bookmarkStart w:name="_1af26d2e_4c13_47c7_b893_e9ad290ad520" w:id="27"/>
            <w:bookmarkEnd w:id="26"/>
            <w:r>
              <w:rPr>
                <w:rFonts w:ascii="Times New Roman" w:hAnsi="Times New Roman" w:eastAsia="Times New Roman" w:cs="Times New Roman"/>
                <w:color w:val="000000"/>
                <w:sz w:val="18"/>
              </w:rPr>
              <w:t>Prepaid expenses and other current assets</w:t>
            </w:r>
          </w:p>
        </w:tc>
        <w:tc>
          <w:tcPr>
            <w:tcW w:w="104" w:type="pct"/>
            <w:tcBorders>
              <w:top w:val="nil"/>
              <w:left w:val="nil"/>
              <w:bottom w:val="nil"/>
              <w:right w:val="nil"/>
              <w:tl2br w:val="nil"/>
              <w:tr2bl w:val="nil"/>
            </w:tcBorders>
            <w:noWrap/>
            <w:vAlign w:val="bottom"/>
          </w:tcPr>
          <w:p w:rsidR="00A84C86" w:rsidP="00F536BE" w:rsidRDefault="00A84C86" w14:paraId="7156370A"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138A7A17" w14:textId="77777777">
            <w:pPr>
              <w:spacing w:after="1"/>
              <w:jc w:val="center"/>
              <w:rPr>
                <w:color w:val="000000"/>
                <w:sz w:val="18"/>
              </w:rPr>
            </w:pPr>
            <w:r>
              <w:rPr>
                <w:rFonts w:ascii="Times New Roman" w:hAnsi="Times New Roman" w:eastAsia="Times New Roman" w:cs="Times New Roman"/>
                <w:color w:val="000000"/>
                <w:sz w:val="18"/>
              </w:rPr>
              <w:t>6</w:t>
            </w:r>
          </w:p>
        </w:tc>
        <w:tc>
          <w:tcPr>
            <w:tcW w:w="104" w:type="pct"/>
            <w:tcBorders>
              <w:top w:val="nil"/>
              <w:left w:val="nil"/>
              <w:bottom w:val="nil"/>
              <w:right w:val="nil"/>
              <w:tl2br w:val="nil"/>
              <w:tr2bl w:val="nil"/>
            </w:tcBorders>
            <w:noWrap/>
            <w:vAlign w:val="bottom"/>
          </w:tcPr>
          <w:p w:rsidR="00A84C86" w:rsidP="00F536BE" w:rsidRDefault="00A84C86" w14:paraId="427A76C8"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Pr="009F38D2" w:rsidR="00A84C86" w:rsidP="00F536BE" w:rsidRDefault="00A84C86" w14:paraId="6F2BB9DC"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1,517,192</w:t>
            </w:r>
          </w:p>
        </w:tc>
        <w:tc>
          <w:tcPr>
            <w:tcW w:w="104" w:type="pct"/>
            <w:tcBorders>
              <w:top w:val="nil"/>
              <w:left w:val="nil"/>
              <w:bottom w:val="nil"/>
              <w:right w:val="nil"/>
              <w:tl2br w:val="nil"/>
              <w:tr2bl w:val="nil"/>
            </w:tcBorders>
            <w:noWrap/>
            <w:vAlign w:val="bottom"/>
          </w:tcPr>
          <w:p w:rsidR="00A84C86" w:rsidP="00F536BE" w:rsidRDefault="00A84C86" w14:paraId="7B8619A4"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Pr="009F38D2" w:rsidR="00A84C86" w:rsidP="00F536BE" w:rsidRDefault="00A84C86" w14:paraId="629297FF"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2,142,194</w:t>
            </w:r>
          </w:p>
        </w:tc>
      </w:tr>
      <w:tr w:rsidR="00FB3A4B" w:rsidTr="00F536BE" w14:paraId="7CBB60CE"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5934F244" w14:textId="77777777">
            <w:pPr>
              <w:spacing w:after="1"/>
              <w:rPr>
                <w:color w:val="000000"/>
                <w:sz w:val="18"/>
              </w:rPr>
            </w:pPr>
            <w:bookmarkStart w:name="_afe573e2_a49c_4bc9_9d75_7c5f80a3a444" w:id="28"/>
            <w:bookmarkEnd w:id="27"/>
            <w:r>
              <w:rPr>
                <w:rFonts w:ascii="Times New Roman" w:hAnsi="Times New Roman" w:eastAsia="Times New Roman" w:cs="Times New Roman"/>
                <w:color w:val="000000"/>
                <w:sz w:val="18"/>
              </w:rPr>
              <w:t>Trade and other receivables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F3F03FA"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0F886F88" w14:textId="77777777">
            <w:pPr>
              <w:spacing w:after="1"/>
              <w:jc w:val="center"/>
              <w:rPr>
                <w:color w:val="000000"/>
                <w:sz w:val="18"/>
              </w:rPr>
            </w:pPr>
            <w:r>
              <w:rPr>
                <w:rFonts w:ascii="Times New Roman" w:hAnsi="Times New Roman" w:eastAsia="Times New Roman" w:cs="Times New Roman"/>
                <w:color w:val="000000"/>
                <w:sz w:val="18"/>
              </w:rPr>
              <w:t>7</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002B627E"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Pr="009F38D2" w:rsidR="00A84C86" w:rsidP="00F536BE" w:rsidRDefault="00A84C86" w14:paraId="1B6E2416"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3,994,798</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B6B2F31"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Pr="009F38D2" w:rsidR="00A84C86" w:rsidP="00F536BE" w:rsidRDefault="00A84C86" w14:paraId="09FE52CE"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5,327,877</w:t>
            </w:r>
          </w:p>
        </w:tc>
      </w:tr>
      <w:tr w:rsidR="00FB3A4B" w:rsidTr="00F536BE" w14:paraId="69858EC9" w14:textId="77777777">
        <w:tc>
          <w:tcPr>
            <w:tcW w:w="3345" w:type="pct"/>
            <w:tcBorders>
              <w:top w:val="nil"/>
              <w:left w:val="nil"/>
              <w:bottom w:val="nil"/>
              <w:right w:val="nil"/>
              <w:tl2br w:val="nil"/>
              <w:tr2bl w:val="nil"/>
            </w:tcBorders>
            <w:vAlign w:val="bottom"/>
          </w:tcPr>
          <w:p w:rsidR="00A84C86" w:rsidP="00F536BE" w:rsidRDefault="00A84C86" w14:paraId="3B7DB2FA" w14:textId="77777777">
            <w:pPr>
              <w:spacing w:after="1"/>
              <w:rPr>
                <w:color w:val="000000"/>
                <w:sz w:val="18"/>
              </w:rPr>
            </w:pPr>
            <w:bookmarkStart w:name="_9f280ccb_e016_481d_a404_78bed1ab94b7" w:id="29"/>
            <w:bookmarkEnd w:id="28"/>
            <w:r>
              <w:rPr>
                <w:rFonts w:ascii="Times New Roman" w:hAnsi="Times New Roman" w:eastAsia="Times New Roman" w:cs="Times New Roman"/>
                <w:color w:val="000000"/>
                <w:sz w:val="18"/>
              </w:rPr>
              <w:t>Sublease receivables</w:t>
            </w:r>
          </w:p>
        </w:tc>
        <w:tc>
          <w:tcPr>
            <w:tcW w:w="104" w:type="pct"/>
            <w:tcBorders>
              <w:top w:val="nil"/>
              <w:left w:val="nil"/>
              <w:bottom w:val="nil"/>
              <w:right w:val="nil"/>
              <w:tl2br w:val="nil"/>
              <w:tr2bl w:val="nil"/>
            </w:tcBorders>
            <w:noWrap/>
            <w:vAlign w:val="bottom"/>
          </w:tcPr>
          <w:p w:rsidR="00A84C86" w:rsidP="00F536BE" w:rsidRDefault="00A84C86" w14:paraId="6047E946"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41CD1512" w14:textId="77777777">
            <w:pPr>
              <w:spacing w:after="1"/>
              <w:jc w:val="center"/>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73AE29EE"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Pr="009F38D2" w:rsidR="00A84C86" w:rsidP="00F536BE" w:rsidRDefault="00A84C86" w14:paraId="7B8B79DB"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230,984</w:t>
            </w:r>
          </w:p>
        </w:tc>
        <w:tc>
          <w:tcPr>
            <w:tcW w:w="104" w:type="pct"/>
            <w:tcBorders>
              <w:top w:val="nil"/>
              <w:left w:val="nil"/>
              <w:bottom w:val="nil"/>
              <w:right w:val="nil"/>
              <w:tl2br w:val="nil"/>
              <w:tr2bl w:val="nil"/>
            </w:tcBorders>
            <w:noWrap/>
            <w:vAlign w:val="bottom"/>
          </w:tcPr>
          <w:p w:rsidR="00A84C86" w:rsidP="00F536BE" w:rsidRDefault="00A84C86" w14:paraId="30CEC411"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Pr="009F38D2" w:rsidR="00A84C86" w:rsidP="00F536BE" w:rsidRDefault="00A84C86" w14:paraId="07447D3F"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571,022</w:t>
            </w:r>
          </w:p>
        </w:tc>
      </w:tr>
      <w:tr w:rsidR="00FB3A4B" w:rsidTr="00F536BE" w14:paraId="31893213"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43C39800" w14:textId="77777777">
            <w:pPr>
              <w:spacing w:after="1"/>
              <w:rPr>
                <w:color w:val="000000"/>
                <w:sz w:val="18"/>
              </w:rPr>
            </w:pPr>
            <w:bookmarkStart w:name="_abaa84a1_bc45_4e30_97d1_9922c1664cfe" w:id="30"/>
            <w:bookmarkEnd w:id="29"/>
            <w:r>
              <w:rPr>
                <w:rFonts w:ascii="Times New Roman" w:hAnsi="Times New Roman" w:eastAsia="Times New Roman" w:cs="Times New Roman"/>
                <w:color w:val="000000"/>
                <w:sz w:val="18"/>
              </w:rPr>
              <w:t>Cash and cash equivalents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41AB0FD1"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5A8A9A45" w14:textId="77777777">
            <w:pPr>
              <w:spacing w:after="1"/>
              <w:jc w:val="center"/>
              <w:rPr>
                <w:color w:val="000000"/>
                <w:sz w:val="18"/>
              </w:rPr>
            </w:pPr>
            <w:r>
              <w:rPr>
                <w:rFonts w:ascii="Times New Roman" w:hAnsi="Times New Roman" w:eastAsia="Times New Roman" w:cs="Times New Roman"/>
                <w:color w:val="000000"/>
                <w:sz w:val="18"/>
              </w:rPr>
              <w:t>8</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124D1EA3"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339D1753"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1,182,269</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2C94A944"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5E2E4E92"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2,922,755</w:t>
            </w:r>
          </w:p>
        </w:tc>
      </w:tr>
      <w:tr w:rsidR="00FB3A4B" w:rsidTr="00F536BE" w14:paraId="0176E272" w14:textId="77777777">
        <w:tc>
          <w:tcPr>
            <w:tcW w:w="3345" w:type="pct"/>
            <w:tcBorders>
              <w:top w:val="nil"/>
              <w:left w:val="nil"/>
              <w:bottom w:val="nil"/>
              <w:right w:val="nil"/>
              <w:tl2br w:val="nil"/>
              <w:tr2bl w:val="nil"/>
            </w:tcBorders>
            <w:vAlign w:val="bottom"/>
          </w:tcPr>
          <w:p w:rsidR="00A84C86" w:rsidP="00F536BE" w:rsidRDefault="00A84C86" w14:paraId="7752C01E" w14:textId="77777777">
            <w:pPr>
              <w:spacing w:after="1"/>
              <w:rPr>
                <w:b/>
                <w:color w:val="000000"/>
                <w:sz w:val="18"/>
              </w:rPr>
            </w:pPr>
            <w:bookmarkStart w:name="_04743d10_1ca0_4fd7_b264_ab2d4607c5ef" w:id="31"/>
            <w:bookmarkEnd w:id="30"/>
          </w:p>
        </w:tc>
        <w:tc>
          <w:tcPr>
            <w:tcW w:w="104" w:type="pct"/>
            <w:tcBorders>
              <w:top w:val="nil"/>
              <w:left w:val="nil"/>
              <w:bottom w:val="nil"/>
              <w:right w:val="nil"/>
              <w:tl2br w:val="nil"/>
              <w:tr2bl w:val="nil"/>
            </w:tcBorders>
            <w:noWrap/>
            <w:vAlign w:val="bottom"/>
          </w:tcPr>
          <w:p w:rsidR="00A84C86" w:rsidP="00F536BE" w:rsidRDefault="00A84C86" w14:paraId="3CA12819" w14:textId="77777777">
            <w:pPr>
              <w:spacing w:after="1"/>
              <w:rPr>
                <w:b/>
                <w:color w:val="000000"/>
                <w:sz w:val="18"/>
              </w:rPr>
            </w:pPr>
            <w:r>
              <w:rPr>
                <w:rFonts w:ascii="Times New Roman" w:hAnsi="Times New Roman" w:eastAsia="Times New Roman" w:cs="Times New Roman"/>
                <w:b/>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0D8C21D3" w14:textId="77777777">
            <w:pPr>
              <w:spacing w:after="1"/>
              <w:jc w:val="center"/>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53FA4DDA" w14:textId="77777777">
            <w:pPr>
              <w:spacing w:after="1"/>
              <w:rPr>
                <w:b/>
                <w:color w:val="000000"/>
                <w:sz w:val="18"/>
              </w:rPr>
            </w:pPr>
            <w:r>
              <w:rPr>
                <w:rFonts w:ascii="Times New Roman" w:hAnsi="Times New Roman" w:eastAsia="Times New Roman" w:cs="Times New Roman"/>
                <w:b/>
                <w:color w:val="000000"/>
                <w:sz w:val="18"/>
              </w:rPr>
              <w:t> </w:t>
            </w:r>
          </w:p>
        </w:tc>
        <w:tc>
          <w:tcPr>
            <w:tcW w:w="495" w:type="pct"/>
            <w:tcBorders>
              <w:top w:val="nil"/>
              <w:left w:val="nil"/>
              <w:bottom w:val="single" w:color="000000" w:sz="4" w:space="0"/>
              <w:right w:val="nil"/>
              <w:tl2br w:val="nil"/>
              <w:tr2bl w:val="nil"/>
            </w:tcBorders>
            <w:noWrap/>
            <w:vAlign w:val="bottom"/>
          </w:tcPr>
          <w:p w:rsidRPr="009F38D2" w:rsidR="00A84C86" w:rsidP="00F536BE" w:rsidRDefault="00A84C86" w14:paraId="448998DC"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6,925,243</w:t>
            </w:r>
          </w:p>
        </w:tc>
        <w:tc>
          <w:tcPr>
            <w:tcW w:w="104" w:type="pct"/>
            <w:tcBorders>
              <w:top w:val="nil"/>
              <w:left w:val="nil"/>
              <w:bottom w:val="nil"/>
              <w:right w:val="nil"/>
              <w:tl2br w:val="nil"/>
              <w:tr2bl w:val="nil"/>
            </w:tcBorders>
            <w:noWrap/>
            <w:vAlign w:val="bottom"/>
          </w:tcPr>
          <w:p w:rsidR="00A84C86" w:rsidP="00F536BE" w:rsidRDefault="00A84C86" w14:paraId="6DBA02A4" w14:textId="77777777">
            <w:pPr>
              <w:spacing w:after="1"/>
              <w:rPr>
                <w:color w:val="000000"/>
                <w:sz w:val="18"/>
              </w:rPr>
            </w:pPr>
          </w:p>
        </w:tc>
        <w:tc>
          <w:tcPr>
            <w:tcW w:w="510" w:type="pct"/>
            <w:tcBorders>
              <w:top w:val="nil"/>
              <w:left w:val="nil"/>
              <w:bottom w:val="single" w:color="000000" w:sz="4" w:space="0"/>
              <w:right w:val="nil"/>
              <w:tl2br w:val="nil"/>
              <w:tr2bl w:val="nil"/>
            </w:tcBorders>
            <w:noWrap/>
            <w:vAlign w:val="bottom"/>
          </w:tcPr>
          <w:p w:rsidRPr="009F38D2" w:rsidR="00A84C86" w:rsidP="00F536BE" w:rsidRDefault="00A84C86" w14:paraId="14043BCD"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10,963,848</w:t>
            </w:r>
          </w:p>
        </w:tc>
      </w:tr>
      <w:tr w:rsidR="00FB3A4B" w:rsidTr="00F536BE" w14:paraId="776A3FB7"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48D9E104" w14:textId="77777777">
            <w:pPr>
              <w:spacing w:after="1"/>
              <w:rPr>
                <w:color w:val="000000"/>
                <w:sz w:val="18"/>
              </w:rPr>
            </w:pPr>
            <w:bookmarkStart w:name="_6be39b7d_9c60_43ad_bd30_68f2d91ee86e" w:id="32"/>
            <w:bookmarkEnd w:id="31"/>
            <w:r>
              <w:rPr>
                <w:rFonts w:ascii="Times New Roman" w:hAnsi="Times New Roman" w:eastAsia="Times New Roman" w:cs="Times New Roman"/>
                <w:color w:val="000000"/>
                <w:sz w:val="18"/>
              </w:rPr>
              <w:t>Assets classified as held for sale</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99A39BB"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5CA5BA16"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CE0C132"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356087E3"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1,521</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349D872"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5301641B"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1,261</w:t>
            </w:r>
          </w:p>
        </w:tc>
      </w:tr>
      <w:tr w:rsidR="00FB3A4B" w:rsidTr="00F536BE" w14:paraId="6F3F45B1" w14:textId="77777777">
        <w:tc>
          <w:tcPr>
            <w:tcW w:w="3345" w:type="pct"/>
            <w:tcBorders>
              <w:top w:val="nil"/>
              <w:left w:val="nil"/>
              <w:bottom w:val="nil"/>
              <w:right w:val="nil"/>
              <w:tl2br w:val="nil"/>
              <w:tr2bl w:val="nil"/>
            </w:tcBorders>
            <w:vAlign w:val="bottom"/>
          </w:tcPr>
          <w:p w:rsidR="00A84C86" w:rsidP="00F536BE" w:rsidRDefault="00A84C86" w14:paraId="421B3C80" w14:textId="77777777">
            <w:pPr>
              <w:spacing w:after="1"/>
              <w:rPr>
                <w:b/>
                <w:color w:val="000000"/>
                <w:sz w:val="18"/>
              </w:rPr>
            </w:pPr>
            <w:bookmarkStart w:name="_28f6e866_3b76_4554_8643_c1a6314f6ec4" w:id="33"/>
            <w:bookmarkEnd w:id="32"/>
            <w:r>
              <w:rPr>
                <w:rFonts w:ascii="Times New Roman" w:hAnsi="Times New Roman" w:eastAsia="Times New Roman" w:cs="Times New Roman"/>
                <w:b/>
                <w:color w:val="000000"/>
                <w:sz w:val="18"/>
              </w:rPr>
              <w:t>Total assets</w:t>
            </w:r>
          </w:p>
        </w:tc>
        <w:tc>
          <w:tcPr>
            <w:tcW w:w="104" w:type="pct"/>
            <w:tcBorders>
              <w:top w:val="nil"/>
              <w:left w:val="nil"/>
              <w:bottom w:val="nil"/>
              <w:right w:val="nil"/>
              <w:tl2br w:val="nil"/>
              <w:tr2bl w:val="nil"/>
            </w:tcBorders>
            <w:noWrap/>
            <w:vAlign w:val="bottom"/>
          </w:tcPr>
          <w:p w:rsidR="00A84C86" w:rsidP="00F536BE" w:rsidRDefault="00A84C86" w14:paraId="29ECDF6E" w14:textId="77777777">
            <w:pPr>
              <w:spacing w:after="1"/>
              <w:rPr>
                <w:b/>
                <w:color w:val="000000"/>
                <w:sz w:val="18"/>
              </w:rPr>
            </w:pPr>
            <w:r>
              <w:rPr>
                <w:rFonts w:ascii="Times New Roman" w:hAnsi="Times New Roman" w:eastAsia="Times New Roman" w:cs="Times New Roman"/>
                <w:b/>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7F444C22" w14:textId="77777777">
            <w:pPr>
              <w:spacing w:after="1"/>
              <w:jc w:val="center"/>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7A29B7FF" w14:textId="77777777">
            <w:pPr>
              <w:spacing w:after="1"/>
              <w:rPr>
                <w:b/>
                <w:color w:val="000000"/>
                <w:sz w:val="18"/>
              </w:rPr>
            </w:pPr>
            <w:r>
              <w:rPr>
                <w:rFonts w:ascii="Times New Roman" w:hAnsi="Times New Roman" w:eastAsia="Times New Roman" w:cs="Times New Roman"/>
                <w:b/>
                <w:color w:val="000000"/>
                <w:sz w:val="18"/>
              </w:rPr>
              <w:t> </w:t>
            </w:r>
          </w:p>
        </w:tc>
        <w:tc>
          <w:tcPr>
            <w:tcW w:w="495" w:type="pct"/>
            <w:tcBorders>
              <w:top w:val="nil"/>
              <w:left w:val="nil"/>
              <w:bottom w:val="double" w:color="000000" w:sz="4" w:space="0"/>
              <w:right w:val="nil"/>
              <w:tl2br w:val="nil"/>
              <w:tr2bl w:val="nil"/>
            </w:tcBorders>
            <w:noWrap/>
            <w:vAlign w:val="bottom"/>
          </w:tcPr>
          <w:p w:rsidRPr="009F38D2" w:rsidR="00A84C86" w:rsidP="00F536BE" w:rsidRDefault="00A84C86" w14:paraId="2D84B763"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14,067,251</w:t>
            </w:r>
          </w:p>
        </w:tc>
        <w:tc>
          <w:tcPr>
            <w:tcW w:w="104" w:type="pct"/>
            <w:tcBorders>
              <w:top w:val="nil"/>
              <w:left w:val="nil"/>
              <w:bottom w:val="nil"/>
              <w:right w:val="nil"/>
              <w:tl2br w:val="nil"/>
              <w:tr2bl w:val="nil"/>
            </w:tcBorders>
            <w:noWrap/>
            <w:vAlign w:val="bottom"/>
          </w:tcPr>
          <w:p w:rsidR="00A84C86" w:rsidP="00F536BE" w:rsidRDefault="00A84C86" w14:paraId="577C0D48"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double" w:color="000000" w:sz="4" w:space="0"/>
              <w:right w:val="nil"/>
              <w:tl2br w:val="nil"/>
              <w:tr2bl w:val="nil"/>
            </w:tcBorders>
            <w:noWrap/>
            <w:vAlign w:val="bottom"/>
          </w:tcPr>
          <w:p w:rsidRPr="009F38D2" w:rsidR="00A84C86" w:rsidP="00F536BE" w:rsidRDefault="00A84C86" w14:paraId="4D166576"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21,895,748</w:t>
            </w:r>
          </w:p>
        </w:tc>
      </w:tr>
      <w:tr w:rsidR="00FB3A4B" w:rsidTr="00F536BE" w14:paraId="68A4E737"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696191BB" w14:textId="77777777">
            <w:pPr>
              <w:spacing w:after="1"/>
              <w:rPr>
                <w:b/>
                <w:color w:val="000000"/>
                <w:sz w:val="18"/>
              </w:rPr>
            </w:pPr>
            <w:bookmarkStart w:name="_fbb52837_d44d_424b_9b8b_4cc5b09a0f82" w:id="34"/>
            <w:bookmarkEnd w:id="33"/>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F20ABA4" w14:textId="77777777">
            <w:pPr>
              <w:spacing w:after="1"/>
              <w:rPr>
                <w:color w:val="000000"/>
                <w:sz w:val="18"/>
              </w:rPr>
            </w:pP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0365A453"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D5DAD49" w14:textId="77777777">
            <w:pPr>
              <w:spacing w:after="1"/>
              <w:rPr>
                <w:color w:val="000000"/>
                <w:sz w:val="18"/>
              </w:rPr>
            </w:pPr>
          </w:p>
        </w:tc>
        <w:tc>
          <w:tcPr>
            <w:tcW w:w="495" w:type="pct"/>
            <w:tcBorders>
              <w:top w:val="nil"/>
              <w:left w:val="nil"/>
              <w:bottom w:val="nil"/>
              <w:right w:val="nil"/>
              <w:tl2br w:val="nil"/>
              <w:tr2bl w:val="nil"/>
            </w:tcBorders>
            <w:shd w:val="clear" w:color="auto" w:fill="CCEEFF"/>
            <w:noWrap/>
            <w:vAlign w:val="bottom"/>
          </w:tcPr>
          <w:p w:rsidR="00A84C86" w:rsidP="00F536BE" w:rsidRDefault="00A84C86" w14:paraId="3DCDBF02" w14:textId="77777777">
            <w:pPr>
              <w:spacing w:after="1"/>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19258260" w14:textId="77777777">
            <w:pPr>
              <w:spacing w:after="1"/>
              <w:rPr>
                <w:color w:val="000000"/>
                <w:sz w:val="18"/>
              </w:rPr>
            </w:pPr>
          </w:p>
        </w:tc>
        <w:tc>
          <w:tcPr>
            <w:tcW w:w="510" w:type="pct"/>
            <w:tcBorders>
              <w:top w:val="nil"/>
              <w:left w:val="nil"/>
              <w:bottom w:val="nil"/>
              <w:right w:val="nil"/>
              <w:tl2br w:val="nil"/>
              <w:tr2bl w:val="nil"/>
            </w:tcBorders>
            <w:shd w:val="clear" w:color="auto" w:fill="CCEEFF"/>
            <w:noWrap/>
            <w:vAlign w:val="bottom"/>
          </w:tcPr>
          <w:p w:rsidR="00A84C86" w:rsidP="00F536BE" w:rsidRDefault="00A84C86" w14:paraId="4F075DC3" w14:textId="77777777">
            <w:pPr>
              <w:spacing w:after="1"/>
              <w:rPr>
                <w:color w:val="000000"/>
                <w:sz w:val="18"/>
              </w:rPr>
            </w:pPr>
          </w:p>
        </w:tc>
      </w:tr>
      <w:tr w:rsidR="00FB3A4B" w:rsidTr="00F536BE" w14:paraId="7073F9B8" w14:textId="77777777">
        <w:tc>
          <w:tcPr>
            <w:tcW w:w="3345" w:type="pct"/>
            <w:tcBorders>
              <w:top w:val="nil"/>
              <w:left w:val="nil"/>
              <w:bottom w:val="nil"/>
              <w:right w:val="nil"/>
              <w:tl2br w:val="nil"/>
              <w:tr2bl w:val="nil"/>
            </w:tcBorders>
            <w:vAlign w:val="bottom"/>
          </w:tcPr>
          <w:p w:rsidR="00A84C86" w:rsidP="00F536BE" w:rsidRDefault="00A84C86" w14:paraId="19471FF8" w14:textId="77777777">
            <w:pPr>
              <w:spacing w:after="1"/>
              <w:rPr>
                <w:b/>
                <w:color w:val="000000"/>
                <w:sz w:val="18"/>
              </w:rPr>
            </w:pPr>
            <w:bookmarkStart w:name="_5f76a867_04bf_4b99_963a_4d4829e08561" w:id="35"/>
            <w:bookmarkEnd w:id="34"/>
            <w:r>
              <w:rPr>
                <w:rFonts w:ascii="Times New Roman" w:hAnsi="Times New Roman" w:eastAsia="Times New Roman" w:cs="Times New Roman"/>
                <w:b/>
                <w:color w:val="000000"/>
                <w:sz w:val="18"/>
              </w:rPr>
              <w:t>EQUITY AND LIABILITIES</w:t>
            </w:r>
          </w:p>
        </w:tc>
        <w:tc>
          <w:tcPr>
            <w:tcW w:w="104" w:type="pct"/>
            <w:tcBorders>
              <w:top w:val="nil"/>
              <w:left w:val="nil"/>
              <w:bottom w:val="nil"/>
              <w:right w:val="nil"/>
              <w:tl2br w:val="nil"/>
              <w:tr2bl w:val="nil"/>
            </w:tcBorders>
            <w:noWrap/>
            <w:vAlign w:val="bottom"/>
          </w:tcPr>
          <w:p w:rsidR="00A84C86" w:rsidP="00F536BE" w:rsidRDefault="00A84C86" w14:paraId="58A231A7"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6157B539" w14:textId="77777777">
            <w:pPr>
              <w:spacing w:after="1"/>
              <w:jc w:val="center"/>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noWrap/>
            <w:vAlign w:val="bottom"/>
          </w:tcPr>
          <w:p w:rsidR="00A84C86" w:rsidP="00F536BE" w:rsidRDefault="00A84C86" w14:paraId="7CD03893"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00A84C86" w:rsidP="00F536BE" w:rsidRDefault="00A84C86" w14:paraId="5B175CAE" w14:textId="77777777">
            <w:pPr>
              <w:spacing w:after="1"/>
              <w:jc w:val="right"/>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noWrap/>
            <w:vAlign w:val="bottom"/>
          </w:tcPr>
          <w:p w:rsidR="00A84C86" w:rsidP="00F536BE" w:rsidRDefault="00A84C86" w14:paraId="2A4B7407"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00A84C86" w:rsidP="00F536BE" w:rsidRDefault="00A84C86" w14:paraId="2BAEEAD7" w14:textId="77777777">
            <w:pPr>
              <w:spacing w:after="1"/>
              <w:jc w:val="right"/>
              <w:rPr>
                <w:color w:val="000000"/>
                <w:sz w:val="18"/>
              </w:rPr>
            </w:pPr>
            <w:r>
              <w:rPr>
                <w:rFonts w:ascii="Times New Roman" w:hAnsi="Times New Roman" w:eastAsia="Times New Roman" w:cs="Times New Roman"/>
                <w:color w:val="000000"/>
                <w:sz w:val="18"/>
              </w:rPr>
              <w:t>  </w:t>
            </w:r>
          </w:p>
        </w:tc>
      </w:tr>
      <w:tr w:rsidR="00FB3A4B" w:rsidTr="00F536BE" w14:paraId="094BA296"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2C3FE9DA" w14:textId="77777777">
            <w:pPr>
              <w:spacing w:after="1"/>
              <w:rPr>
                <w:b/>
                <w:color w:val="000000"/>
                <w:sz w:val="18"/>
              </w:rPr>
            </w:pPr>
            <w:bookmarkStart w:name="_174e5975_83e8_43eb_9e83_5044f90115b0" w:id="36"/>
            <w:bookmarkEnd w:id="35"/>
            <w:r>
              <w:rPr>
                <w:rFonts w:ascii="Times New Roman" w:hAnsi="Times New Roman" w:eastAsia="Times New Roman" w:cs="Times New Roman"/>
                <w:b/>
                <w:color w:val="000000"/>
                <w:sz w:val="18"/>
              </w:rPr>
              <w:t>EQUITY</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2AFB1A27"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7E27085B" w14:textId="77777777">
            <w:pPr>
              <w:spacing w:after="1"/>
              <w:jc w:val="center"/>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3A78821F"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00A84C86" w:rsidP="00F536BE" w:rsidRDefault="00A84C86" w14:paraId="3C24AADD" w14:textId="77777777">
            <w:pPr>
              <w:spacing w:after="1"/>
              <w:jc w:val="right"/>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5BBC4B0"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00A84C86" w:rsidP="00F536BE" w:rsidRDefault="00A84C86" w14:paraId="6F757D0F" w14:textId="77777777">
            <w:pPr>
              <w:spacing w:after="1"/>
              <w:jc w:val="right"/>
              <w:rPr>
                <w:color w:val="000000"/>
                <w:sz w:val="18"/>
              </w:rPr>
            </w:pPr>
            <w:r>
              <w:rPr>
                <w:rFonts w:ascii="Times New Roman" w:hAnsi="Times New Roman" w:eastAsia="Times New Roman" w:cs="Times New Roman"/>
                <w:color w:val="000000"/>
                <w:sz w:val="18"/>
              </w:rPr>
              <w:t>  </w:t>
            </w:r>
          </w:p>
        </w:tc>
      </w:tr>
      <w:tr w:rsidR="00FB3A4B" w:rsidTr="00F536BE" w14:paraId="58B661AC" w14:textId="77777777">
        <w:tc>
          <w:tcPr>
            <w:tcW w:w="3345" w:type="pct"/>
            <w:tcBorders>
              <w:top w:val="nil"/>
              <w:left w:val="nil"/>
              <w:bottom w:val="nil"/>
              <w:right w:val="nil"/>
              <w:tl2br w:val="nil"/>
              <w:tr2bl w:val="nil"/>
            </w:tcBorders>
            <w:vAlign w:val="bottom"/>
          </w:tcPr>
          <w:p w:rsidR="00A84C86" w:rsidP="00F536BE" w:rsidRDefault="00A84C86" w14:paraId="35A90AF7" w14:textId="77777777">
            <w:pPr>
              <w:spacing w:after="1"/>
              <w:rPr>
                <w:color w:val="000000"/>
                <w:sz w:val="18"/>
              </w:rPr>
            </w:pPr>
            <w:bookmarkStart w:name="_8ae3a627_5d6a_4abe_b3c9_5bdb4df4736a" w:id="37"/>
            <w:bookmarkEnd w:id="36"/>
            <w:r>
              <w:rPr>
                <w:rFonts w:ascii="Times New Roman" w:hAnsi="Times New Roman" w:eastAsia="Times New Roman" w:cs="Times New Roman"/>
                <w:color w:val="000000"/>
                <w:sz w:val="18"/>
              </w:rPr>
              <w:t>Share capital</w:t>
            </w:r>
          </w:p>
        </w:tc>
        <w:tc>
          <w:tcPr>
            <w:tcW w:w="104" w:type="pct"/>
            <w:tcBorders>
              <w:top w:val="nil"/>
              <w:left w:val="nil"/>
              <w:bottom w:val="nil"/>
              <w:right w:val="nil"/>
              <w:tl2br w:val="nil"/>
              <w:tr2bl w:val="nil"/>
            </w:tcBorders>
            <w:noWrap/>
            <w:vAlign w:val="bottom"/>
          </w:tcPr>
          <w:p w:rsidR="00A84C86" w:rsidP="00F536BE" w:rsidRDefault="00A84C86" w14:paraId="31168198"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47767238" w14:textId="77777777">
            <w:pPr>
              <w:spacing w:after="1"/>
              <w:jc w:val="center"/>
              <w:rPr>
                <w:color w:val="000000"/>
                <w:sz w:val="18"/>
              </w:rPr>
            </w:pPr>
            <w:r>
              <w:rPr>
                <w:rFonts w:ascii="Times New Roman" w:hAnsi="Times New Roman" w:eastAsia="Times New Roman" w:cs="Times New Roman"/>
                <w:color w:val="000000"/>
                <w:sz w:val="18"/>
              </w:rPr>
              <w:t>9</w:t>
            </w:r>
          </w:p>
        </w:tc>
        <w:tc>
          <w:tcPr>
            <w:tcW w:w="104" w:type="pct"/>
            <w:tcBorders>
              <w:top w:val="nil"/>
              <w:left w:val="nil"/>
              <w:bottom w:val="nil"/>
              <w:right w:val="nil"/>
              <w:tl2br w:val="nil"/>
              <w:tr2bl w:val="nil"/>
            </w:tcBorders>
            <w:noWrap/>
            <w:vAlign w:val="bottom"/>
          </w:tcPr>
          <w:p w:rsidR="00A84C86" w:rsidP="00F536BE" w:rsidRDefault="00A84C86" w14:paraId="2608AB8E"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Pr="009F38D2" w:rsidR="00A84C86" w:rsidP="00F536BE" w:rsidRDefault="00A84C86" w14:paraId="35AA3EED"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22,985</w:t>
            </w:r>
          </w:p>
        </w:tc>
        <w:tc>
          <w:tcPr>
            <w:tcW w:w="104" w:type="pct"/>
            <w:tcBorders>
              <w:top w:val="nil"/>
              <w:left w:val="nil"/>
              <w:bottom w:val="nil"/>
              <w:right w:val="nil"/>
              <w:tl2br w:val="nil"/>
              <w:tr2bl w:val="nil"/>
            </w:tcBorders>
            <w:noWrap/>
            <w:vAlign w:val="bottom"/>
          </w:tcPr>
          <w:p w:rsidR="00A84C86" w:rsidP="00F536BE" w:rsidRDefault="00A84C86" w14:paraId="5F3CE9DB"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Pr="009F38D2" w:rsidR="00A84C86" w:rsidP="00F536BE" w:rsidRDefault="00A84C86" w14:paraId="3EE455A5"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16,979</w:t>
            </w:r>
          </w:p>
        </w:tc>
      </w:tr>
      <w:tr w:rsidR="00FB3A4B" w:rsidTr="00F536BE" w14:paraId="38520FC3"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67CDEF4E" w14:textId="77777777">
            <w:pPr>
              <w:spacing w:after="1"/>
              <w:rPr>
                <w:color w:val="000000"/>
                <w:sz w:val="18"/>
              </w:rPr>
            </w:pPr>
            <w:bookmarkStart w:name="_673aa215_c616_4e25_8188_f20548bdf4e1" w:id="38"/>
            <w:bookmarkEnd w:id="37"/>
            <w:r>
              <w:rPr>
                <w:rFonts w:ascii="Times New Roman" w:hAnsi="Times New Roman" w:eastAsia="Times New Roman" w:cs="Times New Roman"/>
                <w:color w:val="000000"/>
                <w:sz w:val="18"/>
              </w:rPr>
              <w:t>Share premium</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2626BC9"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74CDDFCC" w14:textId="77777777">
            <w:pPr>
              <w:spacing w:after="1"/>
              <w:jc w:val="center"/>
              <w:rPr>
                <w:color w:val="000000"/>
                <w:sz w:val="18"/>
              </w:rPr>
            </w:pPr>
            <w:r>
              <w:rPr>
                <w:rFonts w:ascii="Times New Roman" w:hAnsi="Times New Roman" w:eastAsia="Times New Roman" w:cs="Times New Roman"/>
                <w:color w:val="000000"/>
                <w:sz w:val="18"/>
              </w:rPr>
              <w:t>9</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190F96E3"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Pr="009F38D2" w:rsidR="00A84C86" w:rsidP="00F536BE" w:rsidRDefault="00A84C86" w14:paraId="061C4D06"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349,691,503</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06C38865"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Pr="009F38D2" w:rsidR="00A84C86" w:rsidP="00F536BE" w:rsidRDefault="00A84C86" w14:paraId="16543A6C"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347,295,152</w:t>
            </w:r>
          </w:p>
        </w:tc>
      </w:tr>
      <w:tr w:rsidR="00FB3A4B" w:rsidTr="00F536BE" w14:paraId="669BB1F1" w14:textId="77777777">
        <w:tc>
          <w:tcPr>
            <w:tcW w:w="3345" w:type="pct"/>
            <w:tcBorders>
              <w:top w:val="nil"/>
              <w:left w:val="nil"/>
              <w:bottom w:val="nil"/>
              <w:right w:val="nil"/>
              <w:tl2br w:val="nil"/>
              <w:tr2bl w:val="nil"/>
            </w:tcBorders>
            <w:vAlign w:val="bottom"/>
          </w:tcPr>
          <w:p w:rsidR="00A84C86" w:rsidP="00F536BE" w:rsidRDefault="00A84C86" w14:paraId="3F336D1A" w14:textId="77777777">
            <w:pPr>
              <w:spacing w:after="1"/>
              <w:rPr>
                <w:color w:val="000000"/>
                <w:sz w:val="18"/>
              </w:rPr>
            </w:pPr>
            <w:bookmarkStart w:name="_2c8d773f_052b_4b89_85da_e9bb0a72eb7c" w:id="39"/>
            <w:bookmarkEnd w:id="38"/>
            <w:r>
              <w:rPr>
                <w:rFonts w:ascii="Times New Roman" w:hAnsi="Times New Roman" w:eastAsia="Times New Roman" w:cs="Times New Roman"/>
                <w:color w:val="000000"/>
                <w:sz w:val="18"/>
              </w:rPr>
              <w:t>Employee share scheme reserve</w:t>
            </w:r>
          </w:p>
        </w:tc>
        <w:tc>
          <w:tcPr>
            <w:tcW w:w="104" w:type="pct"/>
            <w:tcBorders>
              <w:top w:val="nil"/>
              <w:left w:val="nil"/>
              <w:bottom w:val="nil"/>
              <w:right w:val="nil"/>
              <w:tl2br w:val="nil"/>
              <w:tr2bl w:val="nil"/>
            </w:tcBorders>
            <w:noWrap/>
            <w:vAlign w:val="bottom"/>
          </w:tcPr>
          <w:p w:rsidR="00A84C86" w:rsidP="00F536BE" w:rsidRDefault="00A84C86" w14:paraId="32ED604E"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57944C5A" w14:textId="77777777">
            <w:pPr>
              <w:spacing w:after="1"/>
              <w:jc w:val="center"/>
              <w:rPr>
                <w:color w:val="000000"/>
                <w:sz w:val="18"/>
              </w:rPr>
            </w:pPr>
            <w:r>
              <w:rPr>
                <w:rFonts w:ascii="Times New Roman" w:hAnsi="Times New Roman" w:eastAsia="Times New Roman" w:cs="Times New Roman"/>
                <w:color w:val="000000"/>
                <w:sz w:val="18"/>
              </w:rPr>
              <w:t>10</w:t>
            </w:r>
          </w:p>
        </w:tc>
        <w:tc>
          <w:tcPr>
            <w:tcW w:w="104" w:type="pct"/>
            <w:tcBorders>
              <w:top w:val="nil"/>
              <w:left w:val="nil"/>
              <w:bottom w:val="nil"/>
              <w:right w:val="nil"/>
              <w:tl2br w:val="nil"/>
              <w:tr2bl w:val="nil"/>
            </w:tcBorders>
            <w:noWrap/>
            <w:vAlign w:val="bottom"/>
          </w:tcPr>
          <w:p w:rsidR="00A84C86" w:rsidP="00F536BE" w:rsidRDefault="00A84C86" w14:paraId="6F42057D"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Pr="009F38D2" w:rsidR="00A84C86" w:rsidP="00F536BE" w:rsidRDefault="00A84C86" w14:paraId="52D982B9"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467,063</w:t>
            </w:r>
          </w:p>
        </w:tc>
        <w:tc>
          <w:tcPr>
            <w:tcW w:w="104" w:type="pct"/>
            <w:tcBorders>
              <w:top w:val="nil"/>
              <w:left w:val="nil"/>
              <w:bottom w:val="nil"/>
              <w:right w:val="nil"/>
              <w:tl2br w:val="nil"/>
              <w:tr2bl w:val="nil"/>
            </w:tcBorders>
            <w:noWrap/>
            <w:vAlign w:val="bottom"/>
          </w:tcPr>
          <w:p w:rsidR="00A84C86" w:rsidP="00F536BE" w:rsidRDefault="00A84C86" w14:paraId="7D78C5D9"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Pr="009F38D2" w:rsidR="00A84C86" w:rsidP="00F536BE" w:rsidRDefault="00A84C86" w14:paraId="1D4B2373"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507,677</w:t>
            </w:r>
          </w:p>
        </w:tc>
      </w:tr>
      <w:tr w:rsidR="00FB3A4B" w:rsidTr="00F536BE" w14:paraId="16D076AC"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7E06491B" w14:textId="77777777">
            <w:pPr>
              <w:spacing w:after="1"/>
              <w:rPr>
                <w:color w:val="000000"/>
                <w:sz w:val="18"/>
              </w:rPr>
            </w:pPr>
            <w:bookmarkStart w:name="_89c35002_431f_43e8_88fe_a5ce65c59b14" w:id="40"/>
            <w:bookmarkEnd w:id="39"/>
            <w:r>
              <w:rPr>
                <w:rFonts w:ascii="Times New Roman" w:hAnsi="Times New Roman" w:eastAsia="Times New Roman" w:cs="Times New Roman"/>
                <w:color w:val="000000"/>
                <w:sz w:val="18"/>
              </w:rPr>
              <w:t>Foreign currency translation reserve</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22F99DA"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072E2294"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0FF14E34"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Pr="009F38D2" w:rsidR="00A84C86" w:rsidP="00F536BE" w:rsidRDefault="00A84C86" w14:paraId="3751CA7A" w14:textId="77777777">
            <w:pPr>
              <w:spacing w:after="1"/>
              <w:jc w:val="right"/>
              <w:rPr>
                <w:color w:val="000000"/>
                <w:sz w:val="18"/>
              </w:rPr>
            </w:pPr>
            <w:r w:rsidRPr="009F38D2">
              <w:rPr>
                <w:rFonts w:ascii="Times New Roman" w:hAnsi="Times New Roman" w:eastAsia="Times New Roman" w:cs="Times New Roman"/>
                <w:color w:val="000000"/>
                <w:sz w:val="18"/>
              </w:rPr>
              <w:t xml:space="preserve"> (16,277,827)</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7D17CE4"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Pr="009F38D2" w:rsidR="00A84C86" w:rsidP="00F536BE" w:rsidRDefault="00A84C86" w14:paraId="1AB1171D" w14:textId="77777777">
            <w:pPr>
              <w:spacing w:after="1"/>
              <w:jc w:val="right"/>
              <w:rPr>
                <w:color w:val="000000"/>
                <w:sz w:val="18"/>
              </w:rPr>
            </w:pPr>
            <w:r w:rsidRPr="009F38D2">
              <w:rPr>
                <w:rFonts w:ascii="Times New Roman" w:hAnsi="Times New Roman" w:eastAsia="Times New Roman" w:cs="Times New Roman"/>
                <w:color w:val="000000"/>
                <w:sz w:val="18"/>
              </w:rPr>
              <w:t xml:space="preserve"> (11,466,066)</w:t>
            </w:r>
          </w:p>
        </w:tc>
      </w:tr>
      <w:tr w:rsidR="00FB3A4B" w:rsidTr="00F536BE" w14:paraId="2EE8B10F" w14:textId="77777777">
        <w:tc>
          <w:tcPr>
            <w:tcW w:w="3345" w:type="pct"/>
            <w:tcBorders>
              <w:top w:val="nil"/>
              <w:left w:val="nil"/>
              <w:bottom w:val="nil"/>
              <w:right w:val="nil"/>
              <w:tl2br w:val="nil"/>
              <w:tr2bl w:val="nil"/>
            </w:tcBorders>
            <w:vAlign w:val="bottom"/>
          </w:tcPr>
          <w:p w:rsidR="00A84C86" w:rsidP="00F536BE" w:rsidRDefault="00A84C86" w14:paraId="566574BB" w14:textId="77777777">
            <w:pPr>
              <w:spacing w:after="1"/>
              <w:rPr>
                <w:color w:val="000000"/>
                <w:sz w:val="18"/>
              </w:rPr>
            </w:pPr>
            <w:bookmarkStart w:name="_6874591b_27d1_4ef9_a64a_c951baab37ae" w:id="41"/>
            <w:bookmarkEnd w:id="40"/>
            <w:r>
              <w:rPr>
                <w:rFonts w:ascii="Times New Roman" w:hAnsi="Times New Roman" w:eastAsia="Times New Roman" w:cs="Times New Roman"/>
                <w:color w:val="000000"/>
                <w:sz w:val="18"/>
              </w:rPr>
              <w:t>Reserve of disposal groups classified as held for sale</w:t>
            </w:r>
          </w:p>
        </w:tc>
        <w:tc>
          <w:tcPr>
            <w:tcW w:w="104" w:type="pct"/>
            <w:tcBorders>
              <w:top w:val="nil"/>
              <w:left w:val="nil"/>
              <w:bottom w:val="nil"/>
              <w:right w:val="nil"/>
              <w:tl2br w:val="nil"/>
              <w:tr2bl w:val="nil"/>
            </w:tcBorders>
            <w:noWrap/>
            <w:vAlign w:val="bottom"/>
          </w:tcPr>
          <w:p w:rsidR="00A84C86" w:rsidP="00F536BE" w:rsidRDefault="00A84C86" w14:paraId="0D3C1862"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55801109" w14:textId="77777777">
            <w:pPr>
              <w:spacing w:after="1"/>
              <w:jc w:val="center"/>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2D1A7145"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Pr="009F38D2" w:rsidR="00A84C86" w:rsidP="00F536BE" w:rsidRDefault="00A84C86" w14:paraId="6A78263A"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2,204,971</w:t>
            </w:r>
          </w:p>
        </w:tc>
        <w:tc>
          <w:tcPr>
            <w:tcW w:w="104" w:type="pct"/>
            <w:tcBorders>
              <w:top w:val="nil"/>
              <w:left w:val="nil"/>
              <w:bottom w:val="nil"/>
              <w:right w:val="nil"/>
              <w:tl2br w:val="nil"/>
              <w:tr2bl w:val="nil"/>
            </w:tcBorders>
            <w:noWrap/>
            <w:vAlign w:val="bottom"/>
          </w:tcPr>
          <w:p w:rsidR="00A84C86" w:rsidP="00F536BE" w:rsidRDefault="00A84C86" w14:paraId="1E5F67D3"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Pr="009F38D2" w:rsidR="00A84C86" w:rsidP="00F536BE" w:rsidRDefault="00A84C86" w14:paraId="4D1EBA94"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2,106,737</w:t>
            </w:r>
          </w:p>
        </w:tc>
      </w:tr>
      <w:tr w:rsidR="00FB3A4B" w:rsidTr="00F536BE" w14:paraId="25661DA1"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2FDD5881" w14:textId="77777777">
            <w:pPr>
              <w:spacing w:after="1"/>
              <w:rPr>
                <w:color w:val="000000"/>
                <w:sz w:val="18"/>
              </w:rPr>
            </w:pPr>
            <w:bookmarkStart w:name="_2e9cecc9_20fa_4d40_91de_19f957f69af6" w:id="42"/>
            <w:bookmarkEnd w:id="41"/>
            <w:r>
              <w:rPr>
                <w:rFonts w:ascii="Times New Roman" w:hAnsi="Times New Roman" w:eastAsia="Times New Roman" w:cs="Times New Roman"/>
                <w:color w:val="000000"/>
                <w:sz w:val="18"/>
              </w:rPr>
              <w:t>Accumulated losses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9990E59"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5FC86317"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258E65BD"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62E1CB37" w14:textId="77777777">
            <w:pPr>
              <w:spacing w:after="1"/>
              <w:jc w:val="right"/>
              <w:rPr>
                <w:color w:val="000000"/>
                <w:sz w:val="18"/>
              </w:rPr>
            </w:pPr>
            <w:r w:rsidRPr="009F38D2">
              <w:rPr>
                <w:rFonts w:ascii="Times New Roman" w:hAnsi="Times New Roman" w:eastAsia="Times New Roman" w:cs="Times New Roman"/>
                <w:color w:val="000000"/>
                <w:sz w:val="18"/>
              </w:rPr>
              <w:t xml:space="preserve"> (335,199,151)</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0B3DE8BB"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6116090D" w14:textId="77777777">
            <w:pPr>
              <w:spacing w:after="1"/>
              <w:jc w:val="right"/>
              <w:rPr>
                <w:color w:val="000000"/>
                <w:sz w:val="18"/>
              </w:rPr>
            </w:pPr>
            <w:r w:rsidRPr="009F38D2">
              <w:rPr>
                <w:rFonts w:ascii="Times New Roman" w:hAnsi="Times New Roman" w:eastAsia="Times New Roman" w:cs="Times New Roman"/>
                <w:color w:val="000000"/>
                <w:sz w:val="18"/>
              </w:rPr>
              <w:t xml:space="preserve"> (329,506,304)</w:t>
            </w:r>
          </w:p>
        </w:tc>
      </w:tr>
      <w:tr w:rsidR="00FB3A4B" w:rsidTr="00F536BE" w14:paraId="6F8F952D" w14:textId="77777777">
        <w:tc>
          <w:tcPr>
            <w:tcW w:w="3345" w:type="pct"/>
            <w:tcBorders>
              <w:top w:val="nil"/>
              <w:left w:val="nil"/>
              <w:bottom w:val="nil"/>
              <w:right w:val="nil"/>
              <w:tl2br w:val="nil"/>
              <w:tr2bl w:val="nil"/>
            </w:tcBorders>
            <w:vAlign w:val="bottom"/>
          </w:tcPr>
          <w:p w:rsidR="00A84C86" w:rsidP="00F536BE" w:rsidRDefault="00A84C86" w14:paraId="598B5E29" w14:textId="77777777">
            <w:pPr>
              <w:spacing w:after="1"/>
              <w:rPr>
                <w:b/>
                <w:color w:val="000000"/>
                <w:sz w:val="18"/>
              </w:rPr>
            </w:pPr>
            <w:bookmarkStart w:name="_3fc8b968_85ea_40f0_a4b4_53e5cb86c02d" w:id="43"/>
            <w:bookmarkEnd w:id="42"/>
            <w:r>
              <w:rPr>
                <w:rFonts w:ascii="Times New Roman" w:hAnsi="Times New Roman" w:eastAsia="Times New Roman" w:cs="Times New Roman"/>
                <w:b/>
                <w:color w:val="000000"/>
                <w:sz w:val="18"/>
              </w:rPr>
              <w:t>Equity attributable to equity holders of the Parent Company</w:t>
            </w:r>
          </w:p>
        </w:tc>
        <w:tc>
          <w:tcPr>
            <w:tcW w:w="104" w:type="pct"/>
            <w:tcBorders>
              <w:top w:val="nil"/>
              <w:left w:val="nil"/>
              <w:bottom w:val="nil"/>
              <w:right w:val="nil"/>
              <w:tl2br w:val="nil"/>
              <w:tr2bl w:val="nil"/>
            </w:tcBorders>
            <w:noWrap/>
            <w:vAlign w:val="bottom"/>
          </w:tcPr>
          <w:p w:rsidR="00A84C86" w:rsidP="00F536BE" w:rsidRDefault="00A84C86" w14:paraId="52A83F55" w14:textId="77777777">
            <w:pPr>
              <w:spacing w:after="1"/>
              <w:rPr>
                <w:b/>
                <w:color w:val="000000"/>
                <w:sz w:val="18"/>
              </w:rPr>
            </w:pPr>
            <w:r>
              <w:rPr>
                <w:rFonts w:ascii="Times New Roman" w:hAnsi="Times New Roman" w:eastAsia="Times New Roman" w:cs="Times New Roman"/>
                <w:b/>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1B928410" w14:textId="77777777">
            <w:pPr>
              <w:spacing w:after="1"/>
              <w:jc w:val="center"/>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5EE107AB" w14:textId="77777777">
            <w:pPr>
              <w:spacing w:after="1"/>
              <w:rPr>
                <w:b/>
                <w:color w:val="000000"/>
                <w:sz w:val="18"/>
              </w:rPr>
            </w:pPr>
            <w:r>
              <w:rPr>
                <w:rFonts w:ascii="Times New Roman" w:hAnsi="Times New Roman" w:eastAsia="Times New Roman" w:cs="Times New Roman"/>
                <w:b/>
                <w:color w:val="000000"/>
                <w:sz w:val="18"/>
              </w:rPr>
              <w:t> </w:t>
            </w:r>
          </w:p>
        </w:tc>
        <w:tc>
          <w:tcPr>
            <w:tcW w:w="495" w:type="pct"/>
            <w:tcBorders>
              <w:top w:val="nil"/>
              <w:left w:val="nil"/>
              <w:bottom w:val="single" w:color="000000" w:sz="4" w:space="0"/>
              <w:right w:val="nil"/>
              <w:tl2br w:val="nil"/>
              <w:tr2bl w:val="nil"/>
            </w:tcBorders>
            <w:noWrap/>
            <w:vAlign w:val="bottom"/>
          </w:tcPr>
          <w:p w:rsidRPr="009F38D2" w:rsidR="00A84C86" w:rsidP="00F536BE" w:rsidRDefault="00A84C86" w14:paraId="79F00B40"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909,544</w:t>
            </w:r>
          </w:p>
        </w:tc>
        <w:tc>
          <w:tcPr>
            <w:tcW w:w="104" w:type="pct"/>
            <w:tcBorders>
              <w:top w:val="nil"/>
              <w:left w:val="nil"/>
              <w:bottom w:val="nil"/>
              <w:right w:val="nil"/>
              <w:tl2br w:val="nil"/>
              <w:tr2bl w:val="nil"/>
            </w:tcBorders>
            <w:noWrap/>
            <w:vAlign w:val="bottom"/>
          </w:tcPr>
          <w:p w:rsidR="00A84C86" w:rsidP="00F536BE" w:rsidRDefault="00A84C86" w14:paraId="08EC982E"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single" w:color="000000" w:sz="4" w:space="0"/>
              <w:right w:val="nil"/>
              <w:tl2br w:val="nil"/>
              <w:tr2bl w:val="nil"/>
            </w:tcBorders>
            <w:noWrap/>
            <w:vAlign w:val="bottom"/>
          </w:tcPr>
          <w:p w:rsidRPr="009F38D2" w:rsidR="00A84C86" w:rsidP="00F536BE" w:rsidRDefault="00A84C86" w14:paraId="7796CEFC"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8,954,175</w:t>
            </w:r>
          </w:p>
        </w:tc>
      </w:tr>
      <w:tr w:rsidR="00FB3A4B" w:rsidTr="00F536BE" w14:paraId="44EE2E77"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725AD475" w14:textId="77777777">
            <w:pPr>
              <w:spacing w:after="1"/>
              <w:rPr>
                <w:b/>
                <w:color w:val="000000"/>
                <w:sz w:val="18"/>
              </w:rPr>
            </w:pPr>
            <w:bookmarkStart w:name="_014d9b13_70ea_408d_80b1_980d0596f4c4" w:id="44"/>
            <w:bookmarkEnd w:id="43"/>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2195891D" w14:textId="77777777">
            <w:pPr>
              <w:spacing w:after="1"/>
              <w:rPr>
                <w:color w:val="000000"/>
                <w:sz w:val="18"/>
              </w:rPr>
            </w:pP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00B9D3B6"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73FBAD1A" w14:textId="77777777">
            <w:pPr>
              <w:spacing w:after="1"/>
              <w:rPr>
                <w:color w:val="000000"/>
                <w:sz w:val="18"/>
              </w:rPr>
            </w:pPr>
          </w:p>
        </w:tc>
        <w:tc>
          <w:tcPr>
            <w:tcW w:w="495" w:type="pct"/>
            <w:tcBorders>
              <w:top w:val="nil"/>
              <w:left w:val="nil"/>
              <w:bottom w:val="nil"/>
              <w:right w:val="nil"/>
              <w:tl2br w:val="nil"/>
              <w:tr2bl w:val="nil"/>
            </w:tcBorders>
            <w:shd w:val="clear" w:color="auto" w:fill="CCEEFF"/>
            <w:noWrap/>
            <w:vAlign w:val="bottom"/>
          </w:tcPr>
          <w:p w:rsidR="00A84C86" w:rsidP="00F536BE" w:rsidRDefault="00A84C86" w14:paraId="192CC34C" w14:textId="77777777">
            <w:pPr>
              <w:spacing w:after="1"/>
              <w:rPr>
                <w:color w:val="000000"/>
                <w:sz w:val="18"/>
              </w:rPr>
            </w:pPr>
            <w:r>
              <w:rPr>
                <w:rFonts w:ascii="Times New Roman" w:hAnsi="Times New Roman" w:eastAsia="Times New Roman" w:cs="Times New Roman"/>
                <w:color w:val="000000"/>
                <w:sz w:val="18"/>
              </w:rPr>
              <w:t xml:space="preserve"> </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54CFB92" w14:textId="77777777">
            <w:pPr>
              <w:spacing w:after="1"/>
              <w:rPr>
                <w:color w:val="000000"/>
                <w:sz w:val="18"/>
              </w:rPr>
            </w:pPr>
          </w:p>
        </w:tc>
        <w:tc>
          <w:tcPr>
            <w:tcW w:w="510" w:type="pct"/>
            <w:tcBorders>
              <w:top w:val="nil"/>
              <w:left w:val="nil"/>
              <w:bottom w:val="nil"/>
              <w:right w:val="nil"/>
              <w:tl2br w:val="nil"/>
              <w:tr2bl w:val="nil"/>
            </w:tcBorders>
            <w:shd w:val="clear" w:color="auto" w:fill="CCEEFF"/>
            <w:noWrap/>
            <w:vAlign w:val="bottom"/>
          </w:tcPr>
          <w:p w:rsidR="00A84C86" w:rsidP="00F536BE" w:rsidRDefault="00A84C86" w14:paraId="555BFC62" w14:textId="77777777">
            <w:pPr>
              <w:spacing w:after="1"/>
              <w:rPr>
                <w:color w:val="000000"/>
                <w:sz w:val="18"/>
              </w:rPr>
            </w:pPr>
            <w:r>
              <w:rPr>
                <w:rFonts w:ascii="Times New Roman" w:hAnsi="Times New Roman" w:eastAsia="Times New Roman" w:cs="Times New Roman"/>
                <w:color w:val="000000"/>
                <w:sz w:val="18"/>
              </w:rPr>
              <w:t xml:space="preserve"> </w:t>
            </w:r>
          </w:p>
        </w:tc>
      </w:tr>
      <w:tr w:rsidR="00FB3A4B" w:rsidTr="00F536BE" w14:paraId="1313C0D5" w14:textId="77777777">
        <w:tc>
          <w:tcPr>
            <w:tcW w:w="3345" w:type="pct"/>
            <w:tcBorders>
              <w:top w:val="nil"/>
              <w:left w:val="nil"/>
              <w:bottom w:val="nil"/>
              <w:right w:val="nil"/>
              <w:tl2br w:val="nil"/>
              <w:tr2bl w:val="nil"/>
            </w:tcBorders>
            <w:vAlign w:val="bottom"/>
          </w:tcPr>
          <w:p w:rsidR="00A84C86" w:rsidP="00F536BE" w:rsidRDefault="00A84C86" w14:paraId="00797688" w14:textId="77777777">
            <w:pPr>
              <w:spacing w:after="1"/>
              <w:rPr>
                <w:color w:val="000000"/>
                <w:sz w:val="18"/>
              </w:rPr>
            </w:pPr>
            <w:bookmarkStart w:name="_272d2dc4_f1da_40ab_b169_026e666cd594" w:id="45"/>
            <w:bookmarkEnd w:id="44"/>
            <w:r>
              <w:rPr>
                <w:rFonts w:ascii="Times New Roman" w:hAnsi="Times New Roman" w:eastAsia="Times New Roman" w:cs="Times New Roman"/>
                <w:color w:val="000000"/>
                <w:sz w:val="18"/>
              </w:rPr>
              <w:t>Non-controlling interests</w:t>
            </w:r>
          </w:p>
        </w:tc>
        <w:tc>
          <w:tcPr>
            <w:tcW w:w="104" w:type="pct"/>
            <w:tcBorders>
              <w:top w:val="nil"/>
              <w:left w:val="nil"/>
              <w:bottom w:val="nil"/>
              <w:right w:val="nil"/>
              <w:tl2br w:val="nil"/>
              <w:tr2bl w:val="nil"/>
            </w:tcBorders>
            <w:noWrap/>
            <w:vAlign w:val="bottom"/>
          </w:tcPr>
          <w:p w:rsidR="00A84C86" w:rsidP="00F536BE" w:rsidRDefault="00A84C86" w14:paraId="4EC4F714"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75479288" w14:textId="77777777">
            <w:pPr>
              <w:spacing w:after="1"/>
              <w:jc w:val="center"/>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55CD4FA9"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single" w:color="000000" w:sz="4" w:space="0"/>
              <w:right w:val="nil"/>
              <w:tl2br w:val="nil"/>
              <w:tr2bl w:val="nil"/>
            </w:tcBorders>
            <w:noWrap/>
            <w:vAlign w:val="bottom"/>
          </w:tcPr>
          <w:p w:rsidRPr="009F38D2" w:rsidR="00A84C86" w:rsidP="00F536BE" w:rsidRDefault="00A84C86" w14:paraId="4075E1BB" w14:textId="77777777">
            <w:pPr>
              <w:spacing w:after="1"/>
              <w:jc w:val="right"/>
              <w:rPr>
                <w:color w:val="000000"/>
                <w:sz w:val="18"/>
              </w:rPr>
            </w:pPr>
            <w:r w:rsidRPr="009F38D2">
              <w:rPr>
                <w:rFonts w:ascii="Times New Roman" w:hAnsi="Times New Roman" w:eastAsia="Times New Roman" w:cs="Times New Roman"/>
                <w:color w:val="000000"/>
                <w:sz w:val="18"/>
              </w:rPr>
              <w:t xml:space="preserve"> (3,039,317)</w:t>
            </w:r>
          </w:p>
        </w:tc>
        <w:tc>
          <w:tcPr>
            <w:tcW w:w="104" w:type="pct"/>
            <w:tcBorders>
              <w:top w:val="nil"/>
              <w:left w:val="nil"/>
              <w:bottom w:val="nil"/>
              <w:right w:val="nil"/>
              <w:tl2br w:val="nil"/>
              <w:tr2bl w:val="nil"/>
            </w:tcBorders>
            <w:noWrap/>
            <w:vAlign w:val="bottom"/>
          </w:tcPr>
          <w:p w:rsidR="00A84C86" w:rsidP="00F536BE" w:rsidRDefault="00A84C86" w14:paraId="0561ACE3"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single" w:color="000000" w:sz="4" w:space="0"/>
              <w:right w:val="nil"/>
              <w:tl2br w:val="nil"/>
              <w:tr2bl w:val="nil"/>
            </w:tcBorders>
            <w:noWrap/>
            <w:vAlign w:val="bottom"/>
          </w:tcPr>
          <w:p w:rsidRPr="009F38D2" w:rsidR="00A84C86" w:rsidP="00F536BE" w:rsidRDefault="00A84C86" w14:paraId="0F322DCD" w14:textId="77777777">
            <w:pPr>
              <w:spacing w:after="1"/>
              <w:jc w:val="right"/>
              <w:rPr>
                <w:color w:val="000000"/>
                <w:sz w:val="18"/>
              </w:rPr>
            </w:pPr>
            <w:r w:rsidRPr="009F38D2">
              <w:rPr>
                <w:rFonts w:ascii="Times New Roman" w:hAnsi="Times New Roman" w:eastAsia="Times New Roman" w:cs="Times New Roman"/>
                <w:color w:val="000000"/>
                <w:sz w:val="18"/>
              </w:rPr>
              <w:t xml:space="preserve"> (3,039,317)</w:t>
            </w:r>
          </w:p>
        </w:tc>
      </w:tr>
      <w:tr w:rsidR="00FB3A4B" w:rsidTr="00F536BE" w14:paraId="55F8D02E"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77D9570F" w14:textId="77777777">
            <w:pPr>
              <w:spacing w:after="1"/>
              <w:rPr>
                <w:b/>
                <w:color w:val="000000"/>
                <w:sz w:val="18"/>
              </w:rPr>
            </w:pPr>
            <w:bookmarkStart w:name="_913a5153_3177_4e19_b83a_03e8b0e668c2" w:id="46"/>
            <w:bookmarkEnd w:id="45"/>
            <w:r>
              <w:rPr>
                <w:rFonts w:ascii="Times New Roman" w:hAnsi="Times New Roman" w:eastAsia="Times New Roman" w:cs="Times New Roman"/>
                <w:b/>
                <w:color w:val="000000"/>
                <w:sz w:val="18"/>
              </w:rPr>
              <w:t>Total (deficit)/ equity</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7EDD6AE" w14:textId="77777777">
            <w:pPr>
              <w:spacing w:after="1"/>
              <w:rPr>
                <w:b/>
                <w:color w:val="000000"/>
                <w:sz w:val="18"/>
              </w:rPr>
            </w:pPr>
            <w:r>
              <w:rPr>
                <w:rFonts w:ascii="Times New Roman" w:hAnsi="Times New Roman" w:eastAsia="Times New Roman" w:cs="Times New Roman"/>
                <w:b/>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2A51B158"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1B0D5889" w14:textId="77777777">
            <w:pPr>
              <w:spacing w:after="1"/>
              <w:rPr>
                <w:b/>
                <w:color w:val="000000"/>
                <w:sz w:val="18"/>
              </w:rPr>
            </w:pPr>
            <w:r>
              <w:rPr>
                <w:rFonts w:ascii="Times New Roman" w:hAnsi="Times New Roman" w:eastAsia="Times New Roman" w:cs="Times New Roman"/>
                <w:b/>
                <w:color w:val="000000"/>
                <w:sz w:val="18"/>
              </w:rPr>
              <w:t> </w:t>
            </w:r>
          </w:p>
        </w:tc>
        <w:tc>
          <w:tcPr>
            <w:tcW w:w="495"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6A0A31E5" w14:textId="77777777">
            <w:pPr>
              <w:spacing w:after="1"/>
              <w:jc w:val="right"/>
              <w:rPr>
                <w:b/>
                <w:color w:val="000000"/>
                <w:sz w:val="18"/>
              </w:rPr>
            </w:pPr>
            <w:r w:rsidRPr="009F38D2">
              <w:rPr>
                <w:rFonts w:ascii="Times New Roman" w:hAnsi="Times New Roman" w:eastAsia="Times New Roman" w:cs="Times New Roman"/>
                <w:b/>
                <w:color w:val="000000"/>
                <w:sz w:val="18"/>
              </w:rPr>
              <w:t xml:space="preserve"> (2,129,773)</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24290BE3"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55B9DA4E"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5,914,858</w:t>
            </w:r>
          </w:p>
        </w:tc>
      </w:tr>
      <w:tr w:rsidR="00FB3A4B" w:rsidTr="00F536BE" w14:paraId="2C6620E5" w14:textId="77777777">
        <w:tc>
          <w:tcPr>
            <w:tcW w:w="3345" w:type="pct"/>
            <w:tcBorders>
              <w:top w:val="nil"/>
              <w:left w:val="nil"/>
              <w:bottom w:val="nil"/>
              <w:right w:val="nil"/>
              <w:tl2br w:val="nil"/>
              <w:tr2bl w:val="nil"/>
            </w:tcBorders>
            <w:vAlign w:val="bottom"/>
          </w:tcPr>
          <w:p w:rsidR="00A84C86" w:rsidP="00F536BE" w:rsidRDefault="00A84C86" w14:paraId="4557597D" w14:textId="77777777">
            <w:pPr>
              <w:spacing w:after="1"/>
              <w:rPr>
                <w:b/>
                <w:color w:val="000000"/>
                <w:sz w:val="18"/>
              </w:rPr>
            </w:pPr>
            <w:bookmarkStart w:name="_694ce764_e186_4dd8_a744_8fc0494fe8cf" w:id="47"/>
            <w:bookmarkEnd w:id="46"/>
          </w:p>
        </w:tc>
        <w:tc>
          <w:tcPr>
            <w:tcW w:w="104" w:type="pct"/>
            <w:tcBorders>
              <w:top w:val="nil"/>
              <w:left w:val="nil"/>
              <w:bottom w:val="nil"/>
              <w:right w:val="nil"/>
              <w:tl2br w:val="nil"/>
              <w:tr2bl w:val="nil"/>
            </w:tcBorders>
            <w:noWrap/>
            <w:vAlign w:val="bottom"/>
          </w:tcPr>
          <w:p w:rsidR="00A84C86" w:rsidP="00F536BE" w:rsidRDefault="00A84C86" w14:paraId="4310F603" w14:textId="77777777">
            <w:pPr>
              <w:spacing w:after="1"/>
              <w:rPr>
                <w:color w:val="000000"/>
                <w:sz w:val="18"/>
              </w:rPr>
            </w:pPr>
          </w:p>
        </w:tc>
        <w:tc>
          <w:tcPr>
            <w:tcW w:w="338" w:type="pct"/>
            <w:tcBorders>
              <w:top w:val="nil"/>
              <w:left w:val="nil"/>
              <w:bottom w:val="nil"/>
              <w:right w:val="nil"/>
              <w:tl2br w:val="nil"/>
              <w:tr2bl w:val="nil"/>
            </w:tcBorders>
            <w:noWrap/>
            <w:vAlign w:val="bottom"/>
          </w:tcPr>
          <w:p w:rsidR="00A84C86" w:rsidP="00F536BE" w:rsidRDefault="00A84C86" w14:paraId="7CBAB69D" w14:textId="77777777">
            <w:pPr>
              <w:spacing w:after="1"/>
              <w:jc w:val="center"/>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21FCA9F6" w14:textId="77777777">
            <w:pPr>
              <w:spacing w:after="1"/>
              <w:rPr>
                <w:color w:val="000000"/>
                <w:sz w:val="18"/>
              </w:rPr>
            </w:pPr>
          </w:p>
        </w:tc>
        <w:tc>
          <w:tcPr>
            <w:tcW w:w="495" w:type="pct"/>
            <w:tcBorders>
              <w:top w:val="nil"/>
              <w:left w:val="nil"/>
              <w:bottom w:val="nil"/>
              <w:right w:val="nil"/>
              <w:tl2br w:val="nil"/>
              <w:tr2bl w:val="nil"/>
            </w:tcBorders>
            <w:noWrap/>
            <w:vAlign w:val="bottom"/>
          </w:tcPr>
          <w:p w:rsidR="00A84C86" w:rsidP="00F536BE" w:rsidRDefault="00A84C86" w14:paraId="7510FED5" w14:textId="77777777">
            <w:pPr>
              <w:spacing w:after="1"/>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280D21A0" w14:textId="77777777">
            <w:pPr>
              <w:spacing w:after="1"/>
              <w:rPr>
                <w:color w:val="000000"/>
                <w:sz w:val="18"/>
              </w:rPr>
            </w:pPr>
          </w:p>
        </w:tc>
        <w:tc>
          <w:tcPr>
            <w:tcW w:w="510" w:type="pct"/>
            <w:tcBorders>
              <w:top w:val="nil"/>
              <w:left w:val="nil"/>
              <w:bottom w:val="nil"/>
              <w:right w:val="nil"/>
              <w:tl2br w:val="nil"/>
              <w:tr2bl w:val="nil"/>
            </w:tcBorders>
            <w:noWrap/>
            <w:vAlign w:val="bottom"/>
          </w:tcPr>
          <w:p w:rsidR="00A84C86" w:rsidP="00F536BE" w:rsidRDefault="00A84C86" w14:paraId="1ACFAE80" w14:textId="77777777">
            <w:pPr>
              <w:spacing w:after="1"/>
              <w:rPr>
                <w:color w:val="000000"/>
                <w:sz w:val="18"/>
              </w:rPr>
            </w:pPr>
          </w:p>
        </w:tc>
      </w:tr>
      <w:tr w:rsidR="00FB3A4B" w:rsidTr="00F536BE" w14:paraId="6272A4E3"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6508B41A" w14:textId="77777777">
            <w:pPr>
              <w:spacing w:after="1"/>
              <w:rPr>
                <w:b/>
                <w:color w:val="000000"/>
                <w:sz w:val="18"/>
              </w:rPr>
            </w:pPr>
            <w:bookmarkStart w:name="_ab5ea156_d50e_4085_bcd5_356962576823" w:id="48"/>
            <w:bookmarkEnd w:id="47"/>
            <w:r>
              <w:rPr>
                <w:rFonts w:ascii="Times New Roman" w:hAnsi="Times New Roman" w:eastAsia="Times New Roman" w:cs="Times New Roman"/>
                <w:b/>
                <w:color w:val="000000"/>
                <w:sz w:val="18"/>
              </w:rPr>
              <w:t>LIABILITIES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19F22B28"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7A6E4B9C" w14:textId="77777777">
            <w:pPr>
              <w:spacing w:after="1"/>
              <w:jc w:val="center"/>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745794B5"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00A84C86" w:rsidP="00F536BE" w:rsidRDefault="00A84C86" w14:paraId="5EF0D977" w14:textId="77777777">
            <w:pPr>
              <w:spacing w:after="1"/>
              <w:jc w:val="right"/>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8D391DB"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00A84C86" w:rsidP="00F536BE" w:rsidRDefault="00A84C86" w14:paraId="478F606A" w14:textId="77777777">
            <w:pPr>
              <w:spacing w:after="1"/>
              <w:jc w:val="right"/>
              <w:rPr>
                <w:color w:val="000000"/>
                <w:sz w:val="18"/>
              </w:rPr>
            </w:pPr>
            <w:r>
              <w:rPr>
                <w:rFonts w:ascii="Times New Roman" w:hAnsi="Times New Roman" w:eastAsia="Times New Roman" w:cs="Times New Roman"/>
                <w:color w:val="000000"/>
                <w:sz w:val="18"/>
              </w:rPr>
              <w:t>  </w:t>
            </w:r>
          </w:p>
        </w:tc>
      </w:tr>
      <w:tr w:rsidR="00FB3A4B" w:rsidTr="00F536BE" w14:paraId="0759855A" w14:textId="77777777">
        <w:tc>
          <w:tcPr>
            <w:tcW w:w="3345" w:type="pct"/>
            <w:tcBorders>
              <w:top w:val="nil"/>
              <w:left w:val="nil"/>
              <w:bottom w:val="nil"/>
              <w:right w:val="nil"/>
              <w:tl2br w:val="nil"/>
              <w:tr2bl w:val="nil"/>
            </w:tcBorders>
            <w:vAlign w:val="bottom"/>
          </w:tcPr>
          <w:p w:rsidR="00A84C86" w:rsidP="00F536BE" w:rsidRDefault="00A84C86" w14:paraId="632C8542" w14:textId="77777777">
            <w:pPr>
              <w:spacing w:after="1"/>
              <w:rPr>
                <w:b/>
                <w:color w:val="000000"/>
                <w:sz w:val="18"/>
              </w:rPr>
            </w:pPr>
            <w:bookmarkStart w:name="_fcea2cd6_f1cd_4926_b7b4_bb7f9700a67b" w:id="49"/>
            <w:bookmarkEnd w:id="48"/>
            <w:r>
              <w:rPr>
                <w:rFonts w:ascii="Times New Roman" w:hAnsi="Times New Roman" w:eastAsia="Times New Roman" w:cs="Times New Roman"/>
                <w:b/>
                <w:color w:val="000000"/>
                <w:sz w:val="18"/>
              </w:rPr>
              <w:t>Non-current liabilities</w:t>
            </w:r>
          </w:p>
        </w:tc>
        <w:tc>
          <w:tcPr>
            <w:tcW w:w="104" w:type="pct"/>
            <w:tcBorders>
              <w:top w:val="nil"/>
              <w:left w:val="nil"/>
              <w:bottom w:val="nil"/>
              <w:right w:val="nil"/>
              <w:tl2br w:val="nil"/>
              <w:tr2bl w:val="nil"/>
            </w:tcBorders>
            <w:noWrap/>
            <w:vAlign w:val="bottom"/>
          </w:tcPr>
          <w:p w:rsidR="00A84C86" w:rsidP="00F536BE" w:rsidRDefault="00A84C86" w14:paraId="3E012B4A"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4DE68874" w14:textId="77777777">
            <w:pPr>
              <w:spacing w:after="1"/>
              <w:jc w:val="center"/>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noWrap/>
            <w:vAlign w:val="bottom"/>
          </w:tcPr>
          <w:p w:rsidR="00A84C86" w:rsidP="00F536BE" w:rsidRDefault="00A84C86" w14:paraId="200DAA6D"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00A84C86" w:rsidP="00F536BE" w:rsidRDefault="00A84C86" w14:paraId="474FDABC" w14:textId="77777777">
            <w:pPr>
              <w:spacing w:after="1"/>
              <w:jc w:val="right"/>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noWrap/>
            <w:vAlign w:val="bottom"/>
          </w:tcPr>
          <w:p w:rsidR="00A84C86" w:rsidP="00F536BE" w:rsidRDefault="00A84C86" w14:paraId="5D872E8B"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00A84C86" w:rsidP="00F536BE" w:rsidRDefault="00A84C86" w14:paraId="261178F1" w14:textId="77777777">
            <w:pPr>
              <w:spacing w:after="1"/>
              <w:jc w:val="right"/>
              <w:rPr>
                <w:color w:val="000000"/>
                <w:sz w:val="18"/>
              </w:rPr>
            </w:pPr>
            <w:r>
              <w:rPr>
                <w:rFonts w:ascii="Times New Roman" w:hAnsi="Times New Roman" w:eastAsia="Times New Roman" w:cs="Times New Roman"/>
                <w:color w:val="000000"/>
                <w:sz w:val="18"/>
              </w:rPr>
              <w:t>  </w:t>
            </w:r>
          </w:p>
        </w:tc>
      </w:tr>
      <w:tr w:rsidR="00FB3A4B" w:rsidTr="00F536BE" w14:paraId="60BFB824"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105D9255" w14:textId="77777777">
            <w:pPr>
              <w:spacing w:after="1"/>
              <w:rPr>
                <w:color w:val="000000"/>
                <w:sz w:val="18"/>
              </w:rPr>
            </w:pPr>
            <w:bookmarkStart w:name="_a1ddf141_a7cc_40b9_904a_2a16e9a2f53b" w:id="50"/>
            <w:bookmarkEnd w:id="49"/>
            <w:r>
              <w:rPr>
                <w:rFonts w:ascii="Times New Roman" w:hAnsi="Times New Roman" w:eastAsia="Times New Roman" w:cs="Times New Roman"/>
                <w:color w:val="000000"/>
                <w:sz w:val="18"/>
              </w:rPr>
              <w:t>Derivative warrant liabilities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70C3890A"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186D2D63"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2F72E00B"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Pr="009F38D2" w:rsidR="00A84C86" w:rsidP="00F536BE" w:rsidRDefault="00A84C86" w14:paraId="6509DEDC"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85,136</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46B78818"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Pr="009F38D2" w:rsidR="00A84C86" w:rsidP="00F536BE" w:rsidRDefault="00A84C86" w14:paraId="09ECE953"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106,420</w:t>
            </w:r>
          </w:p>
        </w:tc>
      </w:tr>
      <w:tr w:rsidR="00FB3A4B" w:rsidTr="00F536BE" w14:paraId="67134E27" w14:textId="77777777">
        <w:tc>
          <w:tcPr>
            <w:tcW w:w="3345" w:type="pct"/>
            <w:tcBorders>
              <w:top w:val="nil"/>
              <w:left w:val="nil"/>
              <w:bottom w:val="nil"/>
              <w:right w:val="nil"/>
              <w:tl2br w:val="nil"/>
              <w:tr2bl w:val="nil"/>
            </w:tcBorders>
            <w:vAlign w:val="bottom"/>
          </w:tcPr>
          <w:p w:rsidR="00A84C86" w:rsidP="00F536BE" w:rsidRDefault="00A84C86" w14:paraId="3608369D" w14:textId="77777777">
            <w:pPr>
              <w:spacing w:after="1"/>
              <w:rPr>
                <w:color w:val="000000"/>
                <w:sz w:val="18"/>
              </w:rPr>
            </w:pPr>
            <w:bookmarkStart w:name="_830c0936_f9fe_4da0_be82_924795cb3e3c" w:id="51"/>
            <w:bookmarkEnd w:id="50"/>
            <w:r>
              <w:rPr>
                <w:rFonts w:ascii="Times New Roman" w:hAnsi="Times New Roman" w:eastAsia="Times New Roman" w:cs="Times New Roman"/>
                <w:color w:val="000000"/>
                <w:sz w:val="18"/>
              </w:rPr>
              <w:t>Accounts payable, accruals and other payables</w:t>
            </w:r>
          </w:p>
        </w:tc>
        <w:tc>
          <w:tcPr>
            <w:tcW w:w="104" w:type="pct"/>
            <w:tcBorders>
              <w:top w:val="nil"/>
              <w:left w:val="nil"/>
              <w:bottom w:val="nil"/>
              <w:right w:val="nil"/>
              <w:tl2br w:val="nil"/>
              <w:tr2bl w:val="nil"/>
            </w:tcBorders>
            <w:noWrap/>
            <w:vAlign w:val="bottom"/>
          </w:tcPr>
          <w:p w:rsidR="00A84C86" w:rsidP="00F536BE" w:rsidRDefault="00A84C86" w14:paraId="7423F056" w14:textId="77777777">
            <w:pPr>
              <w:spacing w:after="1"/>
              <w:rPr>
                <w:color w:val="000000"/>
                <w:sz w:val="18"/>
              </w:rPr>
            </w:pPr>
          </w:p>
        </w:tc>
        <w:tc>
          <w:tcPr>
            <w:tcW w:w="338" w:type="pct"/>
            <w:tcBorders>
              <w:top w:val="nil"/>
              <w:left w:val="nil"/>
              <w:bottom w:val="nil"/>
              <w:right w:val="nil"/>
              <w:tl2br w:val="nil"/>
              <w:tr2bl w:val="nil"/>
            </w:tcBorders>
            <w:noWrap/>
            <w:vAlign w:val="bottom"/>
          </w:tcPr>
          <w:p w:rsidR="00A84C86" w:rsidP="00F536BE" w:rsidRDefault="00A84C86" w14:paraId="21C80223" w14:textId="77777777">
            <w:pPr>
              <w:spacing w:after="1"/>
              <w:jc w:val="center"/>
              <w:rPr>
                <w:color w:val="000000"/>
                <w:sz w:val="18"/>
              </w:rPr>
            </w:pPr>
            <w:r>
              <w:rPr>
                <w:rFonts w:ascii="Times New Roman" w:hAnsi="Times New Roman" w:eastAsia="Times New Roman" w:cs="Times New Roman"/>
                <w:color w:val="000000"/>
                <w:sz w:val="18"/>
              </w:rPr>
              <w:t>11</w:t>
            </w:r>
          </w:p>
        </w:tc>
        <w:tc>
          <w:tcPr>
            <w:tcW w:w="104" w:type="pct"/>
            <w:tcBorders>
              <w:top w:val="nil"/>
              <w:left w:val="nil"/>
              <w:bottom w:val="nil"/>
              <w:right w:val="nil"/>
              <w:tl2br w:val="nil"/>
              <w:tr2bl w:val="nil"/>
            </w:tcBorders>
            <w:noWrap/>
            <w:vAlign w:val="bottom"/>
          </w:tcPr>
          <w:p w:rsidR="00A84C86" w:rsidP="00F536BE" w:rsidRDefault="00A84C86" w14:paraId="1106CBF7" w14:textId="77777777">
            <w:pPr>
              <w:spacing w:after="1"/>
              <w:rPr>
                <w:color w:val="000000"/>
                <w:sz w:val="18"/>
              </w:rPr>
            </w:pPr>
          </w:p>
        </w:tc>
        <w:tc>
          <w:tcPr>
            <w:tcW w:w="495" w:type="pct"/>
            <w:tcBorders>
              <w:top w:val="nil"/>
              <w:left w:val="nil"/>
              <w:bottom w:val="nil"/>
              <w:right w:val="nil"/>
              <w:tl2br w:val="nil"/>
              <w:tr2bl w:val="nil"/>
            </w:tcBorders>
            <w:noWrap/>
            <w:vAlign w:val="bottom"/>
          </w:tcPr>
          <w:p w:rsidRPr="009F38D2" w:rsidR="00A84C86" w:rsidP="00F536BE" w:rsidRDefault="00A84C86" w14:paraId="4CCB6EA3"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24,977</w:t>
            </w:r>
          </w:p>
        </w:tc>
        <w:tc>
          <w:tcPr>
            <w:tcW w:w="104" w:type="pct"/>
            <w:tcBorders>
              <w:top w:val="nil"/>
              <w:left w:val="nil"/>
              <w:bottom w:val="nil"/>
              <w:right w:val="nil"/>
              <w:tl2br w:val="nil"/>
              <w:tr2bl w:val="nil"/>
            </w:tcBorders>
            <w:noWrap/>
            <w:vAlign w:val="bottom"/>
          </w:tcPr>
          <w:p w:rsidR="00A84C86" w:rsidP="00F536BE" w:rsidRDefault="00A84C86" w14:paraId="33604DFD" w14:textId="77777777">
            <w:pPr>
              <w:spacing w:after="1"/>
              <w:rPr>
                <w:color w:val="000000"/>
                <w:sz w:val="18"/>
              </w:rPr>
            </w:pPr>
          </w:p>
        </w:tc>
        <w:tc>
          <w:tcPr>
            <w:tcW w:w="510" w:type="pct"/>
            <w:tcBorders>
              <w:top w:val="nil"/>
              <w:left w:val="nil"/>
              <w:bottom w:val="nil"/>
              <w:right w:val="nil"/>
              <w:tl2br w:val="nil"/>
              <w:tr2bl w:val="nil"/>
            </w:tcBorders>
            <w:noWrap/>
            <w:vAlign w:val="bottom"/>
          </w:tcPr>
          <w:p w:rsidRPr="009F38D2" w:rsidR="00A84C86" w:rsidP="00F536BE" w:rsidRDefault="00A84C86" w14:paraId="109CB689"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83,961</w:t>
            </w:r>
          </w:p>
        </w:tc>
      </w:tr>
      <w:tr w:rsidR="00FB3A4B" w:rsidTr="00F536BE" w14:paraId="26B532F8"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6AAA2AB2" w14:textId="77777777">
            <w:pPr>
              <w:spacing w:after="1"/>
              <w:rPr>
                <w:color w:val="000000"/>
                <w:sz w:val="18"/>
              </w:rPr>
            </w:pPr>
            <w:bookmarkStart w:name="_ece2d28a_e9f4_4f44_b935_d9ebdc259fdb" w:id="52"/>
            <w:bookmarkEnd w:id="51"/>
            <w:r>
              <w:rPr>
                <w:rFonts w:ascii="Times New Roman" w:hAnsi="Times New Roman" w:eastAsia="Times New Roman" w:cs="Times New Roman"/>
                <w:color w:val="000000"/>
                <w:sz w:val="18"/>
              </w:rPr>
              <w:t>Lease liabilities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1D34EA86"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1215D3D3"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A6C0185"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4C832A2D"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807,831</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EF5D889"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1880F7F5"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1,021,716</w:t>
            </w:r>
          </w:p>
        </w:tc>
      </w:tr>
      <w:tr w:rsidR="00FB3A4B" w:rsidTr="00F536BE" w14:paraId="2BABB264" w14:textId="77777777">
        <w:tc>
          <w:tcPr>
            <w:tcW w:w="3345" w:type="pct"/>
            <w:tcBorders>
              <w:top w:val="nil"/>
              <w:left w:val="nil"/>
              <w:bottom w:val="nil"/>
              <w:right w:val="nil"/>
              <w:tl2br w:val="nil"/>
              <w:tr2bl w:val="nil"/>
            </w:tcBorders>
            <w:vAlign w:val="bottom"/>
          </w:tcPr>
          <w:p w:rsidR="00A84C86" w:rsidP="00F536BE" w:rsidRDefault="00A84C86" w14:paraId="10711A14" w14:textId="77777777">
            <w:pPr>
              <w:spacing w:after="1"/>
              <w:rPr>
                <w:b/>
                <w:color w:val="000000"/>
                <w:sz w:val="18"/>
              </w:rPr>
            </w:pPr>
            <w:bookmarkStart w:name="_fea891c9_bcd4_4322_b2da_413ee31d1eb0" w:id="53"/>
            <w:bookmarkEnd w:id="52"/>
          </w:p>
        </w:tc>
        <w:tc>
          <w:tcPr>
            <w:tcW w:w="104" w:type="pct"/>
            <w:tcBorders>
              <w:top w:val="nil"/>
              <w:left w:val="nil"/>
              <w:bottom w:val="nil"/>
              <w:right w:val="nil"/>
              <w:tl2br w:val="nil"/>
              <w:tr2bl w:val="nil"/>
            </w:tcBorders>
            <w:noWrap/>
            <w:vAlign w:val="bottom"/>
          </w:tcPr>
          <w:p w:rsidR="00A84C86" w:rsidP="00F536BE" w:rsidRDefault="00A84C86" w14:paraId="5E023DC4" w14:textId="77777777">
            <w:pPr>
              <w:spacing w:after="1"/>
              <w:rPr>
                <w:b/>
                <w:color w:val="000000"/>
                <w:sz w:val="18"/>
              </w:rPr>
            </w:pPr>
            <w:r>
              <w:rPr>
                <w:rFonts w:ascii="Times New Roman" w:hAnsi="Times New Roman" w:eastAsia="Times New Roman" w:cs="Times New Roman"/>
                <w:b/>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17087381" w14:textId="77777777">
            <w:pPr>
              <w:spacing w:after="1"/>
              <w:jc w:val="center"/>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3A43D389" w14:textId="77777777">
            <w:pPr>
              <w:spacing w:after="1"/>
              <w:rPr>
                <w:b/>
                <w:color w:val="000000"/>
                <w:sz w:val="18"/>
              </w:rPr>
            </w:pPr>
            <w:r>
              <w:rPr>
                <w:rFonts w:ascii="Times New Roman" w:hAnsi="Times New Roman" w:eastAsia="Times New Roman" w:cs="Times New Roman"/>
                <w:b/>
                <w:color w:val="000000"/>
                <w:sz w:val="18"/>
              </w:rPr>
              <w:t> </w:t>
            </w:r>
          </w:p>
        </w:tc>
        <w:tc>
          <w:tcPr>
            <w:tcW w:w="495" w:type="pct"/>
            <w:tcBorders>
              <w:top w:val="nil"/>
              <w:left w:val="nil"/>
              <w:bottom w:val="single" w:color="000000" w:sz="4" w:space="0"/>
              <w:right w:val="nil"/>
              <w:tl2br w:val="nil"/>
              <w:tr2bl w:val="nil"/>
            </w:tcBorders>
            <w:noWrap/>
            <w:vAlign w:val="bottom"/>
          </w:tcPr>
          <w:p w:rsidRPr="009F38D2" w:rsidR="00A84C86" w:rsidP="00F536BE" w:rsidRDefault="00A84C86" w14:paraId="57170709"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917,944</w:t>
            </w:r>
          </w:p>
        </w:tc>
        <w:tc>
          <w:tcPr>
            <w:tcW w:w="104" w:type="pct"/>
            <w:tcBorders>
              <w:top w:val="nil"/>
              <w:left w:val="nil"/>
              <w:bottom w:val="nil"/>
              <w:right w:val="nil"/>
              <w:tl2br w:val="nil"/>
              <w:tr2bl w:val="nil"/>
            </w:tcBorders>
            <w:noWrap/>
            <w:vAlign w:val="bottom"/>
          </w:tcPr>
          <w:p w:rsidR="00A84C86" w:rsidP="00F536BE" w:rsidRDefault="00A84C86" w14:paraId="2975BD10" w14:textId="77777777">
            <w:pPr>
              <w:spacing w:after="1"/>
              <w:rPr>
                <w:color w:val="000000"/>
                <w:sz w:val="18"/>
              </w:rPr>
            </w:pPr>
          </w:p>
        </w:tc>
        <w:tc>
          <w:tcPr>
            <w:tcW w:w="510" w:type="pct"/>
            <w:tcBorders>
              <w:top w:val="nil"/>
              <w:left w:val="nil"/>
              <w:bottom w:val="single" w:color="000000" w:sz="4" w:space="0"/>
              <w:right w:val="nil"/>
              <w:tl2br w:val="nil"/>
              <w:tr2bl w:val="nil"/>
            </w:tcBorders>
            <w:noWrap/>
            <w:vAlign w:val="bottom"/>
          </w:tcPr>
          <w:p w:rsidRPr="009F38D2" w:rsidR="00A84C86" w:rsidP="00F536BE" w:rsidRDefault="00A84C86" w14:paraId="24E2CBA8"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1,212,097</w:t>
            </w:r>
          </w:p>
        </w:tc>
      </w:tr>
      <w:tr w:rsidR="00FB3A4B" w:rsidTr="00F536BE" w14:paraId="303DF475"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74E76F4E" w14:textId="77777777">
            <w:pPr>
              <w:spacing w:after="1"/>
              <w:rPr>
                <w:b/>
                <w:color w:val="000000"/>
                <w:sz w:val="18"/>
              </w:rPr>
            </w:pPr>
            <w:bookmarkStart w:name="_21bc46e4_9433_487e_ace4_185196f897fc" w:id="54"/>
            <w:bookmarkEnd w:id="53"/>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DA60064" w14:textId="77777777">
            <w:pPr>
              <w:spacing w:after="1"/>
              <w:rPr>
                <w:color w:val="000000"/>
                <w:sz w:val="18"/>
              </w:rPr>
            </w:pP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1469DC50"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3C35B6C4" w14:textId="77777777">
            <w:pPr>
              <w:spacing w:after="1"/>
              <w:rPr>
                <w:color w:val="000000"/>
                <w:sz w:val="18"/>
              </w:rPr>
            </w:pPr>
          </w:p>
        </w:tc>
        <w:tc>
          <w:tcPr>
            <w:tcW w:w="495" w:type="pct"/>
            <w:tcBorders>
              <w:top w:val="nil"/>
              <w:left w:val="nil"/>
              <w:bottom w:val="nil"/>
              <w:right w:val="nil"/>
              <w:tl2br w:val="nil"/>
              <w:tr2bl w:val="nil"/>
            </w:tcBorders>
            <w:shd w:val="clear" w:color="auto" w:fill="CCEEFF"/>
            <w:noWrap/>
            <w:vAlign w:val="bottom"/>
          </w:tcPr>
          <w:p w:rsidR="00A84C86" w:rsidP="00F536BE" w:rsidRDefault="00A84C86" w14:paraId="73B13E8A" w14:textId="77777777">
            <w:pPr>
              <w:spacing w:after="1"/>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71B91CF4" w14:textId="77777777">
            <w:pPr>
              <w:spacing w:after="1"/>
              <w:rPr>
                <w:color w:val="000000"/>
                <w:sz w:val="18"/>
              </w:rPr>
            </w:pPr>
          </w:p>
        </w:tc>
        <w:tc>
          <w:tcPr>
            <w:tcW w:w="510" w:type="pct"/>
            <w:tcBorders>
              <w:top w:val="nil"/>
              <w:left w:val="nil"/>
              <w:bottom w:val="nil"/>
              <w:right w:val="nil"/>
              <w:tl2br w:val="nil"/>
              <w:tr2bl w:val="nil"/>
            </w:tcBorders>
            <w:shd w:val="clear" w:color="auto" w:fill="CCEEFF"/>
            <w:noWrap/>
            <w:vAlign w:val="bottom"/>
          </w:tcPr>
          <w:p w:rsidR="00A84C86" w:rsidP="00F536BE" w:rsidRDefault="00A84C86" w14:paraId="6598C156" w14:textId="77777777">
            <w:pPr>
              <w:spacing w:after="1"/>
              <w:rPr>
                <w:color w:val="000000"/>
                <w:sz w:val="18"/>
              </w:rPr>
            </w:pPr>
          </w:p>
        </w:tc>
      </w:tr>
      <w:tr w:rsidR="00FB3A4B" w:rsidTr="00F536BE" w14:paraId="50FB9C77" w14:textId="77777777">
        <w:tc>
          <w:tcPr>
            <w:tcW w:w="3345" w:type="pct"/>
            <w:tcBorders>
              <w:top w:val="nil"/>
              <w:left w:val="nil"/>
              <w:bottom w:val="nil"/>
              <w:right w:val="nil"/>
              <w:tl2br w:val="nil"/>
              <w:tr2bl w:val="nil"/>
            </w:tcBorders>
            <w:vAlign w:val="bottom"/>
          </w:tcPr>
          <w:p w:rsidR="00A84C86" w:rsidP="00F536BE" w:rsidRDefault="00A84C86" w14:paraId="53D7FBC7" w14:textId="77777777">
            <w:pPr>
              <w:spacing w:after="1"/>
              <w:rPr>
                <w:b/>
                <w:color w:val="000000"/>
                <w:sz w:val="18"/>
              </w:rPr>
            </w:pPr>
            <w:bookmarkStart w:name="_44c12c16_c270_4106_9255_e1cdc5730425" w:id="55"/>
            <w:bookmarkEnd w:id="54"/>
            <w:r>
              <w:rPr>
                <w:rFonts w:ascii="Times New Roman" w:hAnsi="Times New Roman" w:eastAsia="Times New Roman" w:cs="Times New Roman"/>
                <w:b/>
                <w:color w:val="000000"/>
                <w:sz w:val="18"/>
              </w:rPr>
              <w:t>Current liabilities</w:t>
            </w:r>
          </w:p>
        </w:tc>
        <w:tc>
          <w:tcPr>
            <w:tcW w:w="104" w:type="pct"/>
            <w:tcBorders>
              <w:top w:val="nil"/>
              <w:left w:val="nil"/>
              <w:bottom w:val="nil"/>
              <w:right w:val="nil"/>
              <w:tl2br w:val="nil"/>
              <w:tr2bl w:val="nil"/>
            </w:tcBorders>
            <w:noWrap/>
            <w:vAlign w:val="bottom"/>
          </w:tcPr>
          <w:p w:rsidR="00A84C86" w:rsidP="00F536BE" w:rsidRDefault="00A84C86" w14:paraId="1FE2E1E1"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5E002D62" w14:textId="77777777">
            <w:pPr>
              <w:spacing w:after="1"/>
              <w:jc w:val="center"/>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noWrap/>
            <w:vAlign w:val="bottom"/>
          </w:tcPr>
          <w:p w:rsidR="00A84C86" w:rsidP="00F536BE" w:rsidRDefault="00A84C86" w14:paraId="47D9EEBB"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00A84C86" w:rsidP="00F536BE" w:rsidRDefault="00A84C86" w14:paraId="0EA84584" w14:textId="77777777">
            <w:pPr>
              <w:spacing w:after="1"/>
              <w:jc w:val="right"/>
              <w:rPr>
                <w:color w:val="000000"/>
                <w:sz w:val="18"/>
              </w:rPr>
            </w:pPr>
            <w:r>
              <w:rPr>
                <w:rFonts w:ascii="Times New Roman" w:hAnsi="Times New Roman" w:eastAsia="Times New Roman" w:cs="Times New Roman"/>
                <w:color w:val="000000"/>
                <w:sz w:val="18"/>
              </w:rPr>
              <w:t>  </w:t>
            </w:r>
          </w:p>
        </w:tc>
        <w:tc>
          <w:tcPr>
            <w:tcW w:w="104" w:type="pct"/>
            <w:tcBorders>
              <w:top w:val="nil"/>
              <w:left w:val="nil"/>
              <w:bottom w:val="nil"/>
              <w:right w:val="nil"/>
              <w:tl2br w:val="nil"/>
              <w:tr2bl w:val="nil"/>
            </w:tcBorders>
            <w:noWrap/>
            <w:vAlign w:val="bottom"/>
          </w:tcPr>
          <w:p w:rsidR="00A84C86" w:rsidP="00F536BE" w:rsidRDefault="00A84C86" w14:paraId="687F9AAA"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00A84C86" w:rsidP="00F536BE" w:rsidRDefault="00A84C86" w14:paraId="025D5111" w14:textId="77777777">
            <w:pPr>
              <w:spacing w:after="1"/>
              <w:jc w:val="right"/>
              <w:rPr>
                <w:color w:val="000000"/>
                <w:sz w:val="18"/>
              </w:rPr>
            </w:pPr>
            <w:r>
              <w:rPr>
                <w:rFonts w:ascii="Times New Roman" w:hAnsi="Times New Roman" w:eastAsia="Times New Roman" w:cs="Times New Roman"/>
                <w:color w:val="000000"/>
                <w:sz w:val="18"/>
              </w:rPr>
              <w:t>  </w:t>
            </w:r>
          </w:p>
        </w:tc>
      </w:tr>
      <w:tr w:rsidR="00FB3A4B" w:rsidTr="00F536BE" w14:paraId="008ECC9E"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5FAE7046" w14:textId="77777777">
            <w:pPr>
              <w:spacing w:after="1"/>
              <w:rPr>
                <w:color w:val="000000"/>
                <w:sz w:val="18"/>
              </w:rPr>
            </w:pPr>
            <w:bookmarkStart w:name="_25a0d553_5ca4_4afa_9628_659209194a03" w:id="56"/>
            <w:bookmarkEnd w:id="55"/>
            <w:r>
              <w:rPr>
                <w:rFonts w:ascii="Times New Roman" w:hAnsi="Times New Roman" w:eastAsia="Times New Roman" w:cs="Times New Roman"/>
                <w:color w:val="000000"/>
                <w:sz w:val="18"/>
              </w:rPr>
              <w:t>Accounts payable, accruals and other payables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4216259D"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66ADDF5C" w14:textId="77777777">
            <w:pPr>
              <w:spacing w:after="1"/>
              <w:jc w:val="center"/>
              <w:rPr>
                <w:color w:val="000000"/>
                <w:sz w:val="18"/>
              </w:rPr>
            </w:pPr>
            <w:r>
              <w:rPr>
                <w:rFonts w:ascii="Times New Roman" w:hAnsi="Times New Roman" w:eastAsia="Times New Roman" w:cs="Times New Roman"/>
                <w:color w:val="000000"/>
                <w:sz w:val="18"/>
              </w:rPr>
              <w:t>11</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375EB8C5"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Pr="009F38D2" w:rsidR="00A84C86" w:rsidP="00F536BE" w:rsidRDefault="00A84C86" w14:paraId="47E32A11"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7,368,073</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70D1B978"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Pr="009F38D2" w:rsidR="00A84C86" w:rsidP="00F536BE" w:rsidRDefault="00A84C86" w14:paraId="38C534FE"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7,829,837</w:t>
            </w:r>
          </w:p>
        </w:tc>
      </w:tr>
      <w:tr w:rsidR="00FB3A4B" w:rsidTr="00F536BE" w14:paraId="09F603C5" w14:textId="77777777">
        <w:tc>
          <w:tcPr>
            <w:tcW w:w="3345" w:type="pct"/>
            <w:tcBorders>
              <w:top w:val="nil"/>
              <w:left w:val="nil"/>
              <w:bottom w:val="nil"/>
              <w:right w:val="nil"/>
              <w:tl2br w:val="nil"/>
              <w:tr2bl w:val="nil"/>
            </w:tcBorders>
            <w:vAlign w:val="bottom"/>
          </w:tcPr>
          <w:p w:rsidR="00A84C86" w:rsidP="00F536BE" w:rsidRDefault="00A84C86" w14:paraId="014C82CC" w14:textId="77777777">
            <w:pPr>
              <w:spacing w:after="1"/>
              <w:rPr>
                <w:color w:val="000000"/>
                <w:sz w:val="18"/>
              </w:rPr>
            </w:pPr>
            <w:bookmarkStart w:name="_20b4259b_bb2b_4dc5_b998_241557208b9a" w:id="57"/>
            <w:bookmarkEnd w:id="56"/>
            <w:r>
              <w:rPr>
                <w:rFonts w:ascii="Times New Roman" w:hAnsi="Times New Roman" w:eastAsia="Times New Roman" w:cs="Times New Roman"/>
                <w:color w:val="000000"/>
                <w:sz w:val="18"/>
              </w:rPr>
              <w:t>Deferred purchase price</w:t>
            </w:r>
          </w:p>
        </w:tc>
        <w:tc>
          <w:tcPr>
            <w:tcW w:w="104" w:type="pct"/>
            <w:tcBorders>
              <w:top w:val="nil"/>
              <w:left w:val="nil"/>
              <w:bottom w:val="nil"/>
              <w:right w:val="nil"/>
              <w:tl2br w:val="nil"/>
              <w:tr2bl w:val="nil"/>
            </w:tcBorders>
            <w:noWrap/>
            <w:vAlign w:val="bottom"/>
          </w:tcPr>
          <w:p w:rsidR="00A84C86" w:rsidP="00F536BE" w:rsidRDefault="00A84C86" w14:paraId="6F4284D4"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65EEB19C" w14:textId="77777777">
            <w:pPr>
              <w:spacing w:after="1"/>
              <w:jc w:val="center"/>
              <w:rPr>
                <w:color w:val="000000"/>
                <w:sz w:val="18"/>
              </w:rPr>
            </w:pPr>
            <w:r>
              <w:rPr>
                <w:rFonts w:ascii="Times New Roman" w:hAnsi="Times New Roman" w:eastAsia="Times New Roman" w:cs="Times New Roman"/>
                <w:color w:val="000000"/>
                <w:sz w:val="18"/>
              </w:rPr>
              <w:t>12</w:t>
            </w:r>
          </w:p>
        </w:tc>
        <w:tc>
          <w:tcPr>
            <w:tcW w:w="104" w:type="pct"/>
            <w:tcBorders>
              <w:top w:val="nil"/>
              <w:left w:val="nil"/>
              <w:bottom w:val="nil"/>
              <w:right w:val="nil"/>
              <w:tl2br w:val="nil"/>
              <w:tr2bl w:val="nil"/>
            </w:tcBorders>
            <w:noWrap/>
            <w:vAlign w:val="bottom"/>
          </w:tcPr>
          <w:p w:rsidR="00A84C86" w:rsidP="00F536BE" w:rsidRDefault="00A84C86" w14:paraId="11209141"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Pr="009F38D2" w:rsidR="00A84C86" w:rsidP="00F536BE" w:rsidRDefault="00A84C86" w14:paraId="29712D73"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2,697,819</w:t>
            </w:r>
          </w:p>
        </w:tc>
        <w:tc>
          <w:tcPr>
            <w:tcW w:w="104" w:type="pct"/>
            <w:tcBorders>
              <w:top w:val="nil"/>
              <w:left w:val="nil"/>
              <w:bottom w:val="nil"/>
              <w:right w:val="nil"/>
              <w:tl2br w:val="nil"/>
              <w:tr2bl w:val="nil"/>
            </w:tcBorders>
            <w:noWrap/>
            <w:vAlign w:val="bottom"/>
          </w:tcPr>
          <w:p w:rsidR="00A84C86" w:rsidP="00F536BE" w:rsidRDefault="00A84C86" w14:paraId="75E96F83"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Pr="009F38D2" w:rsidR="00A84C86" w:rsidP="00F536BE" w:rsidRDefault="00A84C86" w14:paraId="1767F385"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1,207,682</w:t>
            </w:r>
          </w:p>
        </w:tc>
      </w:tr>
      <w:tr w:rsidR="00FB3A4B" w:rsidTr="00F536BE" w14:paraId="74539B4F"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3DFB56DC" w14:textId="77777777">
            <w:pPr>
              <w:spacing w:after="1"/>
              <w:rPr>
                <w:color w:val="000000"/>
                <w:sz w:val="18"/>
              </w:rPr>
            </w:pPr>
            <w:bookmarkStart w:name="_a84276ea_5884_433b_8fd0_d5f7585359b7" w:id="58"/>
            <w:bookmarkEnd w:id="57"/>
            <w:r>
              <w:rPr>
                <w:rFonts w:ascii="Times New Roman" w:hAnsi="Times New Roman" w:eastAsia="Times New Roman" w:cs="Times New Roman"/>
                <w:color w:val="000000"/>
                <w:sz w:val="18"/>
              </w:rPr>
              <w:t>Current tax liabilities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E401BE6"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2C7B2890"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0BCFE645"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shd w:val="clear" w:color="auto" w:fill="CCEEFF"/>
            <w:noWrap/>
            <w:vAlign w:val="bottom"/>
          </w:tcPr>
          <w:p w:rsidRPr="009F38D2" w:rsidR="00A84C86" w:rsidP="00F536BE" w:rsidRDefault="00A84C86" w14:paraId="41C1A342"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464,134</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3CA0EBAD"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shd w:val="clear" w:color="auto" w:fill="CCEEFF"/>
            <w:noWrap/>
            <w:vAlign w:val="bottom"/>
          </w:tcPr>
          <w:p w:rsidRPr="009F38D2" w:rsidR="00A84C86" w:rsidP="00F536BE" w:rsidRDefault="00A84C86" w14:paraId="047E1761"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627,068</w:t>
            </w:r>
          </w:p>
        </w:tc>
      </w:tr>
      <w:tr w:rsidRPr="0065208C" w:rsidR="00FB3A4B" w:rsidTr="00F536BE" w14:paraId="0DD32D1F" w14:textId="77777777">
        <w:tc>
          <w:tcPr>
            <w:tcW w:w="3345" w:type="pct"/>
            <w:tcBorders>
              <w:top w:val="nil"/>
              <w:left w:val="nil"/>
              <w:bottom w:val="nil"/>
              <w:right w:val="nil"/>
              <w:tl2br w:val="nil"/>
              <w:tr2bl w:val="nil"/>
            </w:tcBorders>
            <w:vAlign w:val="bottom"/>
          </w:tcPr>
          <w:p w:rsidRPr="0065208C" w:rsidR="00A84C86" w:rsidP="00F536BE" w:rsidRDefault="00A84C86" w14:paraId="467A12F2" w14:textId="77777777">
            <w:pPr>
              <w:spacing w:after="1"/>
              <w:rPr>
                <w:color w:val="000000"/>
                <w:sz w:val="18"/>
              </w:rPr>
            </w:pPr>
            <w:bookmarkStart w:name="_12da4edf_b9e5_459e_83b2_0d892f409c04" w:id="59"/>
            <w:bookmarkEnd w:id="58"/>
            <w:r w:rsidRPr="0065208C">
              <w:rPr>
                <w:rFonts w:ascii="Times New Roman" w:hAnsi="Times New Roman" w:eastAsia="Times New Roman" w:cs="Times New Roman"/>
                <w:color w:val="000000"/>
                <w:sz w:val="18"/>
              </w:rPr>
              <w:t>Due to related party</w:t>
            </w:r>
          </w:p>
        </w:tc>
        <w:tc>
          <w:tcPr>
            <w:tcW w:w="104" w:type="pct"/>
            <w:tcBorders>
              <w:top w:val="nil"/>
              <w:left w:val="nil"/>
              <w:bottom w:val="nil"/>
              <w:right w:val="nil"/>
              <w:tl2br w:val="nil"/>
              <w:tr2bl w:val="nil"/>
            </w:tcBorders>
            <w:noWrap/>
            <w:vAlign w:val="bottom"/>
          </w:tcPr>
          <w:p w:rsidRPr="0065208C" w:rsidR="00A84C86" w:rsidP="00F536BE" w:rsidRDefault="00A84C86" w14:paraId="5435A175" w14:textId="77777777">
            <w:pPr>
              <w:spacing w:after="1"/>
              <w:rPr>
                <w:color w:val="000000"/>
                <w:sz w:val="18"/>
              </w:rPr>
            </w:pPr>
            <w:r w:rsidRPr="0065208C">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noWrap/>
            <w:vAlign w:val="bottom"/>
          </w:tcPr>
          <w:p w:rsidRPr="0065208C" w:rsidR="00A84C86" w:rsidP="00F536BE" w:rsidRDefault="00A84C86" w14:paraId="287FF3A6" w14:textId="77777777">
            <w:pPr>
              <w:spacing w:after="1"/>
              <w:jc w:val="center"/>
              <w:rPr>
                <w:color w:val="000000"/>
                <w:sz w:val="18"/>
              </w:rPr>
            </w:pPr>
            <w:r w:rsidRPr="0065208C">
              <w:rPr>
                <w:rFonts w:ascii="Times New Roman" w:hAnsi="Times New Roman" w:eastAsia="Times New Roman" w:cs="Times New Roman"/>
                <w:color w:val="000000"/>
                <w:sz w:val="18"/>
              </w:rPr>
              <w:t>20</w:t>
            </w:r>
          </w:p>
        </w:tc>
        <w:tc>
          <w:tcPr>
            <w:tcW w:w="104" w:type="pct"/>
            <w:tcBorders>
              <w:top w:val="nil"/>
              <w:left w:val="nil"/>
              <w:bottom w:val="nil"/>
              <w:right w:val="nil"/>
              <w:tl2br w:val="nil"/>
              <w:tr2bl w:val="nil"/>
            </w:tcBorders>
            <w:noWrap/>
            <w:vAlign w:val="bottom"/>
          </w:tcPr>
          <w:p w:rsidRPr="0065208C" w:rsidR="00A84C86" w:rsidP="00F536BE" w:rsidRDefault="00A84C86" w14:paraId="4FB30198" w14:textId="77777777">
            <w:pPr>
              <w:spacing w:after="1"/>
              <w:rPr>
                <w:color w:val="000000"/>
                <w:sz w:val="18"/>
              </w:rPr>
            </w:pPr>
            <w:r w:rsidRPr="0065208C">
              <w:rPr>
                <w:rFonts w:ascii="Times New Roman" w:hAnsi="Times New Roman" w:eastAsia="Times New Roman" w:cs="Times New Roman"/>
                <w:color w:val="000000"/>
                <w:sz w:val="18"/>
              </w:rPr>
              <w:t> </w:t>
            </w:r>
          </w:p>
        </w:tc>
        <w:tc>
          <w:tcPr>
            <w:tcW w:w="495" w:type="pct"/>
            <w:tcBorders>
              <w:top w:val="nil"/>
              <w:left w:val="nil"/>
              <w:bottom w:val="nil"/>
              <w:right w:val="nil"/>
              <w:tl2br w:val="nil"/>
              <w:tr2bl w:val="nil"/>
            </w:tcBorders>
            <w:noWrap/>
            <w:vAlign w:val="bottom"/>
          </w:tcPr>
          <w:p w:rsidRPr="0065208C" w:rsidR="00A84C86" w:rsidP="00F536BE" w:rsidRDefault="00A84C86" w14:paraId="2150F957" w14:textId="77777777">
            <w:pPr>
              <w:spacing w:after="1"/>
              <w:ind w:right="60"/>
              <w:jc w:val="right"/>
              <w:rPr>
                <w:color w:val="000000"/>
                <w:sz w:val="18"/>
              </w:rPr>
            </w:pPr>
            <w:r w:rsidRPr="0065208C">
              <w:rPr>
                <w:rFonts w:ascii="Times New Roman" w:hAnsi="Times New Roman" w:eastAsia="Times New Roman" w:cs="Times New Roman"/>
                <w:color w:val="000000"/>
                <w:sz w:val="18"/>
              </w:rPr>
              <w:t xml:space="preserve"> —</w:t>
            </w:r>
          </w:p>
        </w:tc>
        <w:tc>
          <w:tcPr>
            <w:tcW w:w="104" w:type="pct"/>
            <w:tcBorders>
              <w:top w:val="nil"/>
              <w:left w:val="nil"/>
              <w:bottom w:val="nil"/>
              <w:right w:val="nil"/>
              <w:tl2br w:val="nil"/>
              <w:tr2bl w:val="nil"/>
            </w:tcBorders>
            <w:noWrap/>
            <w:vAlign w:val="bottom"/>
          </w:tcPr>
          <w:p w:rsidRPr="0065208C" w:rsidR="00A84C86" w:rsidP="00F536BE" w:rsidRDefault="00A84C86" w14:paraId="3A7A3F45" w14:textId="77777777">
            <w:pPr>
              <w:spacing w:after="1"/>
              <w:rPr>
                <w:color w:val="000000"/>
                <w:sz w:val="18"/>
              </w:rPr>
            </w:pPr>
            <w:r w:rsidRPr="0065208C">
              <w:rPr>
                <w:rFonts w:ascii="Times New Roman" w:hAnsi="Times New Roman" w:eastAsia="Times New Roman" w:cs="Times New Roman"/>
                <w:color w:val="000000"/>
                <w:sz w:val="18"/>
              </w:rPr>
              <w:t> </w:t>
            </w:r>
          </w:p>
        </w:tc>
        <w:tc>
          <w:tcPr>
            <w:tcW w:w="510" w:type="pct"/>
            <w:tcBorders>
              <w:top w:val="nil"/>
              <w:left w:val="nil"/>
              <w:bottom w:val="nil"/>
              <w:right w:val="nil"/>
              <w:tl2br w:val="nil"/>
              <w:tr2bl w:val="nil"/>
            </w:tcBorders>
            <w:noWrap/>
            <w:vAlign w:val="bottom"/>
          </w:tcPr>
          <w:p w:rsidRPr="0065208C" w:rsidR="00A84C86" w:rsidP="00F536BE" w:rsidRDefault="00A84C86" w14:paraId="7EDA0A89" w14:textId="77777777">
            <w:pPr>
              <w:spacing w:after="1"/>
              <w:ind w:right="60"/>
              <w:jc w:val="right"/>
              <w:rPr>
                <w:color w:val="000000"/>
                <w:sz w:val="18"/>
              </w:rPr>
            </w:pPr>
            <w:r w:rsidRPr="0065208C">
              <w:rPr>
                <w:rFonts w:ascii="Times New Roman" w:hAnsi="Times New Roman" w:eastAsia="Times New Roman" w:cs="Times New Roman"/>
                <w:color w:val="000000"/>
                <w:sz w:val="18"/>
              </w:rPr>
              <w:t xml:space="preserve"> 131,523</w:t>
            </w:r>
          </w:p>
        </w:tc>
      </w:tr>
      <w:tr w:rsidR="00FB3A4B" w:rsidTr="00F536BE" w14:paraId="5420A274"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7976C1C5" w14:textId="77777777">
            <w:pPr>
              <w:spacing w:after="1"/>
              <w:rPr>
                <w:color w:val="000000"/>
                <w:sz w:val="18"/>
              </w:rPr>
            </w:pPr>
            <w:bookmarkStart w:name="_b5c40a7d_270f_4c73_81e8_a5c4ea07d23e" w:id="60"/>
            <w:bookmarkEnd w:id="59"/>
            <w:r>
              <w:rPr>
                <w:rFonts w:ascii="Times New Roman" w:hAnsi="Times New Roman" w:eastAsia="Times New Roman" w:cs="Times New Roman"/>
                <w:color w:val="000000"/>
                <w:sz w:val="18"/>
              </w:rPr>
              <w:t>Lease liabilities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5BF495A8"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511E27DF"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0CEC67B0"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64527DF6"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515,040</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4BB73AF5"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4F5D94C1"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640,695</w:t>
            </w:r>
          </w:p>
        </w:tc>
      </w:tr>
      <w:tr w:rsidR="00FB3A4B" w:rsidTr="00F536BE" w14:paraId="5E47350C" w14:textId="77777777">
        <w:tc>
          <w:tcPr>
            <w:tcW w:w="3345" w:type="pct"/>
            <w:tcBorders>
              <w:top w:val="nil"/>
              <w:left w:val="nil"/>
              <w:bottom w:val="nil"/>
              <w:right w:val="nil"/>
              <w:tl2br w:val="nil"/>
              <w:tr2bl w:val="nil"/>
            </w:tcBorders>
            <w:vAlign w:val="bottom"/>
          </w:tcPr>
          <w:p w:rsidR="00A84C86" w:rsidP="00F536BE" w:rsidRDefault="00A84C86" w14:paraId="03051D07" w14:textId="77777777">
            <w:pPr>
              <w:spacing w:after="1"/>
              <w:rPr>
                <w:color w:val="000000"/>
                <w:sz w:val="18"/>
              </w:rPr>
            </w:pPr>
            <w:bookmarkStart w:name="_4a251722_6bc5_4eef_855b_18e530fbd0ff" w:id="61"/>
            <w:bookmarkEnd w:id="60"/>
          </w:p>
        </w:tc>
        <w:tc>
          <w:tcPr>
            <w:tcW w:w="104" w:type="pct"/>
            <w:tcBorders>
              <w:top w:val="nil"/>
              <w:left w:val="nil"/>
              <w:bottom w:val="nil"/>
              <w:right w:val="nil"/>
              <w:tl2br w:val="nil"/>
              <w:tr2bl w:val="nil"/>
            </w:tcBorders>
            <w:noWrap/>
            <w:vAlign w:val="bottom"/>
          </w:tcPr>
          <w:p w:rsidR="00A84C86" w:rsidP="00F536BE" w:rsidRDefault="00A84C86" w14:paraId="763743B2" w14:textId="77777777">
            <w:pPr>
              <w:spacing w:after="1"/>
              <w:rPr>
                <w:b/>
                <w:color w:val="000000"/>
                <w:sz w:val="18"/>
              </w:rPr>
            </w:pPr>
            <w:r>
              <w:rPr>
                <w:rFonts w:ascii="Times New Roman" w:hAnsi="Times New Roman" w:eastAsia="Times New Roman" w:cs="Times New Roman"/>
                <w:b/>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412CFFAC" w14:textId="77777777">
            <w:pPr>
              <w:spacing w:after="1"/>
              <w:jc w:val="center"/>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76594B90" w14:textId="77777777">
            <w:pPr>
              <w:spacing w:after="1"/>
              <w:rPr>
                <w:b/>
                <w:color w:val="000000"/>
                <w:sz w:val="18"/>
              </w:rPr>
            </w:pPr>
            <w:r>
              <w:rPr>
                <w:rFonts w:ascii="Times New Roman" w:hAnsi="Times New Roman" w:eastAsia="Times New Roman" w:cs="Times New Roman"/>
                <w:b/>
                <w:color w:val="000000"/>
                <w:sz w:val="18"/>
              </w:rPr>
              <w:t> </w:t>
            </w:r>
          </w:p>
        </w:tc>
        <w:tc>
          <w:tcPr>
            <w:tcW w:w="495" w:type="pct"/>
            <w:tcBorders>
              <w:top w:val="nil"/>
              <w:left w:val="nil"/>
              <w:bottom w:val="single" w:color="000000" w:sz="4" w:space="0"/>
              <w:right w:val="nil"/>
              <w:tl2br w:val="nil"/>
              <w:tr2bl w:val="nil"/>
            </w:tcBorders>
            <w:noWrap/>
            <w:vAlign w:val="bottom"/>
          </w:tcPr>
          <w:p w:rsidRPr="009F38D2" w:rsidR="00A84C86" w:rsidP="00F536BE" w:rsidRDefault="00A84C86" w14:paraId="5AB4CA99"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11,045,066</w:t>
            </w:r>
          </w:p>
        </w:tc>
        <w:tc>
          <w:tcPr>
            <w:tcW w:w="104" w:type="pct"/>
            <w:tcBorders>
              <w:top w:val="nil"/>
              <w:left w:val="nil"/>
              <w:bottom w:val="nil"/>
              <w:right w:val="nil"/>
              <w:tl2br w:val="nil"/>
              <w:tr2bl w:val="nil"/>
            </w:tcBorders>
            <w:noWrap/>
            <w:vAlign w:val="bottom"/>
          </w:tcPr>
          <w:p w:rsidR="00A84C86" w:rsidP="00F536BE" w:rsidRDefault="00A84C86" w14:paraId="64CD3003" w14:textId="77777777">
            <w:pPr>
              <w:spacing w:after="1"/>
              <w:rPr>
                <w:color w:val="000000"/>
                <w:sz w:val="18"/>
              </w:rPr>
            </w:pPr>
          </w:p>
        </w:tc>
        <w:tc>
          <w:tcPr>
            <w:tcW w:w="510" w:type="pct"/>
            <w:tcBorders>
              <w:top w:val="nil"/>
              <w:left w:val="nil"/>
              <w:bottom w:val="single" w:color="000000" w:sz="4" w:space="0"/>
              <w:right w:val="nil"/>
              <w:tl2br w:val="nil"/>
              <w:tr2bl w:val="nil"/>
            </w:tcBorders>
            <w:noWrap/>
            <w:vAlign w:val="bottom"/>
          </w:tcPr>
          <w:p w:rsidRPr="009F38D2" w:rsidR="00A84C86" w:rsidP="00F536BE" w:rsidRDefault="00A84C86" w14:paraId="2EB7DA87"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10,436,805</w:t>
            </w:r>
          </w:p>
        </w:tc>
      </w:tr>
      <w:tr w:rsidR="00FB3A4B" w:rsidTr="00F536BE" w14:paraId="0147A796"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6CCAFC8D" w14:textId="77777777">
            <w:pPr>
              <w:spacing w:after="1"/>
              <w:rPr>
                <w:color w:val="000000"/>
                <w:sz w:val="18"/>
              </w:rPr>
            </w:pPr>
            <w:bookmarkStart w:name="_5e9530f6_0065_4379_adcd_569dfb90a652" w:id="62"/>
            <w:bookmarkEnd w:id="61"/>
            <w:r>
              <w:rPr>
                <w:rFonts w:ascii="Times New Roman" w:hAnsi="Times New Roman" w:eastAsia="Times New Roman" w:cs="Times New Roman"/>
                <w:color w:val="000000"/>
                <w:sz w:val="18"/>
              </w:rPr>
              <w:t>Liabilities directly associated with assets classified as held for sale</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42479C57" w14:textId="77777777">
            <w:pPr>
              <w:spacing w:after="1"/>
              <w:rPr>
                <w:color w:val="000000"/>
                <w:sz w:val="18"/>
              </w:rPr>
            </w:pPr>
            <w:r>
              <w:rPr>
                <w:rFonts w:ascii="Times New Roman" w:hAnsi="Times New Roman" w:eastAsia="Times New Roman" w:cs="Times New Roman"/>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50459DD4"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19C4C142" w14:textId="77777777">
            <w:pPr>
              <w:spacing w:after="1"/>
              <w:rPr>
                <w:color w:val="000000"/>
                <w:sz w:val="18"/>
              </w:rPr>
            </w:pPr>
            <w:r>
              <w:rPr>
                <w:rFonts w:ascii="Times New Roman" w:hAnsi="Times New Roman" w:eastAsia="Times New Roman" w:cs="Times New Roman"/>
                <w:color w:val="000000"/>
                <w:sz w:val="18"/>
              </w:rPr>
              <w:t> </w:t>
            </w:r>
          </w:p>
        </w:tc>
        <w:tc>
          <w:tcPr>
            <w:tcW w:w="495"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2C36C264"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4,234,014</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4BCC3FC2"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single" w:color="000000" w:sz="4" w:space="0"/>
              <w:right w:val="nil"/>
              <w:tl2br w:val="nil"/>
              <w:tr2bl w:val="nil"/>
            </w:tcBorders>
            <w:shd w:val="clear" w:color="auto" w:fill="CCEEFF"/>
            <w:noWrap/>
            <w:vAlign w:val="bottom"/>
          </w:tcPr>
          <w:p w:rsidRPr="009F38D2" w:rsidR="00A84C86" w:rsidP="00F536BE" w:rsidRDefault="00A84C86" w14:paraId="75B6CF9D" w14:textId="77777777">
            <w:pPr>
              <w:spacing w:after="1"/>
              <w:ind w:right="60"/>
              <w:jc w:val="right"/>
              <w:rPr>
                <w:color w:val="000000"/>
                <w:sz w:val="18"/>
              </w:rPr>
            </w:pPr>
            <w:r w:rsidRPr="009F38D2">
              <w:rPr>
                <w:rFonts w:ascii="Times New Roman" w:hAnsi="Times New Roman" w:eastAsia="Times New Roman" w:cs="Times New Roman"/>
                <w:color w:val="000000"/>
                <w:sz w:val="18"/>
              </w:rPr>
              <w:t xml:space="preserve"> 4,331,988</w:t>
            </w:r>
          </w:p>
        </w:tc>
      </w:tr>
      <w:tr w:rsidR="00FB3A4B" w:rsidTr="00F536BE" w14:paraId="6EEE2902" w14:textId="77777777">
        <w:tc>
          <w:tcPr>
            <w:tcW w:w="3345" w:type="pct"/>
            <w:tcBorders>
              <w:top w:val="nil"/>
              <w:left w:val="nil"/>
              <w:bottom w:val="nil"/>
              <w:right w:val="nil"/>
              <w:tl2br w:val="nil"/>
              <w:tr2bl w:val="nil"/>
            </w:tcBorders>
            <w:vAlign w:val="bottom"/>
          </w:tcPr>
          <w:p w:rsidR="00A84C86" w:rsidP="00F536BE" w:rsidRDefault="00A84C86" w14:paraId="34F4C82F" w14:textId="77777777">
            <w:pPr>
              <w:spacing w:after="1"/>
              <w:rPr>
                <w:b/>
                <w:color w:val="000000"/>
                <w:sz w:val="18"/>
              </w:rPr>
            </w:pPr>
            <w:bookmarkStart w:name="_efdd4ec7_3dfc_41a3_be65_5718fe55a954" w:id="63"/>
            <w:bookmarkEnd w:id="62"/>
            <w:r>
              <w:rPr>
                <w:rFonts w:ascii="Times New Roman" w:hAnsi="Times New Roman" w:eastAsia="Times New Roman" w:cs="Times New Roman"/>
                <w:b/>
                <w:color w:val="000000"/>
                <w:sz w:val="18"/>
              </w:rPr>
              <w:t>Total liabilities</w:t>
            </w:r>
          </w:p>
        </w:tc>
        <w:tc>
          <w:tcPr>
            <w:tcW w:w="104" w:type="pct"/>
            <w:tcBorders>
              <w:top w:val="nil"/>
              <w:left w:val="nil"/>
              <w:bottom w:val="nil"/>
              <w:right w:val="nil"/>
              <w:tl2br w:val="nil"/>
              <w:tr2bl w:val="nil"/>
            </w:tcBorders>
            <w:noWrap/>
            <w:vAlign w:val="bottom"/>
          </w:tcPr>
          <w:p w:rsidR="00A84C86" w:rsidP="00F536BE" w:rsidRDefault="00A84C86" w14:paraId="2DB090BD" w14:textId="77777777">
            <w:pPr>
              <w:spacing w:after="1"/>
              <w:rPr>
                <w:b/>
                <w:color w:val="000000"/>
                <w:sz w:val="18"/>
              </w:rPr>
            </w:pPr>
            <w:r>
              <w:rPr>
                <w:rFonts w:ascii="Times New Roman" w:hAnsi="Times New Roman" w:eastAsia="Times New Roman" w:cs="Times New Roman"/>
                <w:b/>
                <w:color w:val="000000"/>
                <w:sz w:val="18"/>
              </w:rPr>
              <w:t> </w:t>
            </w:r>
          </w:p>
        </w:tc>
        <w:tc>
          <w:tcPr>
            <w:tcW w:w="338" w:type="pct"/>
            <w:tcBorders>
              <w:top w:val="nil"/>
              <w:left w:val="nil"/>
              <w:bottom w:val="nil"/>
              <w:right w:val="nil"/>
              <w:tl2br w:val="nil"/>
              <w:tr2bl w:val="nil"/>
            </w:tcBorders>
            <w:noWrap/>
            <w:vAlign w:val="bottom"/>
          </w:tcPr>
          <w:p w:rsidR="00A84C86" w:rsidP="00F536BE" w:rsidRDefault="00A84C86" w14:paraId="69AD6395" w14:textId="77777777">
            <w:pPr>
              <w:spacing w:after="1"/>
              <w:jc w:val="center"/>
              <w:rPr>
                <w:color w:val="000000"/>
                <w:sz w:val="18"/>
              </w:rPr>
            </w:pPr>
          </w:p>
        </w:tc>
        <w:tc>
          <w:tcPr>
            <w:tcW w:w="104" w:type="pct"/>
            <w:tcBorders>
              <w:top w:val="nil"/>
              <w:left w:val="nil"/>
              <w:bottom w:val="nil"/>
              <w:right w:val="nil"/>
              <w:tl2br w:val="nil"/>
              <w:tr2bl w:val="nil"/>
            </w:tcBorders>
            <w:noWrap/>
            <w:vAlign w:val="bottom"/>
          </w:tcPr>
          <w:p w:rsidR="00A84C86" w:rsidP="00F536BE" w:rsidRDefault="00A84C86" w14:paraId="3BD2472C" w14:textId="77777777">
            <w:pPr>
              <w:spacing w:after="1"/>
              <w:rPr>
                <w:b/>
                <w:color w:val="000000"/>
                <w:sz w:val="18"/>
              </w:rPr>
            </w:pPr>
            <w:r>
              <w:rPr>
                <w:rFonts w:ascii="Times New Roman" w:hAnsi="Times New Roman" w:eastAsia="Times New Roman" w:cs="Times New Roman"/>
                <w:b/>
                <w:color w:val="000000"/>
                <w:sz w:val="18"/>
              </w:rPr>
              <w:t> </w:t>
            </w:r>
          </w:p>
        </w:tc>
        <w:tc>
          <w:tcPr>
            <w:tcW w:w="495" w:type="pct"/>
            <w:tcBorders>
              <w:top w:val="nil"/>
              <w:left w:val="nil"/>
              <w:bottom w:val="single" w:color="000000" w:sz="4" w:space="0"/>
              <w:right w:val="nil"/>
              <w:tl2br w:val="nil"/>
              <w:tr2bl w:val="nil"/>
            </w:tcBorders>
            <w:noWrap/>
            <w:vAlign w:val="bottom"/>
          </w:tcPr>
          <w:p w:rsidRPr="009F38D2" w:rsidR="00A84C86" w:rsidP="00F536BE" w:rsidRDefault="00A84C86" w14:paraId="0D0144B2"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16,197,024</w:t>
            </w:r>
          </w:p>
        </w:tc>
        <w:tc>
          <w:tcPr>
            <w:tcW w:w="104" w:type="pct"/>
            <w:tcBorders>
              <w:top w:val="nil"/>
              <w:left w:val="nil"/>
              <w:bottom w:val="nil"/>
              <w:right w:val="nil"/>
              <w:tl2br w:val="nil"/>
              <w:tr2bl w:val="nil"/>
            </w:tcBorders>
            <w:noWrap/>
            <w:vAlign w:val="bottom"/>
          </w:tcPr>
          <w:p w:rsidR="00A84C86" w:rsidP="00F536BE" w:rsidRDefault="00A84C86" w14:paraId="04B50EC0"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single" w:color="000000" w:sz="4" w:space="0"/>
              <w:right w:val="nil"/>
              <w:tl2br w:val="nil"/>
              <w:tr2bl w:val="nil"/>
            </w:tcBorders>
            <w:noWrap/>
            <w:vAlign w:val="bottom"/>
          </w:tcPr>
          <w:p w:rsidRPr="009F38D2" w:rsidR="00A84C86" w:rsidP="00F536BE" w:rsidRDefault="00A84C86" w14:paraId="31038410"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15,980,890</w:t>
            </w:r>
          </w:p>
        </w:tc>
      </w:tr>
      <w:tr w:rsidR="00FB3A4B" w:rsidTr="00F536BE" w14:paraId="65375FE5" w14:textId="77777777">
        <w:tc>
          <w:tcPr>
            <w:tcW w:w="3345" w:type="pct"/>
            <w:tcBorders>
              <w:top w:val="nil"/>
              <w:left w:val="nil"/>
              <w:bottom w:val="nil"/>
              <w:right w:val="nil"/>
              <w:tl2br w:val="nil"/>
              <w:tr2bl w:val="nil"/>
            </w:tcBorders>
            <w:shd w:val="clear" w:color="auto" w:fill="CCEEFF"/>
            <w:vAlign w:val="bottom"/>
          </w:tcPr>
          <w:p w:rsidR="00A84C86" w:rsidP="00F536BE" w:rsidRDefault="00A84C86" w14:paraId="41A831B4" w14:textId="77777777">
            <w:pPr>
              <w:spacing w:after="1"/>
              <w:rPr>
                <w:b/>
                <w:color w:val="000000"/>
                <w:sz w:val="18"/>
              </w:rPr>
            </w:pPr>
            <w:bookmarkStart w:name="_82fa9d18_1837_4cc5_b709_e73285d8b044" w:id="64"/>
            <w:bookmarkEnd w:id="63"/>
            <w:r>
              <w:rPr>
                <w:rFonts w:ascii="Times New Roman" w:hAnsi="Times New Roman" w:eastAsia="Times New Roman" w:cs="Times New Roman"/>
                <w:b/>
                <w:color w:val="000000"/>
                <w:sz w:val="18"/>
              </w:rPr>
              <w:t>Total equity and liabilities</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6C87A985" w14:textId="77777777">
            <w:pPr>
              <w:spacing w:after="1"/>
              <w:rPr>
                <w:b/>
                <w:color w:val="000000"/>
                <w:sz w:val="18"/>
              </w:rPr>
            </w:pPr>
            <w:r>
              <w:rPr>
                <w:rFonts w:ascii="Times New Roman" w:hAnsi="Times New Roman" w:eastAsia="Times New Roman" w:cs="Times New Roman"/>
                <w:b/>
                <w:color w:val="000000"/>
                <w:sz w:val="18"/>
              </w:rPr>
              <w:t> </w:t>
            </w:r>
          </w:p>
        </w:tc>
        <w:tc>
          <w:tcPr>
            <w:tcW w:w="338" w:type="pct"/>
            <w:tcBorders>
              <w:top w:val="nil"/>
              <w:left w:val="nil"/>
              <w:bottom w:val="nil"/>
              <w:right w:val="nil"/>
              <w:tl2br w:val="nil"/>
              <w:tr2bl w:val="nil"/>
            </w:tcBorders>
            <w:shd w:val="clear" w:color="auto" w:fill="CCEEFF"/>
            <w:noWrap/>
            <w:vAlign w:val="bottom"/>
          </w:tcPr>
          <w:p w:rsidR="00A84C86" w:rsidP="00F536BE" w:rsidRDefault="00A84C86" w14:paraId="2B7F3912" w14:textId="77777777">
            <w:pPr>
              <w:spacing w:after="1"/>
              <w:jc w:val="center"/>
              <w:rPr>
                <w:color w:val="000000"/>
                <w:sz w:val="18"/>
              </w:rPr>
            </w:pP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4ABD34CA" w14:textId="77777777">
            <w:pPr>
              <w:spacing w:after="1"/>
              <w:rPr>
                <w:b/>
                <w:color w:val="000000"/>
                <w:sz w:val="18"/>
              </w:rPr>
            </w:pPr>
            <w:r>
              <w:rPr>
                <w:rFonts w:ascii="Times New Roman" w:hAnsi="Times New Roman" w:eastAsia="Times New Roman" w:cs="Times New Roman"/>
                <w:b/>
                <w:color w:val="000000"/>
                <w:sz w:val="18"/>
              </w:rPr>
              <w:t> </w:t>
            </w:r>
          </w:p>
        </w:tc>
        <w:tc>
          <w:tcPr>
            <w:tcW w:w="495" w:type="pct"/>
            <w:tcBorders>
              <w:top w:val="nil"/>
              <w:left w:val="nil"/>
              <w:bottom w:val="double" w:color="000000" w:sz="4" w:space="0"/>
              <w:right w:val="nil"/>
              <w:tl2br w:val="nil"/>
              <w:tr2bl w:val="nil"/>
            </w:tcBorders>
            <w:shd w:val="clear" w:color="auto" w:fill="CCEEFF"/>
            <w:noWrap/>
            <w:vAlign w:val="bottom"/>
          </w:tcPr>
          <w:p w:rsidRPr="009F38D2" w:rsidR="00A84C86" w:rsidP="00F536BE" w:rsidRDefault="00A84C86" w14:paraId="579F0DA3"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14,067,251</w:t>
            </w:r>
          </w:p>
        </w:tc>
        <w:tc>
          <w:tcPr>
            <w:tcW w:w="104" w:type="pct"/>
            <w:tcBorders>
              <w:top w:val="nil"/>
              <w:left w:val="nil"/>
              <w:bottom w:val="nil"/>
              <w:right w:val="nil"/>
              <w:tl2br w:val="nil"/>
              <w:tr2bl w:val="nil"/>
            </w:tcBorders>
            <w:shd w:val="clear" w:color="auto" w:fill="CCEEFF"/>
            <w:noWrap/>
            <w:vAlign w:val="bottom"/>
          </w:tcPr>
          <w:p w:rsidR="00A84C86" w:rsidP="00F536BE" w:rsidRDefault="00A84C86" w14:paraId="0BDB0168" w14:textId="77777777">
            <w:pPr>
              <w:spacing w:after="1"/>
              <w:rPr>
                <w:color w:val="000000"/>
                <w:sz w:val="18"/>
              </w:rPr>
            </w:pPr>
            <w:r>
              <w:rPr>
                <w:rFonts w:ascii="Times New Roman" w:hAnsi="Times New Roman" w:eastAsia="Times New Roman" w:cs="Times New Roman"/>
                <w:color w:val="000000"/>
                <w:sz w:val="18"/>
              </w:rPr>
              <w:t> </w:t>
            </w:r>
          </w:p>
        </w:tc>
        <w:tc>
          <w:tcPr>
            <w:tcW w:w="510" w:type="pct"/>
            <w:tcBorders>
              <w:top w:val="nil"/>
              <w:left w:val="nil"/>
              <w:bottom w:val="double" w:color="000000" w:sz="4" w:space="0"/>
              <w:right w:val="nil"/>
              <w:tl2br w:val="nil"/>
              <w:tr2bl w:val="nil"/>
            </w:tcBorders>
            <w:shd w:val="clear" w:color="auto" w:fill="CCEEFF"/>
            <w:noWrap/>
            <w:vAlign w:val="bottom"/>
          </w:tcPr>
          <w:p w:rsidRPr="009F38D2" w:rsidR="00A84C86" w:rsidP="00F536BE" w:rsidRDefault="00A84C86" w14:paraId="6BD1A86D" w14:textId="77777777">
            <w:pPr>
              <w:spacing w:after="1"/>
              <w:ind w:right="60"/>
              <w:jc w:val="right"/>
              <w:rPr>
                <w:b/>
                <w:color w:val="000000"/>
                <w:sz w:val="18"/>
              </w:rPr>
            </w:pPr>
            <w:r w:rsidRPr="009F38D2">
              <w:rPr>
                <w:rFonts w:ascii="Times New Roman" w:hAnsi="Times New Roman" w:eastAsia="Times New Roman" w:cs="Times New Roman"/>
                <w:b/>
                <w:color w:val="000000"/>
                <w:sz w:val="18"/>
              </w:rPr>
              <w:t xml:space="preserve"> 21,895,748</w:t>
            </w:r>
          </w:p>
        </w:tc>
      </w:tr>
    </w:tbl>
    <w:p w:rsidRPr="00FB3A4B" w:rsidR="00A84C86" w:rsidP="00FB3A4B" w:rsidRDefault="00A615BF" w14:paraId="1866CF9A" w14:textId="77777777">
      <w:pPr>
        <w:pStyle w:val="BodyText"/>
        <w:keepNext/>
        <w:spacing w:after="0"/>
        <w:rPr>
          <w:rFonts w:eastAsia="Times New Roman"/>
          <w:sz w:val="2"/>
          <w:szCs w:val="2"/>
          <w:lang w:val="en-GB"/>
        </w:rPr>
      </w:pPr>
    </w:p>
    <w:bookmarkEnd w:id="64"/>
    <w:bookmarkEnd w:id="14"/>
    <w:p w:rsidR="00E12897" w:rsidRDefault="00E12897" w14:paraId="3B3700A4" w14:textId="77777777">
      <w:pPr>
        <w:pStyle w:val="BodyText"/>
        <w:keepNext/>
        <w:rPr>
          <w:rFonts w:eastAsia="Times New Roman"/>
          <w:sz w:val="2"/>
          <w:szCs w:val="2"/>
          <w:lang w:val="en-GB"/>
        </w:rPr>
      </w:pPr>
    </w:p>
    <w:p w:rsidR="00E12897" w:rsidRDefault="00E12897" w14:paraId="4820682C" w14:textId="77777777">
      <w:pPr>
        <w:rPr>
          <w:sz w:val="2"/>
          <w:szCs w:val="2"/>
        </w:rPr>
      </w:pPr>
      <w:bookmarkStart w:name="_0d93e775_d9ff_4650_aa7c_83e85e52e621" w:id="65"/>
      <w:bookmarkEnd w:id="65"/>
    </w:p>
    <w:p w:rsidR="00E12897" w:rsidRDefault="001F7378" w14:paraId="1E493C99" w14:textId="77777777">
      <w:pPr>
        <w:rPr>
          <w:rFonts w:eastAsia="Times New Roman"/>
          <w:lang w:val="en-GB"/>
        </w:rPr>
      </w:pPr>
      <w:r>
        <w:rPr>
          <w:rFonts w:eastAsia="Times New Roman"/>
          <w:lang w:val="en-GB"/>
        </w:rPr>
        <w:br w:type="page"/>
      </w:r>
    </w:p>
    <w:bookmarkStart w:name="_220b3f78_f509_47cc_81fe_752e84df17ac" w:id="66"/>
    <w:bookmarkEnd w:id="66"/>
    <w:p w:rsidR="00D4216B" w:rsidP="00080D0C" w:rsidRDefault="00D4216B" w14:paraId="7AA68089" w14:textId="77777777">
      <w:pPr>
        <w:pStyle w:val="Heading2"/>
        <w:spacing w:after="0"/>
        <w:rPr>
          <w:rFonts w:eastAsia="Times New Roman"/>
          <w:lang w:val="en-GB"/>
        </w:rPr>
      </w:pPr>
      <w:r>
        <w:rPr>
          <w:rFonts w:eastAsia="Times New Roman"/>
          <w:lang w:val="en-GB"/>
        </w:rPr>
        <w:t>Swvl Holdings Corp and its subsidiaries</w:t>
      </w:r>
    </w:p>
    <w:p w:rsidR="00D4216B" w:rsidP="00080D0C" w:rsidRDefault="00D4216B" w14:paraId="609E087F" w14:textId="77777777">
      <w:pPr>
        <w:pStyle w:val="Heading2"/>
        <w:spacing w:after="0"/>
        <w:rPr>
          <w:rFonts w:eastAsia="Times New Roman"/>
          <w:lang w:val="en-GB"/>
        </w:rPr>
      </w:pPr>
      <w:r>
        <w:rPr>
          <w:rFonts w:eastAsia="Times New Roman"/>
          <w:lang w:val="en-GB"/>
        </w:rPr>
        <w:t>Condensed interim consolidated statement of comprehensive profit or loss - For the period ended 30 June 2024</w:t>
      </w:r>
      <w:bookmarkStart w:name="comprehensiveloss_17406" w:id="67"/>
      <w:bookmarkEnd w:id="67"/>
    </w:p>
    <w:p w:rsidR="00D4216B" w:rsidP="00080D0C" w:rsidRDefault="00D4216B" w14:paraId="29B8CC60" w14:textId="77777777">
      <w:pPr>
        <w:pStyle w:val="BodyText"/>
        <w:keepNext/>
        <w:pBdr>
          <w:bottom w:val="single" w:color="auto" w:sz="4" w:space="1"/>
        </w:pBdr>
        <w:rPr>
          <w:rFonts w:eastAsia="Times New Roman"/>
          <w:lang w:val="en-GB"/>
        </w:rPr>
      </w:pPr>
      <w:r>
        <w:rPr>
          <w:rFonts w:eastAsia="Times New Roman"/>
          <w:lang w:val="en-GB"/>
        </w:rPr>
        <w:t>(All amounts are shown in USD unless otherwise stated)</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227"/>
        <w:gridCol w:w="225"/>
        <w:gridCol w:w="730"/>
        <w:gridCol w:w="225"/>
        <w:gridCol w:w="1084"/>
        <w:gridCol w:w="225"/>
        <w:gridCol w:w="1084"/>
      </w:tblGrid>
      <w:tr w:rsidR="00080D0C" w:rsidTr="00DB307F" w14:paraId="1F337FB9" w14:textId="77777777">
        <w:trPr>
          <w:cantSplit/>
          <w:trHeight w:val="20" w:hRule="exact"/>
          <w:jc w:val="center"/>
        </w:trPr>
        <w:tc>
          <w:tcPr>
            <w:tcW w:w="3348" w:type="pct"/>
            <w:tcBorders>
              <w:top w:val="nil"/>
              <w:left w:val="nil"/>
              <w:bottom w:val="nil"/>
              <w:right w:val="nil"/>
            </w:tcBorders>
            <w:vAlign w:val="bottom"/>
          </w:tcPr>
          <w:p w:rsidR="00D4216B" w:rsidP="00DB307F" w:rsidRDefault="00D4216B" w14:paraId="3185495B" w14:textId="77777777">
            <w:pPr>
              <w:keepNext/>
              <w:rPr>
                <w:sz w:val="2"/>
              </w:rPr>
            </w:pPr>
            <w:bookmarkStart w:name="_5275d9ff_9cd7_4802_bdf0_4b02df9eb8a2" w:colFirst="0" w:colLast="0" w:id="68"/>
            <w:bookmarkStart w:name="_2ae7595e_155d_429e_83d8_2dfd62ca9d2e" w:colFirst="1" w:colLast="1" w:id="69"/>
            <w:bookmarkStart w:name="_0582ed6c_a566_41c9_8878_dd323be5e4e8" w:colFirst="2" w:colLast="2" w:id="70"/>
            <w:bookmarkStart w:name="_c5f9156b_1dd3_4e8d_966e_f70fb1f452ca" w:colFirst="3" w:colLast="3" w:id="71"/>
            <w:bookmarkStart w:name="_f70b8e0f_a284_4939_8f92_a78a94562242" w:colFirst="4" w:colLast="4" w:id="72"/>
            <w:bookmarkStart w:name="_1cb4c2c6_035d_4369_aade_88ebdf3046ec" w:colFirst="5" w:colLast="5" w:id="73"/>
            <w:bookmarkStart w:name="_c378277b_0662_460e_a2d4_c6bba24a22ce" w:colFirst="6" w:colLast="6" w:id="74"/>
            <w:bookmarkStart w:name="_7067c7f5_14c3_4fde_9ce8_b41b6caf191c" w:id="75"/>
          </w:p>
        </w:tc>
        <w:tc>
          <w:tcPr>
            <w:tcW w:w="106" w:type="pct"/>
            <w:tcBorders>
              <w:top w:val="nil"/>
              <w:left w:val="nil"/>
              <w:bottom w:val="nil"/>
              <w:right w:val="nil"/>
            </w:tcBorders>
            <w:noWrap/>
            <w:vAlign w:val="bottom"/>
          </w:tcPr>
          <w:p w:rsidR="00D4216B" w:rsidP="00DB307F" w:rsidRDefault="00D4216B" w14:paraId="615BF0AA" w14:textId="77777777">
            <w:pPr>
              <w:keepNext/>
              <w:rPr>
                <w:sz w:val="2"/>
              </w:rPr>
            </w:pPr>
          </w:p>
        </w:tc>
        <w:tc>
          <w:tcPr>
            <w:tcW w:w="340" w:type="pct"/>
            <w:tcBorders>
              <w:top w:val="nil"/>
              <w:left w:val="nil"/>
              <w:bottom w:val="nil"/>
              <w:right w:val="nil"/>
            </w:tcBorders>
            <w:noWrap/>
            <w:vAlign w:val="bottom"/>
          </w:tcPr>
          <w:p w:rsidR="00D4216B" w:rsidP="00DB307F" w:rsidRDefault="00D4216B" w14:paraId="1F2C83F9" w14:textId="77777777">
            <w:pPr>
              <w:keepNext/>
              <w:rPr>
                <w:sz w:val="2"/>
              </w:rPr>
            </w:pPr>
          </w:p>
        </w:tc>
        <w:tc>
          <w:tcPr>
            <w:tcW w:w="106" w:type="pct"/>
            <w:tcBorders>
              <w:top w:val="nil"/>
              <w:left w:val="nil"/>
              <w:bottom w:val="nil"/>
              <w:right w:val="nil"/>
            </w:tcBorders>
            <w:noWrap/>
            <w:vAlign w:val="bottom"/>
          </w:tcPr>
          <w:p w:rsidR="00D4216B" w:rsidP="00DB307F" w:rsidRDefault="00D4216B" w14:paraId="09CFB59C" w14:textId="77777777">
            <w:pPr>
              <w:keepNext/>
              <w:rPr>
                <w:sz w:val="2"/>
              </w:rPr>
            </w:pPr>
          </w:p>
        </w:tc>
        <w:tc>
          <w:tcPr>
            <w:tcW w:w="497" w:type="pct"/>
            <w:tcBorders>
              <w:top w:val="nil"/>
              <w:left w:val="nil"/>
              <w:bottom w:val="nil"/>
              <w:right w:val="nil"/>
            </w:tcBorders>
            <w:noWrap/>
            <w:vAlign w:val="bottom"/>
          </w:tcPr>
          <w:p w:rsidR="00D4216B" w:rsidP="00DB307F" w:rsidRDefault="00D4216B" w14:paraId="0076E676" w14:textId="77777777">
            <w:pPr>
              <w:keepNext/>
              <w:rPr>
                <w:sz w:val="2"/>
              </w:rPr>
            </w:pPr>
          </w:p>
        </w:tc>
        <w:tc>
          <w:tcPr>
            <w:tcW w:w="106" w:type="pct"/>
            <w:tcBorders>
              <w:top w:val="nil"/>
              <w:left w:val="nil"/>
              <w:bottom w:val="nil"/>
              <w:right w:val="nil"/>
            </w:tcBorders>
            <w:noWrap/>
            <w:vAlign w:val="bottom"/>
          </w:tcPr>
          <w:p w:rsidR="00D4216B" w:rsidP="00DB307F" w:rsidRDefault="00D4216B" w14:paraId="6C73E69A" w14:textId="77777777">
            <w:pPr>
              <w:keepNext/>
              <w:rPr>
                <w:sz w:val="2"/>
              </w:rPr>
            </w:pPr>
          </w:p>
        </w:tc>
        <w:tc>
          <w:tcPr>
            <w:tcW w:w="497" w:type="pct"/>
            <w:tcBorders>
              <w:top w:val="nil"/>
              <w:left w:val="nil"/>
              <w:bottom w:val="nil"/>
              <w:right w:val="nil"/>
            </w:tcBorders>
            <w:noWrap/>
            <w:vAlign w:val="bottom"/>
          </w:tcPr>
          <w:p w:rsidR="00D4216B" w:rsidP="00DB307F" w:rsidRDefault="00D4216B" w14:paraId="35628275" w14:textId="77777777">
            <w:pPr>
              <w:keepNext/>
              <w:rPr>
                <w:sz w:val="2"/>
              </w:rPr>
            </w:pPr>
          </w:p>
        </w:tc>
      </w:tr>
      <w:tr w:rsidR="00080D0C" w:rsidTr="00DB307F" w14:paraId="416370FF" w14:textId="77777777">
        <w:trPr>
          <w:cantSplit/>
          <w:jc w:val="center"/>
        </w:trPr>
        <w:tc>
          <w:tcPr>
            <w:tcW w:w="3348" w:type="pct"/>
            <w:tcBorders>
              <w:top w:val="nil"/>
              <w:left w:val="nil"/>
              <w:bottom w:val="nil"/>
              <w:right w:val="nil"/>
              <w:tl2br w:val="nil"/>
              <w:tr2bl w:val="nil"/>
            </w:tcBorders>
            <w:shd w:val="clear" w:color="auto" w:fill="auto"/>
            <w:vAlign w:val="bottom"/>
          </w:tcPr>
          <w:p w:rsidR="00D4216B" w:rsidP="00DB307F" w:rsidRDefault="00D4216B" w14:paraId="15B79F0C" w14:textId="77777777">
            <w:pPr>
              <w:keepNext/>
              <w:rPr>
                <w:b/>
                <w:color w:val="000000"/>
                <w:sz w:val="16"/>
              </w:rPr>
            </w:pPr>
            <w:bookmarkStart w:name="_ead5f750_963b_4407_ab57_857717fb9b26" w:id="76"/>
            <w:bookmarkEnd w:id="68"/>
            <w:bookmarkEnd w:id="69"/>
            <w:bookmarkEnd w:id="70"/>
            <w:bookmarkEnd w:id="71"/>
            <w:bookmarkEnd w:id="72"/>
            <w:bookmarkEnd w:id="73"/>
            <w:bookmarkEnd w:id="74"/>
          </w:p>
        </w:tc>
        <w:tc>
          <w:tcPr>
            <w:tcW w:w="106" w:type="pct"/>
            <w:tcBorders>
              <w:top w:val="nil"/>
              <w:left w:val="nil"/>
              <w:bottom w:val="nil"/>
              <w:right w:val="nil"/>
              <w:tl2br w:val="nil"/>
              <w:tr2bl w:val="nil"/>
            </w:tcBorders>
            <w:shd w:val="clear" w:color="auto" w:fill="auto"/>
            <w:noWrap/>
            <w:vAlign w:val="bottom"/>
          </w:tcPr>
          <w:p w:rsidR="00D4216B" w:rsidP="00DB307F" w:rsidRDefault="00D4216B" w14:paraId="405D43BC" w14:textId="77777777">
            <w:pPr>
              <w:keepNext/>
              <w:rPr>
                <w:b/>
                <w:color w:val="000000"/>
                <w:sz w:val="16"/>
              </w:rPr>
            </w:pPr>
            <w:r>
              <w:rPr>
                <w:rFonts w:ascii="Times New Roman" w:hAnsi="Times New Roman" w:eastAsia="Times New Roman" w:cs="Times New Roman"/>
                <w:b/>
                <w:color w:val="000000"/>
                <w:sz w:val="16"/>
              </w:rPr>
              <w:t>    </w:t>
            </w:r>
          </w:p>
        </w:tc>
        <w:tc>
          <w:tcPr>
            <w:tcW w:w="340" w:type="pct"/>
            <w:tcBorders>
              <w:top w:val="nil"/>
              <w:left w:val="nil"/>
              <w:bottom w:val="nil"/>
              <w:right w:val="nil"/>
              <w:tl2br w:val="nil"/>
              <w:tr2bl w:val="nil"/>
            </w:tcBorders>
            <w:shd w:val="clear" w:color="auto" w:fill="auto"/>
            <w:noWrap/>
            <w:vAlign w:val="bottom"/>
          </w:tcPr>
          <w:p w:rsidR="00D4216B" w:rsidP="00DB307F" w:rsidRDefault="00D4216B" w14:paraId="54FC5BDC" w14:textId="77777777">
            <w:pPr>
              <w:keepNext/>
              <w:jc w:val="center"/>
              <w:rPr>
                <w:b/>
                <w:color w:val="000000"/>
                <w:sz w:val="16"/>
              </w:rPr>
            </w:pPr>
          </w:p>
        </w:tc>
        <w:tc>
          <w:tcPr>
            <w:tcW w:w="106" w:type="pct"/>
            <w:tcBorders>
              <w:top w:val="nil"/>
              <w:left w:val="nil"/>
              <w:bottom w:val="nil"/>
              <w:right w:val="nil"/>
              <w:tl2br w:val="nil"/>
              <w:tr2bl w:val="nil"/>
            </w:tcBorders>
            <w:shd w:val="clear" w:color="auto" w:fill="auto"/>
            <w:noWrap/>
            <w:vAlign w:val="bottom"/>
          </w:tcPr>
          <w:p w:rsidR="00D4216B" w:rsidP="00DB307F" w:rsidRDefault="00D4216B" w14:paraId="705CFB95" w14:textId="77777777">
            <w:pPr>
              <w:keepNext/>
              <w:rPr>
                <w:b/>
                <w:color w:val="000000"/>
                <w:sz w:val="16"/>
              </w:rPr>
            </w:pPr>
            <w:r>
              <w:rPr>
                <w:rFonts w:ascii="Times New Roman" w:hAnsi="Times New Roman" w:eastAsia="Times New Roman" w:cs="Times New Roman"/>
                <w:b/>
                <w:color w:val="000000"/>
                <w:sz w:val="16"/>
              </w:rPr>
              <w:t>    </w:t>
            </w:r>
          </w:p>
        </w:tc>
        <w:tc>
          <w:tcPr>
            <w:tcW w:w="497" w:type="pct"/>
            <w:tcBorders>
              <w:top w:val="nil"/>
              <w:left w:val="nil"/>
              <w:bottom w:val="nil"/>
              <w:right w:val="nil"/>
              <w:tl2br w:val="nil"/>
              <w:tr2bl w:val="nil"/>
            </w:tcBorders>
            <w:shd w:val="clear" w:color="auto" w:fill="auto"/>
            <w:noWrap/>
            <w:vAlign w:val="bottom"/>
          </w:tcPr>
          <w:p w:rsidR="00D4216B" w:rsidP="00DB307F" w:rsidRDefault="00D4216B" w14:paraId="3A2C7C37" w14:textId="77777777">
            <w:pPr>
              <w:keepNext/>
              <w:jc w:val="center"/>
              <w:rPr>
                <w:b/>
                <w:color w:val="000000"/>
                <w:sz w:val="16"/>
              </w:rPr>
            </w:pPr>
            <w:r>
              <w:rPr>
                <w:rFonts w:ascii="Times New Roman" w:hAnsi="Times New Roman" w:eastAsia="Times New Roman" w:cs="Times New Roman"/>
                <w:b/>
                <w:color w:val="000000"/>
                <w:sz w:val="16"/>
              </w:rPr>
              <w:t>(Unaudited)</w:t>
            </w:r>
            <w:r>
              <w:rPr>
                <w:rFonts w:ascii="Times New Roman" w:hAnsi="Times New Roman" w:eastAsia="Times New Roman" w:cs="Times New Roman"/>
                <w:color w:val="000000"/>
                <w:sz w:val="16"/>
              </w:rPr>
              <w:t> </w:t>
            </w:r>
          </w:p>
        </w:tc>
        <w:tc>
          <w:tcPr>
            <w:tcW w:w="106" w:type="pct"/>
            <w:tcBorders>
              <w:top w:val="nil"/>
              <w:left w:val="nil"/>
              <w:bottom w:val="nil"/>
              <w:right w:val="nil"/>
              <w:tl2br w:val="nil"/>
              <w:tr2bl w:val="nil"/>
            </w:tcBorders>
            <w:shd w:val="clear" w:color="auto" w:fill="auto"/>
            <w:noWrap/>
            <w:vAlign w:val="bottom"/>
          </w:tcPr>
          <w:p w:rsidR="00D4216B" w:rsidP="00DB307F" w:rsidRDefault="00D4216B" w14:paraId="57A611D6" w14:textId="77777777">
            <w:pPr>
              <w:keepNext/>
              <w:rPr>
                <w:b/>
                <w:color w:val="000000"/>
                <w:sz w:val="16"/>
              </w:rPr>
            </w:pPr>
            <w:r>
              <w:rPr>
                <w:rFonts w:ascii="Times New Roman" w:hAnsi="Times New Roman" w:eastAsia="Times New Roman" w:cs="Times New Roman"/>
                <w:b/>
                <w:color w:val="000000"/>
                <w:sz w:val="16"/>
              </w:rPr>
              <w:t>    </w:t>
            </w:r>
          </w:p>
        </w:tc>
        <w:tc>
          <w:tcPr>
            <w:tcW w:w="497" w:type="pct"/>
            <w:tcBorders>
              <w:top w:val="nil"/>
              <w:left w:val="nil"/>
              <w:bottom w:val="nil"/>
              <w:right w:val="nil"/>
              <w:tl2br w:val="nil"/>
              <w:tr2bl w:val="nil"/>
            </w:tcBorders>
            <w:shd w:val="clear" w:color="auto" w:fill="auto"/>
            <w:noWrap/>
            <w:vAlign w:val="bottom"/>
          </w:tcPr>
          <w:p w:rsidR="00D4216B" w:rsidP="00DB307F" w:rsidRDefault="00D4216B" w14:paraId="19072000" w14:textId="77777777">
            <w:pPr>
              <w:keepNext/>
              <w:jc w:val="center"/>
              <w:rPr>
                <w:b/>
                <w:color w:val="000000"/>
                <w:sz w:val="16"/>
              </w:rPr>
            </w:pPr>
            <w:r>
              <w:rPr>
                <w:rFonts w:ascii="Times New Roman" w:hAnsi="Times New Roman" w:eastAsia="Times New Roman" w:cs="Times New Roman"/>
                <w:b/>
                <w:color w:val="000000"/>
                <w:sz w:val="16"/>
              </w:rPr>
              <w:t>(Unaudited)</w:t>
            </w:r>
            <w:r>
              <w:rPr>
                <w:rFonts w:ascii="Times New Roman" w:hAnsi="Times New Roman" w:eastAsia="Times New Roman" w:cs="Times New Roman"/>
                <w:color w:val="000000"/>
                <w:sz w:val="16"/>
              </w:rPr>
              <w:t> </w:t>
            </w:r>
          </w:p>
        </w:tc>
      </w:tr>
      <w:tr w:rsidR="00080D0C" w:rsidTr="00DB307F" w14:paraId="2657C05E" w14:textId="77777777">
        <w:trPr>
          <w:cantSplit/>
          <w:jc w:val="center"/>
        </w:trPr>
        <w:tc>
          <w:tcPr>
            <w:tcW w:w="3348" w:type="pct"/>
            <w:tcBorders>
              <w:top w:val="nil"/>
              <w:left w:val="nil"/>
              <w:bottom w:val="nil"/>
              <w:right w:val="nil"/>
              <w:tl2br w:val="nil"/>
              <w:tr2bl w:val="nil"/>
            </w:tcBorders>
            <w:shd w:val="clear" w:color="auto" w:fill="auto"/>
            <w:vAlign w:val="bottom"/>
          </w:tcPr>
          <w:p w:rsidR="00D4216B" w:rsidP="00DB307F" w:rsidRDefault="00D4216B" w14:paraId="1EF2CE0A" w14:textId="77777777">
            <w:pPr>
              <w:keepNext/>
              <w:rPr>
                <w:b/>
                <w:color w:val="000000"/>
                <w:sz w:val="16"/>
              </w:rPr>
            </w:pPr>
            <w:bookmarkStart w:name="_0b8d2771_883e_40d7_8e76_7b6b56714e43" w:id="77"/>
            <w:bookmarkEnd w:id="76"/>
          </w:p>
        </w:tc>
        <w:tc>
          <w:tcPr>
            <w:tcW w:w="106" w:type="pct"/>
            <w:tcBorders>
              <w:top w:val="nil"/>
              <w:left w:val="nil"/>
              <w:bottom w:val="nil"/>
              <w:right w:val="nil"/>
              <w:tl2br w:val="nil"/>
              <w:tr2bl w:val="nil"/>
            </w:tcBorders>
            <w:shd w:val="clear" w:color="auto" w:fill="auto"/>
            <w:noWrap/>
            <w:vAlign w:val="bottom"/>
          </w:tcPr>
          <w:p w:rsidR="00D4216B" w:rsidP="00DB307F" w:rsidRDefault="00D4216B" w14:paraId="63D72295" w14:textId="77777777">
            <w:pPr>
              <w:keepNext/>
              <w:rPr>
                <w:b/>
                <w:color w:val="000000"/>
                <w:sz w:val="16"/>
              </w:rPr>
            </w:pPr>
          </w:p>
        </w:tc>
        <w:tc>
          <w:tcPr>
            <w:tcW w:w="340" w:type="pct"/>
            <w:tcBorders>
              <w:top w:val="nil"/>
              <w:left w:val="nil"/>
              <w:bottom w:val="single" w:color="000000" w:sz="4" w:space="0"/>
              <w:right w:val="nil"/>
              <w:tl2br w:val="nil"/>
              <w:tr2bl w:val="nil"/>
            </w:tcBorders>
            <w:shd w:val="clear" w:color="auto" w:fill="auto"/>
            <w:noWrap/>
            <w:vAlign w:val="bottom"/>
          </w:tcPr>
          <w:p w:rsidR="00D4216B" w:rsidP="00DB307F" w:rsidRDefault="00D4216B" w14:paraId="4F569CDF" w14:textId="77777777">
            <w:pPr>
              <w:keepNext/>
              <w:jc w:val="center"/>
              <w:rPr>
                <w:b/>
                <w:color w:val="000000"/>
                <w:sz w:val="16"/>
              </w:rPr>
            </w:pPr>
            <w:r>
              <w:rPr>
                <w:rFonts w:ascii="Times New Roman" w:hAnsi="Times New Roman" w:eastAsia="Times New Roman" w:cs="Times New Roman"/>
                <w:b/>
                <w:color w:val="000000"/>
                <w:sz w:val="16"/>
              </w:rPr>
              <w:t>Note</w:t>
            </w:r>
          </w:p>
        </w:tc>
        <w:tc>
          <w:tcPr>
            <w:tcW w:w="106" w:type="pct"/>
            <w:tcBorders>
              <w:top w:val="nil"/>
              <w:left w:val="nil"/>
              <w:bottom w:val="nil"/>
              <w:right w:val="nil"/>
              <w:tl2br w:val="nil"/>
              <w:tr2bl w:val="nil"/>
            </w:tcBorders>
            <w:shd w:val="clear" w:color="auto" w:fill="auto"/>
            <w:noWrap/>
            <w:vAlign w:val="bottom"/>
          </w:tcPr>
          <w:p w:rsidR="00D4216B" w:rsidP="00DB307F" w:rsidRDefault="00D4216B" w14:paraId="48CD02AF" w14:textId="77777777">
            <w:pPr>
              <w:keepNext/>
              <w:rPr>
                <w:b/>
                <w:color w:val="000000"/>
                <w:sz w:val="16"/>
              </w:rPr>
            </w:pPr>
          </w:p>
        </w:tc>
        <w:tc>
          <w:tcPr>
            <w:tcW w:w="497" w:type="pct"/>
            <w:tcBorders>
              <w:top w:val="nil"/>
              <w:left w:val="nil"/>
              <w:bottom w:val="single" w:color="000000" w:sz="4" w:space="0"/>
              <w:right w:val="nil"/>
              <w:tl2br w:val="nil"/>
              <w:tr2bl w:val="nil"/>
            </w:tcBorders>
            <w:shd w:val="clear" w:color="auto" w:fill="auto"/>
            <w:noWrap/>
            <w:vAlign w:val="bottom"/>
          </w:tcPr>
          <w:p w:rsidR="00D4216B" w:rsidP="00DB307F" w:rsidRDefault="00D4216B" w14:paraId="7BECCE16" w14:textId="77777777">
            <w:pPr>
              <w:keepNext/>
              <w:jc w:val="center"/>
              <w:rPr>
                <w:b/>
                <w:color w:val="000000"/>
                <w:sz w:val="16"/>
              </w:rPr>
            </w:pPr>
            <w:r>
              <w:rPr>
                <w:rFonts w:ascii="Times New Roman" w:hAnsi="Times New Roman" w:eastAsia="Times New Roman" w:cs="Times New Roman"/>
                <w:b/>
                <w:color w:val="000000"/>
                <w:sz w:val="16"/>
              </w:rPr>
              <w:t>2024</w:t>
            </w:r>
          </w:p>
        </w:tc>
        <w:tc>
          <w:tcPr>
            <w:tcW w:w="106" w:type="pct"/>
            <w:tcBorders>
              <w:top w:val="nil"/>
              <w:left w:val="nil"/>
              <w:bottom w:val="nil"/>
              <w:right w:val="nil"/>
              <w:tl2br w:val="nil"/>
              <w:tr2bl w:val="nil"/>
            </w:tcBorders>
            <w:shd w:val="clear" w:color="auto" w:fill="auto"/>
            <w:noWrap/>
            <w:vAlign w:val="bottom"/>
          </w:tcPr>
          <w:p w:rsidR="00D4216B" w:rsidP="00DB307F" w:rsidRDefault="00D4216B" w14:paraId="46AB0C04" w14:textId="77777777">
            <w:pPr>
              <w:keepNext/>
              <w:rPr>
                <w:b/>
                <w:color w:val="000000"/>
                <w:sz w:val="16"/>
              </w:rPr>
            </w:pPr>
          </w:p>
        </w:tc>
        <w:tc>
          <w:tcPr>
            <w:tcW w:w="497" w:type="pct"/>
            <w:tcBorders>
              <w:top w:val="nil"/>
              <w:left w:val="nil"/>
              <w:bottom w:val="single" w:color="000000" w:sz="4" w:space="0"/>
              <w:right w:val="nil"/>
              <w:tl2br w:val="nil"/>
              <w:tr2bl w:val="nil"/>
            </w:tcBorders>
            <w:shd w:val="clear" w:color="auto" w:fill="auto"/>
            <w:noWrap/>
            <w:vAlign w:val="bottom"/>
          </w:tcPr>
          <w:p w:rsidR="00D4216B" w:rsidP="00DB307F" w:rsidRDefault="00D4216B" w14:paraId="2AF8D031" w14:textId="77777777">
            <w:pPr>
              <w:keepNext/>
              <w:jc w:val="center"/>
              <w:rPr>
                <w:b/>
                <w:color w:val="000000"/>
                <w:sz w:val="16"/>
              </w:rPr>
            </w:pPr>
            <w:r>
              <w:rPr>
                <w:rFonts w:ascii="Times New Roman" w:hAnsi="Times New Roman" w:eastAsia="Times New Roman" w:cs="Times New Roman"/>
                <w:b/>
                <w:color w:val="000000"/>
                <w:sz w:val="16"/>
              </w:rPr>
              <w:t>2023</w:t>
            </w:r>
          </w:p>
        </w:tc>
      </w:tr>
      <w:tr w:rsidR="00080D0C" w:rsidTr="00DB307F" w14:paraId="2676AA01"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0F7BA474" w14:textId="77777777">
            <w:pPr>
              <w:keepNext/>
              <w:ind w:left="144" w:hanging="144"/>
              <w:rPr>
                <w:b/>
                <w:color w:val="000000"/>
              </w:rPr>
            </w:pPr>
            <w:bookmarkStart w:name="_92c09d87_7c55_48fb_82c7_c41c23d106da" w:id="78"/>
            <w:bookmarkEnd w:id="77"/>
            <w:r>
              <w:rPr>
                <w:rFonts w:ascii="Times New Roman" w:hAnsi="Times New Roman" w:eastAsia="Times New Roman" w:cs="Times New Roman"/>
                <w:b/>
                <w:color w:val="000000"/>
              </w:rPr>
              <w:t>Continuing operations</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1560A280" w14:textId="77777777">
            <w:pPr>
              <w:keepNext/>
              <w:rPr>
                <w:color w:val="000000"/>
              </w:rPr>
            </w:pP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3746D05B" w14:textId="77777777">
            <w:pPr>
              <w:keepNext/>
              <w:jc w:val="center"/>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32B41451" w14:textId="77777777">
            <w:pPr>
              <w:keepNext/>
              <w:rPr>
                <w:color w:val="000000"/>
              </w:rPr>
            </w:pP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417C386C" w14:textId="77777777">
            <w:pPr>
              <w:keepNext/>
              <w:jc w:val="center"/>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558D6EA2" w14:textId="77777777">
            <w:pPr>
              <w:keepNext/>
              <w:rPr>
                <w:color w:val="000000"/>
              </w:rPr>
            </w:pP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2DDA302B" w14:textId="77777777">
            <w:pPr>
              <w:keepNext/>
              <w:jc w:val="center"/>
              <w:rPr>
                <w:color w:val="000000"/>
              </w:rPr>
            </w:pPr>
            <w:r>
              <w:rPr>
                <w:rFonts w:ascii="Times New Roman" w:hAnsi="Times New Roman" w:eastAsia="Times New Roman" w:cs="Times New Roman"/>
                <w:color w:val="000000"/>
              </w:rPr>
              <w:t>  </w:t>
            </w:r>
          </w:p>
        </w:tc>
      </w:tr>
      <w:tr w:rsidR="00080D0C" w:rsidTr="00DB307F" w14:paraId="7988BDE3"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3164ADAC" w14:textId="77777777">
            <w:pPr>
              <w:keepNext/>
              <w:ind w:left="144" w:hanging="144"/>
              <w:rPr>
                <w:color w:val="000000"/>
              </w:rPr>
            </w:pPr>
            <w:bookmarkStart w:name="_bdd3010d_ab49_4516_b133_2db9cd7c4cf0" w:id="79"/>
            <w:bookmarkEnd w:id="78"/>
            <w:r>
              <w:rPr>
                <w:rFonts w:ascii="Times New Roman" w:hAnsi="Times New Roman" w:eastAsia="Times New Roman" w:cs="Times New Roman"/>
                <w:color w:val="000000"/>
              </w:rPr>
              <w:t>Revenue</w:t>
            </w:r>
          </w:p>
        </w:tc>
        <w:tc>
          <w:tcPr>
            <w:tcW w:w="106" w:type="pct"/>
            <w:tcBorders>
              <w:top w:val="nil"/>
              <w:left w:val="nil"/>
              <w:bottom w:val="nil"/>
              <w:right w:val="nil"/>
              <w:tl2br w:val="nil"/>
              <w:tr2bl w:val="nil"/>
            </w:tcBorders>
            <w:noWrap/>
            <w:vAlign w:val="bottom"/>
          </w:tcPr>
          <w:p w:rsidR="00D4216B" w:rsidP="00DB307F" w:rsidRDefault="00D4216B" w14:paraId="7E6779FF" w14:textId="77777777">
            <w:pPr>
              <w:keepNext/>
              <w:rPr>
                <w:color w:val="000000"/>
              </w:rPr>
            </w:pPr>
          </w:p>
        </w:tc>
        <w:tc>
          <w:tcPr>
            <w:tcW w:w="340" w:type="pct"/>
            <w:tcBorders>
              <w:top w:val="nil"/>
              <w:left w:val="nil"/>
              <w:bottom w:val="nil"/>
              <w:right w:val="nil"/>
              <w:tl2br w:val="nil"/>
              <w:tr2bl w:val="nil"/>
            </w:tcBorders>
            <w:noWrap/>
            <w:vAlign w:val="bottom"/>
          </w:tcPr>
          <w:p w:rsidR="00D4216B" w:rsidP="00DB307F" w:rsidRDefault="00D4216B" w14:paraId="62C015A9" w14:textId="77777777">
            <w:pPr>
              <w:keepNext/>
              <w:jc w:val="center"/>
              <w:rPr>
                <w:color w:val="000000"/>
              </w:rPr>
            </w:pPr>
            <w:r>
              <w:rPr>
                <w:rFonts w:ascii="Times New Roman" w:hAnsi="Times New Roman" w:eastAsia="Times New Roman" w:cs="Times New Roman"/>
                <w:color w:val="000000"/>
              </w:rPr>
              <w:t>13</w:t>
            </w:r>
          </w:p>
        </w:tc>
        <w:tc>
          <w:tcPr>
            <w:tcW w:w="106" w:type="pct"/>
            <w:tcBorders>
              <w:top w:val="nil"/>
              <w:left w:val="nil"/>
              <w:bottom w:val="nil"/>
              <w:right w:val="nil"/>
              <w:tl2br w:val="nil"/>
              <w:tr2bl w:val="nil"/>
            </w:tcBorders>
            <w:noWrap/>
            <w:vAlign w:val="bottom"/>
          </w:tcPr>
          <w:p w:rsidR="00D4216B" w:rsidP="00DB307F" w:rsidRDefault="00D4216B" w14:paraId="7E0BCF21" w14:textId="77777777">
            <w:pPr>
              <w:keepNext/>
              <w:rPr>
                <w:color w:val="000000"/>
              </w:rPr>
            </w:pPr>
          </w:p>
        </w:tc>
        <w:tc>
          <w:tcPr>
            <w:tcW w:w="497" w:type="pct"/>
            <w:tcBorders>
              <w:top w:val="nil"/>
              <w:left w:val="nil"/>
              <w:bottom w:val="nil"/>
              <w:right w:val="nil"/>
              <w:tl2br w:val="nil"/>
              <w:tr2bl w:val="nil"/>
            </w:tcBorders>
            <w:noWrap/>
            <w:vAlign w:val="bottom"/>
          </w:tcPr>
          <w:p w:rsidRPr="009F38D2" w:rsidR="00D4216B" w:rsidP="00DB307F" w:rsidRDefault="00D4216B" w14:paraId="261623EB" w14:textId="77777777">
            <w:pPr>
              <w:keepNext/>
              <w:ind w:right="60"/>
              <w:jc w:val="right"/>
              <w:rPr>
                <w:color w:val="000000"/>
              </w:rPr>
            </w:pPr>
            <w:r w:rsidRPr="009F38D2">
              <w:rPr>
                <w:rFonts w:ascii="Times New Roman" w:hAnsi="Times New Roman" w:eastAsia="Times New Roman" w:cs="Times New Roman"/>
                <w:color w:val="000000"/>
              </w:rPr>
              <w:t xml:space="preserve"> 8,067,008</w:t>
            </w:r>
          </w:p>
        </w:tc>
        <w:tc>
          <w:tcPr>
            <w:tcW w:w="106" w:type="pct"/>
            <w:tcBorders>
              <w:top w:val="nil"/>
              <w:left w:val="nil"/>
              <w:bottom w:val="nil"/>
              <w:right w:val="nil"/>
              <w:tl2br w:val="nil"/>
              <w:tr2bl w:val="nil"/>
            </w:tcBorders>
            <w:noWrap/>
            <w:vAlign w:val="bottom"/>
          </w:tcPr>
          <w:p w:rsidR="00D4216B" w:rsidP="00DB307F" w:rsidRDefault="00D4216B" w14:paraId="3A6CBCD2" w14:textId="77777777">
            <w:pPr>
              <w:keepNext/>
              <w:rPr>
                <w:color w:val="000000"/>
              </w:rPr>
            </w:pPr>
          </w:p>
        </w:tc>
        <w:tc>
          <w:tcPr>
            <w:tcW w:w="497" w:type="pct"/>
            <w:tcBorders>
              <w:top w:val="nil"/>
              <w:left w:val="nil"/>
              <w:bottom w:val="nil"/>
              <w:right w:val="nil"/>
              <w:tl2br w:val="nil"/>
              <w:tr2bl w:val="nil"/>
            </w:tcBorders>
            <w:noWrap/>
            <w:vAlign w:val="bottom"/>
          </w:tcPr>
          <w:p w:rsidRPr="009F38D2" w:rsidR="00D4216B" w:rsidP="00DB307F" w:rsidRDefault="00D4216B" w14:paraId="7894A4F2" w14:textId="77777777">
            <w:pPr>
              <w:keepNext/>
              <w:ind w:right="60"/>
              <w:jc w:val="right"/>
              <w:rPr>
                <w:color w:val="000000"/>
              </w:rPr>
            </w:pPr>
            <w:r w:rsidRPr="009F38D2">
              <w:rPr>
                <w:rFonts w:ascii="Times New Roman" w:hAnsi="Times New Roman" w:eastAsia="Times New Roman" w:cs="Times New Roman"/>
                <w:color w:val="000000"/>
              </w:rPr>
              <w:t xml:space="preserve"> 11,116,013</w:t>
            </w:r>
          </w:p>
        </w:tc>
      </w:tr>
      <w:tr w:rsidR="00080D0C" w:rsidTr="00DB307F" w14:paraId="0F071F14"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0DE9B5EA" w14:textId="77777777">
            <w:pPr>
              <w:keepNext/>
              <w:ind w:left="144" w:hanging="144"/>
              <w:rPr>
                <w:color w:val="000000"/>
              </w:rPr>
            </w:pPr>
            <w:bookmarkStart w:name="_4d84f572_b7d5_40ee_bb41_d8ac835682cb" w:id="80"/>
            <w:bookmarkEnd w:id="79"/>
            <w:r>
              <w:rPr>
                <w:rFonts w:ascii="Times New Roman" w:hAnsi="Times New Roman" w:eastAsia="Times New Roman" w:cs="Times New Roman"/>
                <w:color w:val="000000"/>
              </w:rPr>
              <w:t>Cost of sales</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59F47CA4"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135E86FB" w14:textId="77777777">
            <w:pPr>
              <w:keepNext/>
              <w:jc w:val="center"/>
              <w:rPr>
                <w:color w:val="000000"/>
              </w:rPr>
            </w:pPr>
            <w:r>
              <w:rPr>
                <w:rFonts w:ascii="Times New Roman" w:hAnsi="Times New Roman" w:eastAsia="Times New Roman" w:cs="Times New Roman"/>
                <w:color w:val="000000"/>
              </w:rPr>
              <w:t>14</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2C6D1823"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7043BF18" w14:textId="77777777">
            <w:pPr>
              <w:keepNext/>
              <w:jc w:val="right"/>
              <w:rPr>
                <w:color w:val="000000"/>
              </w:rPr>
            </w:pPr>
            <w:r w:rsidRPr="009F38D2">
              <w:rPr>
                <w:rFonts w:ascii="Times New Roman" w:hAnsi="Times New Roman" w:eastAsia="Times New Roman" w:cs="Times New Roman"/>
                <w:color w:val="000000"/>
              </w:rPr>
              <w:t xml:space="preserve"> (6,322,748)</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7206E763"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0DE7C1EB" w14:textId="77777777">
            <w:pPr>
              <w:keepNext/>
              <w:jc w:val="right"/>
              <w:rPr>
                <w:color w:val="000000"/>
              </w:rPr>
            </w:pPr>
            <w:r w:rsidRPr="009F38D2">
              <w:rPr>
                <w:rFonts w:ascii="Times New Roman" w:hAnsi="Times New Roman" w:eastAsia="Times New Roman" w:cs="Times New Roman"/>
                <w:color w:val="000000"/>
              </w:rPr>
              <w:t xml:space="preserve"> (9,352,628)</w:t>
            </w:r>
          </w:p>
        </w:tc>
      </w:tr>
      <w:tr w:rsidR="00080D0C" w:rsidTr="00DB307F" w14:paraId="3BD393BE"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1F3FF96A" w14:textId="77777777">
            <w:pPr>
              <w:keepNext/>
              <w:ind w:left="144" w:hanging="144"/>
              <w:rPr>
                <w:b/>
                <w:color w:val="000000"/>
              </w:rPr>
            </w:pPr>
            <w:bookmarkStart w:name="_105b8eaa_a396_4763_ae5e_7bc8f70517d2" w:id="81"/>
            <w:bookmarkEnd w:id="80"/>
            <w:r>
              <w:rPr>
                <w:rFonts w:ascii="Times New Roman" w:hAnsi="Times New Roman" w:eastAsia="Times New Roman" w:cs="Times New Roman"/>
                <w:b/>
                <w:color w:val="000000"/>
              </w:rPr>
              <w:t>Gross income</w:t>
            </w:r>
          </w:p>
        </w:tc>
        <w:tc>
          <w:tcPr>
            <w:tcW w:w="106" w:type="pct"/>
            <w:tcBorders>
              <w:top w:val="nil"/>
              <w:left w:val="nil"/>
              <w:bottom w:val="nil"/>
              <w:right w:val="nil"/>
              <w:tl2br w:val="nil"/>
              <w:tr2bl w:val="nil"/>
            </w:tcBorders>
            <w:noWrap/>
            <w:vAlign w:val="bottom"/>
          </w:tcPr>
          <w:p w:rsidR="00D4216B" w:rsidP="00DB307F" w:rsidRDefault="00D4216B" w14:paraId="7450255B" w14:textId="77777777">
            <w:pPr>
              <w:keepNext/>
              <w:rPr>
                <w:b/>
                <w:color w:val="000000"/>
              </w:rPr>
            </w:pPr>
            <w:r>
              <w:rPr>
                <w:rFonts w:ascii="Times New Roman" w:hAnsi="Times New Roman" w:eastAsia="Times New Roman" w:cs="Times New Roman"/>
                <w:b/>
                <w:color w:val="000000"/>
              </w:rPr>
              <w:t> </w:t>
            </w:r>
          </w:p>
        </w:tc>
        <w:tc>
          <w:tcPr>
            <w:tcW w:w="340" w:type="pct"/>
            <w:tcBorders>
              <w:top w:val="nil"/>
              <w:left w:val="nil"/>
              <w:bottom w:val="nil"/>
              <w:right w:val="nil"/>
              <w:tl2br w:val="nil"/>
              <w:tr2bl w:val="nil"/>
            </w:tcBorders>
            <w:noWrap/>
            <w:vAlign w:val="bottom"/>
          </w:tcPr>
          <w:p w:rsidR="00D4216B" w:rsidP="00DB307F" w:rsidRDefault="00D4216B" w14:paraId="41B609B2"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7F9ED265" w14:textId="77777777">
            <w:pPr>
              <w:keepNext/>
              <w:rPr>
                <w:b/>
                <w:color w:val="000000"/>
              </w:rPr>
            </w:pPr>
            <w:r>
              <w:rPr>
                <w:rFonts w:ascii="Times New Roman" w:hAnsi="Times New Roman" w:eastAsia="Times New Roman" w:cs="Times New Roman"/>
                <w:b/>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0AFA59A4" w14:textId="77777777">
            <w:pPr>
              <w:keepNext/>
              <w:ind w:right="60"/>
              <w:jc w:val="right"/>
              <w:rPr>
                <w:b/>
                <w:color w:val="000000"/>
              </w:rPr>
            </w:pPr>
            <w:r w:rsidRPr="009F38D2">
              <w:rPr>
                <w:rFonts w:ascii="Times New Roman" w:hAnsi="Times New Roman" w:eastAsia="Times New Roman" w:cs="Times New Roman"/>
                <w:b/>
                <w:color w:val="000000"/>
              </w:rPr>
              <w:t xml:space="preserve"> 1,744,260</w:t>
            </w:r>
          </w:p>
        </w:tc>
        <w:tc>
          <w:tcPr>
            <w:tcW w:w="106" w:type="pct"/>
            <w:tcBorders>
              <w:top w:val="nil"/>
              <w:left w:val="nil"/>
              <w:bottom w:val="nil"/>
              <w:right w:val="nil"/>
              <w:tl2br w:val="nil"/>
              <w:tr2bl w:val="nil"/>
            </w:tcBorders>
            <w:noWrap/>
            <w:vAlign w:val="bottom"/>
          </w:tcPr>
          <w:p w:rsidR="00D4216B" w:rsidP="00DB307F" w:rsidRDefault="00D4216B" w14:paraId="414DA040"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5A098F84" w14:textId="77777777">
            <w:pPr>
              <w:keepNext/>
              <w:ind w:right="60"/>
              <w:jc w:val="right"/>
              <w:rPr>
                <w:b/>
                <w:color w:val="000000"/>
              </w:rPr>
            </w:pPr>
            <w:r w:rsidRPr="009F38D2">
              <w:rPr>
                <w:rFonts w:ascii="Times New Roman" w:hAnsi="Times New Roman" w:eastAsia="Times New Roman" w:cs="Times New Roman"/>
                <w:b/>
                <w:color w:val="000000"/>
              </w:rPr>
              <w:t xml:space="preserve"> 1,763,385</w:t>
            </w:r>
          </w:p>
        </w:tc>
      </w:tr>
      <w:tr w:rsidR="00080D0C" w:rsidTr="00DB307F" w14:paraId="1B66BDAA"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3ED7C33B" w14:textId="77777777">
            <w:pPr>
              <w:keepNext/>
              <w:rPr>
                <w:b/>
                <w:color w:val="000000"/>
              </w:rPr>
            </w:pPr>
            <w:bookmarkStart w:name="_46b93491_1db9_4c64_9869_97914b0e4fa4" w:id="82"/>
            <w:bookmarkEnd w:id="81"/>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766974CA" w14:textId="77777777">
            <w:pPr>
              <w:keepNext/>
              <w:rPr>
                <w:color w:val="000000"/>
              </w:rPr>
            </w:pP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46B258BA"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4302AE6A" w14:textId="77777777">
            <w:pPr>
              <w:keepNext/>
              <w:rPr>
                <w:color w:val="000000"/>
              </w:rPr>
            </w:pP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58E9DFFD" w14:textId="77777777">
            <w:pPr>
              <w:keepNext/>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1F42D1B1" w14:textId="77777777">
            <w:pPr>
              <w:keepNext/>
              <w:rPr>
                <w:color w:val="000000"/>
              </w:rPr>
            </w:pP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6173328A" w14:textId="77777777">
            <w:pPr>
              <w:keepNext/>
              <w:rPr>
                <w:color w:val="000000"/>
              </w:rPr>
            </w:pPr>
          </w:p>
        </w:tc>
      </w:tr>
      <w:tr w:rsidR="00080D0C" w:rsidTr="00DB307F" w14:paraId="208D6C73"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4F86DAF4" w14:textId="77777777">
            <w:pPr>
              <w:keepNext/>
              <w:ind w:left="144" w:hanging="144"/>
              <w:rPr>
                <w:color w:val="000000"/>
              </w:rPr>
            </w:pPr>
            <w:bookmarkStart w:name="_3f2f0ecd_912c_45a4_ad39_8fd1e47d2ba0" w:id="83"/>
            <w:bookmarkEnd w:id="82"/>
            <w:r>
              <w:rPr>
                <w:rFonts w:ascii="Times New Roman" w:hAnsi="Times New Roman" w:eastAsia="Times New Roman" w:cs="Times New Roman"/>
                <w:color w:val="000000"/>
              </w:rPr>
              <w:t>General and administrative expenses</w:t>
            </w:r>
          </w:p>
        </w:tc>
        <w:tc>
          <w:tcPr>
            <w:tcW w:w="106" w:type="pct"/>
            <w:tcBorders>
              <w:top w:val="nil"/>
              <w:left w:val="nil"/>
              <w:bottom w:val="nil"/>
              <w:right w:val="nil"/>
              <w:tl2br w:val="nil"/>
              <w:tr2bl w:val="nil"/>
            </w:tcBorders>
            <w:noWrap/>
            <w:vAlign w:val="bottom"/>
          </w:tcPr>
          <w:p w:rsidR="00D4216B" w:rsidP="00DB307F" w:rsidRDefault="00D4216B" w14:paraId="038AA553"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noWrap/>
            <w:vAlign w:val="bottom"/>
          </w:tcPr>
          <w:p w:rsidR="00D4216B" w:rsidP="00DB307F" w:rsidRDefault="00D4216B" w14:paraId="78F51D18" w14:textId="77777777">
            <w:pPr>
              <w:keepNext/>
              <w:jc w:val="center"/>
              <w:rPr>
                <w:color w:val="000000"/>
              </w:rPr>
            </w:pPr>
            <w:r>
              <w:rPr>
                <w:rFonts w:ascii="Times New Roman" w:hAnsi="Times New Roman" w:eastAsia="Times New Roman" w:cs="Times New Roman"/>
                <w:color w:val="000000"/>
              </w:rPr>
              <w:t>15</w:t>
            </w:r>
          </w:p>
        </w:tc>
        <w:tc>
          <w:tcPr>
            <w:tcW w:w="106" w:type="pct"/>
            <w:tcBorders>
              <w:top w:val="nil"/>
              <w:left w:val="nil"/>
              <w:bottom w:val="nil"/>
              <w:right w:val="nil"/>
              <w:tl2br w:val="nil"/>
              <w:tr2bl w:val="nil"/>
            </w:tcBorders>
            <w:noWrap/>
            <w:vAlign w:val="bottom"/>
          </w:tcPr>
          <w:p w:rsidR="00D4216B" w:rsidP="00DB307F" w:rsidRDefault="00D4216B" w14:paraId="6E6A078B"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74B05A00" w14:textId="77777777">
            <w:pPr>
              <w:keepNext/>
              <w:jc w:val="right"/>
              <w:rPr>
                <w:color w:val="000000"/>
              </w:rPr>
            </w:pPr>
            <w:r w:rsidRPr="009F38D2">
              <w:rPr>
                <w:rFonts w:ascii="Times New Roman" w:hAnsi="Times New Roman" w:eastAsia="Times New Roman" w:cs="Times New Roman"/>
                <w:color w:val="000000"/>
              </w:rPr>
              <w:t xml:space="preserve"> (5,451,740)</w:t>
            </w:r>
          </w:p>
        </w:tc>
        <w:tc>
          <w:tcPr>
            <w:tcW w:w="106" w:type="pct"/>
            <w:tcBorders>
              <w:top w:val="nil"/>
              <w:left w:val="nil"/>
              <w:bottom w:val="nil"/>
              <w:right w:val="nil"/>
              <w:tl2br w:val="nil"/>
              <w:tr2bl w:val="nil"/>
            </w:tcBorders>
            <w:noWrap/>
            <w:vAlign w:val="bottom"/>
          </w:tcPr>
          <w:p w:rsidR="00D4216B" w:rsidP="00DB307F" w:rsidRDefault="00D4216B" w14:paraId="2C79B19B"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539F47AC" w14:textId="77777777">
            <w:pPr>
              <w:keepNext/>
              <w:jc w:val="right"/>
              <w:rPr>
                <w:color w:val="000000"/>
              </w:rPr>
            </w:pPr>
            <w:r w:rsidRPr="009F38D2">
              <w:rPr>
                <w:rFonts w:ascii="Times New Roman" w:hAnsi="Times New Roman" w:eastAsia="Times New Roman" w:cs="Times New Roman"/>
                <w:color w:val="000000"/>
              </w:rPr>
              <w:t xml:space="preserve"> (2,786,562)</w:t>
            </w:r>
          </w:p>
        </w:tc>
      </w:tr>
      <w:tr w:rsidR="00080D0C" w:rsidTr="00DB307F" w14:paraId="0DC2EA2B"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6C863EE2" w14:textId="77777777">
            <w:pPr>
              <w:keepNext/>
              <w:ind w:left="144" w:hanging="144"/>
              <w:rPr>
                <w:color w:val="000000"/>
              </w:rPr>
            </w:pPr>
            <w:bookmarkStart w:name="_e73dfdd6_541b_42dd_af04_952f632e747a" w:id="84"/>
            <w:bookmarkEnd w:id="83"/>
            <w:r>
              <w:rPr>
                <w:rFonts w:ascii="Times New Roman" w:hAnsi="Times New Roman" w:eastAsia="Times New Roman" w:cs="Times New Roman"/>
                <w:color w:val="000000"/>
              </w:rPr>
              <w:t>Selling and marketing costs</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75274C66"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7FAADF42"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5943F111"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1E841064" w14:textId="77777777">
            <w:pPr>
              <w:keepNext/>
              <w:jc w:val="right"/>
              <w:rPr>
                <w:color w:val="000000"/>
              </w:rPr>
            </w:pPr>
            <w:r w:rsidRPr="009F38D2">
              <w:rPr>
                <w:rFonts w:ascii="Times New Roman" w:hAnsi="Times New Roman" w:eastAsia="Times New Roman" w:cs="Times New Roman"/>
                <w:color w:val="000000"/>
              </w:rPr>
              <w:t xml:space="preserve"> (13,221)</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4B757F6E"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75A67427" w14:textId="77777777">
            <w:pPr>
              <w:keepNext/>
              <w:jc w:val="right"/>
              <w:rPr>
                <w:color w:val="000000"/>
              </w:rPr>
            </w:pPr>
            <w:r w:rsidRPr="009F38D2">
              <w:rPr>
                <w:rFonts w:ascii="Times New Roman" w:hAnsi="Times New Roman" w:eastAsia="Times New Roman" w:cs="Times New Roman"/>
                <w:color w:val="000000"/>
              </w:rPr>
              <w:t xml:space="preserve"> (19,967)</w:t>
            </w:r>
          </w:p>
        </w:tc>
      </w:tr>
      <w:tr w:rsidR="00080D0C" w:rsidTr="00DB307F" w14:paraId="38748360"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099E199D" w14:textId="77777777">
            <w:pPr>
              <w:keepNext/>
              <w:ind w:left="144" w:hanging="144"/>
              <w:rPr>
                <w:color w:val="000000"/>
              </w:rPr>
            </w:pPr>
            <w:bookmarkStart w:name="_f16c0d66_7e4c_4eab_9c1e_448d277382d4" w:id="85"/>
            <w:bookmarkEnd w:id="84"/>
            <w:r>
              <w:rPr>
                <w:rFonts w:ascii="Times New Roman" w:hAnsi="Times New Roman" w:eastAsia="Times New Roman" w:cs="Times New Roman"/>
                <w:color w:val="000000"/>
              </w:rPr>
              <w:t>Other expenses</w:t>
            </w:r>
          </w:p>
        </w:tc>
        <w:tc>
          <w:tcPr>
            <w:tcW w:w="106" w:type="pct"/>
            <w:tcBorders>
              <w:top w:val="nil"/>
              <w:left w:val="nil"/>
              <w:bottom w:val="nil"/>
              <w:right w:val="nil"/>
              <w:tl2br w:val="nil"/>
              <w:tr2bl w:val="nil"/>
            </w:tcBorders>
            <w:noWrap/>
            <w:vAlign w:val="bottom"/>
          </w:tcPr>
          <w:p w:rsidR="00D4216B" w:rsidP="00DB307F" w:rsidRDefault="00D4216B" w14:paraId="11495309" w14:textId="77777777">
            <w:pPr>
              <w:keepNext/>
              <w:rPr>
                <w:color w:val="000000"/>
              </w:rPr>
            </w:pPr>
          </w:p>
        </w:tc>
        <w:tc>
          <w:tcPr>
            <w:tcW w:w="340" w:type="pct"/>
            <w:tcBorders>
              <w:top w:val="nil"/>
              <w:left w:val="nil"/>
              <w:bottom w:val="nil"/>
              <w:right w:val="nil"/>
              <w:tl2br w:val="nil"/>
              <w:tr2bl w:val="nil"/>
            </w:tcBorders>
            <w:noWrap/>
            <w:vAlign w:val="bottom"/>
          </w:tcPr>
          <w:p w:rsidR="00D4216B" w:rsidP="00DB307F" w:rsidRDefault="00D4216B" w14:paraId="4503402F" w14:textId="77777777">
            <w:pPr>
              <w:keepNext/>
              <w:jc w:val="center"/>
              <w:rPr>
                <w:color w:val="000000"/>
              </w:rPr>
            </w:pPr>
            <w:r>
              <w:rPr>
                <w:rFonts w:ascii="Times New Roman" w:hAnsi="Times New Roman" w:eastAsia="Times New Roman" w:cs="Times New Roman"/>
                <w:color w:val="000000"/>
              </w:rPr>
              <w:t>16</w:t>
            </w:r>
          </w:p>
        </w:tc>
        <w:tc>
          <w:tcPr>
            <w:tcW w:w="106" w:type="pct"/>
            <w:tcBorders>
              <w:top w:val="nil"/>
              <w:left w:val="nil"/>
              <w:bottom w:val="nil"/>
              <w:right w:val="nil"/>
              <w:tl2br w:val="nil"/>
              <w:tr2bl w:val="nil"/>
            </w:tcBorders>
            <w:noWrap/>
            <w:vAlign w:val="bottom"/>
          </w:tcPr>
          <w:p w:rsidR="00D4216B" w:rsidP="00DB307F" w:rsidRDefault="00D4216B" w14:paraId="28C22298"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3AB5DAB0" w14:textId="77777777">
            <w:pPr>
              <w:keepNext/>
              <w:jc w:val="right"/>
              <w:rPr>
                <w:color w:val="000000"/>
              </w:rPr>
            </w:pPr>
            <w:r w:rsidRPr="009F38D2">
              <w:rPr>
                <w:rFonts w:ascii="Times New Roman" w:hAnsi="Times New Roman" w:eastAsia="Times New Roman" w:cs="Times New Roman"/>
                <w:color w:val="000000"/>
              </w:rPr>
              <w:t xml:space="preserve"> (625,078)</w:t>
            </w:r>
          </w:p>
        </w:tc>
        <w:tc>
          <w:tcPr>
            <w:tcW w:w="106" w:type="pct"/>
            <w:tcBorders>
              <w:top w:val="nil"/>
              <w:left w:val="nil"/>
              <w:bottom w:val="nil"/>
              <w:right w:val="nil"/>
              <w:tl2br w:val="nil"/>
              <w:tr2bl w:val="nil"/>
            </w:tcBorders>
            <w:noWrap/>
            <w:vAlign w:val="bottom"/>
          </w:tcPr>
          <w:p w:rsidR="00D4216B" w:rsidP="00DB307F" w:rsidRDefault="00D4216B" w14:paraId="6D9377FD"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4D6F0DE2" w14:textId="77777777">
            <w:pPr>
              <w:keepNext/>
              <w:jc w:val="right"/>
              <w:rPr>
                <w:color w:val="000000"/>
              </w:rPr>
            </w:pPr>
            <w:r w:rsidRPr="009F38D2">
              <w:rPr>
                <w:rFonts w:ascii="Times New Roman" w:hAnsi="Times New Roman" w:eastAsia="Times New Roman" w:cs="Times New Roman"/>
                <w:color w:val="000000"/>
              </w:rPr>
              <w:t xml:space="preserve"> (2,305,274)</w:t>
            </w:r>
          </w:p>
        </w:tc>
      </w:tr>
      <w:tr w:rsidR="00080D0C" w:rsidTr="00DB307F" w14:paraId="0DEB4676"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68E0BF68" w14:textId="77777777">
            <w:pPr>
              <w:keepNext/>
              <w:ind w:left="144" w:hanging="144"/>
              <w:rPr>
                <w:color w:val="000000"/>
              </w:rPr>
            </w:pPr>
            <w:bookmarkStart w:name="_1ab70aac_792e_4a2b_b7f7_f757c827e980" w:id="86"/>
            <w:bookmarkEnd w:id="85"/>
            <w:r>
              <w:rPr>
                <w:rFonts w:ascii="Times New Roman" w:hAnsi="Times New Roman" w:eastAsia="Times New Roman" w:cs="Times New Roman"/>
                <w:color w:val="000000"/>
              </w:rPr>
              <w:t>Other income</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111BE834"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76A7CA2F" w14:textId="77777777">
            <w:pPr>
              <w:keepNext/>
              <w:jc w:val="center"/>
              <w:rPr>
                <w:color w:val="000000"/>
              </w:rPr>
            </w:pPr>
            <w:r>
              <w:rPr>
                <w:rFonts w:ascii="Times New Roman" w:hAnsi="Times New Roman" w:eastAsia="Times New Roman" w:cs="Times New Roman"/>
                <w:color w:val="000000"/>
              </w:rPr>
              <w:t>17</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1E046F3A"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2B2BCB2E" w14:textId="77777777">
            <w:pPr>
              <w:keepNext/>
              <w:ind w:right="60"/>
              <w:jc w:val="right"/>
              <w:rPr>
                <w:color w:val="000000"/>
              </w:rPr>
            </w:pPr>
            <w:r w:rsidRPr="009F38D2">
              <w:rPr>
                <w:rFonts w:ascii="Times New Roman" w:hAnsi="Times New Roman" w:eastAsia="Times New Roman" w:cs="Times New Roman"/>
                <w:color w:val="000000"/>
              </w:rPr>
              <w:t xml:space="preserve"> 273,088</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4A1E65A6"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0B2E6527" w14:textId="77777777">
            <w:pPr>
              <w:keepNext/>
              <w:ind w:right="60"/>
              <w:jc w:val="right"/>
              <w:rPr>
                <w:color w:val="000000"/>
              </w:rPr>
            </w:pPr>
            <w:r w:rsidRPr="009F38D2">
              <w:rPr>
                <w:rFonts w:ascii="Times New Roman" w:hAnsi="Times New Roman" w:eastAsia="Times New Roman" w:cs="Times New Roman"/>
                <w:color w:val="000000"/>
              </w:rPr>
              <w:t xml:space="preserve"> 16,767,714</w:t>
            </w:r>
          </w:p>
        </w:tc>
      </w:tr>
      <w:tr w:rsidR="00080D0C" w:rsidTr="00DB307F" w14:paraId="320DB7B6"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15FAE6AD" w14:textId="77777777">
            <w:pPr>
              <w:keepNext/>
              <w:ind w:left="144" w:hanging="144"/>
              <w:rPr>
                <w:b/>
                <w:color w:val="000000"/>
              </w:rPr>
            </w:pPr>
            <w:bookmarkStart w:name="_7a5431ef_2db4_41c9_a8db_eba0f457de11" w:id="87"/>
            <w:bookmarkEnd w:id="86"/>
            <w:r>
              <w:rPr>
                <w:rFonts w:ascii="Times New Roman" w:hAnsi="Times New Roman" w:eastAsia="Times New Roman" w:cs="Times New Roman"/>
                <w:b/>
                <w:color w:val="000000"/>
              </w:rPr>
              <w:t>Operating (loss)/profit</w:t>
            </w:r>
          </w:p>
        </w:tc>
        <w:tc>
          <w:tcPr>
            <w:tcW w:w="106" w:type="pct"/>
            <w:tcBorders>
              <w:top w:val="nil"/>
              <w:left w:val="nil"/>
              <w:bottom w:val="nil"/>
              <w:right w:val="nil"/>
              <w:tl2br w:val="nil"/>
              <w:tr2bl w:val="nil"/>
            </w:tcBorders>
            <w:noWrap/>
            <w:vAlign w:val="bottom"/>
          </w:tcPr>
          <w:p w:rsidR="00D4216B" w:rsidP="00DB307F" w:rsidRDefault="00D4216B" w14:paraId="55702B1A" w14:textId="77777777">
            <w:pPr>
              <w:keepNext/>
              <w:rPr>
                <w:b/>
                <w:color w:val="000000"/>
              </w:rPr>
            </w:pPr>
            <w:r>
              <w:rPr>
                <w:rFonts w:ascii="Times New Roman" w:hAnsi="Times New Roman" w:eastAsia="Times New Roman" w:cs="Times New Roman"/>
                <w:b/>
                <w:color w:val="000000"/>
              </w:rPr>
              <w:t> </w:t>
            </w:r>
          </w:p>
        </w:tc>
        <w:tc>
          <w:tcPr>
            <w:tcW w:w="340" w:type="pct"/>
            <w:tcBorders>
              <w:top w:val="nil"/>
              <w:left w:val="nil"/>
              <w:bottom w:val="nil"/>
              <w:right w:val="nil"/>
              <w:tl2br w:val="nil"/>
              <w:tr2bl w:val="nil"/>
            </w:tcBorders>
            <w:noWrap/>
            <w:vAlign w:val="bottom"/>
          </w:tcPr>
          <w:p w:rsidR="00D4216B" w:rsidP="00DB307F" w:rsidRDefault="00D4216B" w14:paraId="4B325D63"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663569BE" w14:textId="77777777">
            <w:pPr>
              <w:keepNext/>
              <w:rPr>
                <w:b/>
                <w:color w:val="000000"/>
              </w:rPr>
            </w:pPr>
            <w:r>
              <w:rPr>
                <w:rFonts w:ascii="Times New Roman" w:hAnsi="Times New Roman" w:eastAsia="Times New Roman" w:cs="Times New Roman"/>
                <w:b/>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2A268281" w14:textId="77777777">
            <w:pPr>
              <w:keepNext/>
              <w:jc w:val="right"/>
              <w:rPr>
                <w:b/>
                <w:color w:val="000000"/>
              </w:rPr>
            </w:pPr>
            <w:r w:rsidRPr="009F38D2">
              <w:rPr>
                <w:rFonts w:ascii="Times New Roman" w:hAnsi="Times New Roman" w:eastAsia="Times New Roman" w:cs="Times New Roman"/>
                <w:b/>
                <w:color w:val="000000"/>
              </w:rPr>
              <w:t xml:space="preserve"> (4,072,691)</w:t>
            </w:r>
          </w:p>
        </w:tc>
        <w:tc>
          <w:tcPr>
            <w:tcW w:w="106" w:type="pct"/>
            <w:tcBorders>
              <w:top w:val="nil"/>
              <w:left w:val="nil"/>
              <w:bottom w:val="nil"/>
              <w:right w:val="nil"/>
              <w:tl2br w:val="nil"/>
              <w:tr2bl w:val="nil"/>
            </w:tcBorders>
            <w:noWrap/>
            <w:vAlign w:val="bottom"/>
          </w:tcPr>
          <w:p w:rsidR="00D4216B" w:rsidP="00DB307F" w:rsidRDefault="00D4216B" w14:paraId="22695898"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3E788EDE" w14:textId="77777777">
            <w:pPr>
              <w:keepNext/>
              <w:ind w:right="60"/>
              <w:jc w:val="right"/>
              <w:rPr>
                <w:b/>
                <w:color w:val="000000"/>
              </w:rPr>
            </w:pPr>
            <w:r w:rsidRPr="009F38D2">
              <w:rPr>
                <w:rFonts w:ascii="Times New Roman" w:hAnsi="Times New Roman" w:eastAsia="Times New Roman" w:cs="Times New Roman"/>
                <w:b/>
                <w:color w:val="000000"/>
              </w:rPr>
              <w:t xml:space="preserve"> 13,419,296</w:t>
            </w:r>
          </w:p>
        </w:tc>
      </w:tr>
      <w:tr w:rsidR="00080D0C" w:rsidTr="00DB307F" w14:paraId="73025857"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534D8B85" w14:textId="77777777">
            <w:pPr>
              <w:keepNext/>
              <w:rPr>
                <w:b/>
                <w:color w:val="000000"/>
              </w:rPr>
            </w:pPr>
            <w:bookmarkStart w:name="_c3bd048b_0223_46da_92dc_e8e85cc6beb4" w:id="88"/>
            <w:bookmarkEnd w:id="87"/>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60EE5551" w14:textId="77777777">
            <w:pPr>
              <w:keepNext/>
              <w:rPr>
                <w:color w:val="000000"/>
              </w:rPr>
            </w:pP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324BE2C3"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2447209E" w14:textId="77777777">
            <w:pPr>
              <w:keepNext/>
              <w:rPr>
                <w:color w:val="000000"/>
              </w:rPr>
            </w:pP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57BB15B4" w14:textId="77777777">
            <w:pPr>
              <w:keepNext/>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3F3C7F18" w14:textId="77777777">
            <w:pPr>
              <w:keepNext/>
              <w:rPr>
                <w:color w:val="000000"/>
              </w:rPr>
            </w:pP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0EE49A5B" w14:textId="77777777">
            <w:pPr>
              <w:keepNext/>
              <w:rPr>
                <w:color w:val="000000"/>
              </w:rPr>
            </w:pPr>
          </w:p>
        </w:tc>
      </w:tr>
      <w:tr w:rsidR="00080D0C" w:rsidTr="00DB307F" w14:paraId="0A038968"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3C040627" w14:textId="77777777">
            <w:pPr>
              <w:keepNext/>
              <w:ind w:left="144" w:hanging="144"/>
              <w:rPr>
                <w:color w:val="000000"/>
              </w:rPr>
            </w:pPr>
            <w:bookmarkStart w:name="_2425fa3c_8b09_4166_9ab2_8f3bf9f9b0ae" w:id="89"/>
            <w:bookmarkEnd w:id="88"/>
            <w:r>
              <w:rPr>
                <w:rFonts w:ascii="Times New Roman" w:hAnsi="Times New Roman" w:eastAsia="Times New Roman" w:cs="Times New Roman"/>
                <w:color w:val="000000"/>
              </w:rPr>
              <w:t>Change in fair value of financial liabilities</w:t>
            </w:r>
          </w:p>
        </w:tc>
        <w:tc>
          <w:tcPr>
            <w:tcW w:w="106" w:type="pct"/>
            <w:tcBorders>
              <w:top w:val="nil"/>
              <w:left w:val="nil"/>
              <w:bottom w:val="nil"/>
              <w:right w:val="nil"/>
              <w:tl2br w:val="nil"/>
              <w:tr2bl w:val="nil"/>
            </w:tcBorders>
            <w:noWrap/>
            <w:vAlign w:val="bottom"/>
          </w:tcPr>
          <w:p w:rsidR="00D4216B" w:rsidP="00DB307F" w:rsidRDefault="00D4216B" w14:paraId="016CEC73"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noWrap/>
            <w:vAlign w:val="bottom"/>
          </w:tcPr>
          <w:p w:rsidR="00D4216B" w:rsidP="00DB307F" w:rsidRDefault="00D4216B" w14:paraId="4AB7A8EE"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02D8924D"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497138C3" w14:textId="77777777">
            <w:pPr>
              <w:keepNext/>
              <w:jc w:val="right"/>
              <w:rPr>
                <w:color w:val="000000"/>
              </w:rPr>
            </w:pPr>
            <w:r w:rsidRPr="009F38D2">
              <w:rPr>
                <w:rFonts w:ascii="Times New Roman" w:hAnsi="Times New Roman" w:eastAsia="Times New Roman" w:cs="Times New Roman"/>
                <w:color w:val="000000"/>
              </w:rPr>
              <w:t xml:space="preserve"> (1,647,913)</w:t>
            </w:r>
          </w:p>
        </w:tc>
        <w:tc>
          <w:tcPr>
            <w:tcW w:w="106" w:type="pct"/>
            <w:tcBorders>
              <w:top w:val="nil"/>
              <w:left w:val="nil"/>
              <w:bottom w:val="nil"/>
              <w:right w:val="nil"/>
              <w:tl2br w:val="nil"/>
              <w:tr2bl w:val="nil"/>
            </w:tcBorders>
            <w:noWrap/>
            <w:vAlign w:val="bottom"/>
          </w:tcPr>
          <w:p w:rsidR="00D4216B" w:rsidP="00DB307F" w:rsidRDefault="00D4216B" w14:paraId="179B71CD"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4169919A" w14:textId="77777777">
            <w:pPr>
              <w:keepNext/>
              <w:ind w:right="60"/>
              <w:jc w:val="right"/>
              <w:rPr>
                <w:color w:val="000000"/>
              </w:rPr>
            </w:pPr>
            <w:r w:rsidRPr="009F38D2">
              <w:rPr>
                <w:rFonts w:ascii="Times New Roman" w:hAnsi="Times New Roman" w:eastAsia="Times New Roman" w:cs="Times New Roman"/>
                <w:color w:val="000000"/>
              </w:rPr>
              <w:t xml:space="preserve"> 149,430</w:t>
            </w:r>
          </w:p>
        </w:tc>
      </w:tr>
      <w:tr w:rsidR="00080D0C" w:rsidTr="00DB307F" w14:paraId="579973BD"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44BB00B2" w14:textId="77777777">
            <w:pPr>
              <w:keepNext/>
              <w:ind w:left="144" w:hanging="144"/>
              <w:rPr>
                <w:color w:val="000000"/>
              </w:rPr>
            </w:pPr>
            <w:bookmarkStart w:name="_03826989_8bf2_45fb_9d61_e53047e765c7" w:id="90"/>
            <w:bookmarkEnd w:id="89"/>
            <w:r>
              <w:rPr>
                <w:rFonts w:ascii="Times New Roman" w:hAnsi="Times New Roman" w:eastAsia="Times New Roman" w:cs="Times New Roman"/>
                <w:color w:val="000000"/>
              </w:rPr>
              <w:t>Gain on disposal of subsidiaries</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5516830E"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5BAE9A7C"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54695E30"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694F3ACA" w14:textId="77777777">
            <w:pPr>
              <w:keepNext/>
              <w:ind w:right="60"/>
              <w:jc w:val="right"/>
              <w:rPr>
                <w:color w:val="000000"/>
              </w:rPr>
            </w:pPr>
            <w:r w:rsidRPr="009F38D2">
              <w:rPr>
                <w:rFonts w:ascii="Times New Roman" w:hAnsi="Times New Roman" w:eastAsia="Times New Roman" w:cs="Times New Roman"/>
                <w:color w:val="000000"/>
              </w:rPr>
              <w:t xml:space="preserve">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1F8F520B"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584B30BC" w14:textId="77777777">
            <w:pPr>
              <w:keepNext/>
              <w:ind w:right="60"/>
              <w:jc w:val="right"/>
              <w:rPr>
                <w:color w:val="000000"/>
              </w:rPr>
            </w:pPr>
            <w:r w:rsidRPr="009F38D2">
              <w:rPr>
                <w:rFonts w:ascii="Times New Roman" w:hAnsi="Times New Roman" w:eastAsia="Times New Roman" w:cs="Times New Roman"/>
                <w:color w:val="000000"/>
              </w:rPr>
              <w:t xml:space="preserve"> 967,310</w:t>
            </w:r>
          </w:p>
        </w:tc>
      </w:tr>
      <w:tr w:rsidR="00080D0C" w:rsidTr="00DB307F" w14:paraId="44C9DEE8"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34F9F287" w14:textId="77777777">
            <w:pPr>
              <w:keepNext/>
              <w:ind w:left="144" w:hanging="144"/>
              <w:rPr>
                <w:color w:val="000000"/>
              </w:rPr>
            </w:pPr>
            <w:bookmarkStart w:name="_b23f35b3_8914_4acf_88f5_2d59b8b888e7" w:id="91"/>
            <w:bookmarkEnd w:id="90"/>
            <w:r>
              <w:rPr>
                <w:rFonts w:ascii="Times New Roman" w:hAnsi="Times New Roman" w:eastAsia="Times New Roman" w:cs="Times New Roman"/>
                <w:color w:val="000000"/>
              </w:rPr>
              <w:t>Write-down of assets held for sale</w:t>
            </w:r>
          </w:p>
        </w:tc>
        <w:tc>
          <w:tcPr>
            <w:tcW w:w="106" w:type="pct"/>
            <w:tcBorders>
              <w:top w:val="nil"/>
              <w:left w:val="nil"/>
              <w:bottom w:val="nil"/>
              <w:right w:val="nil"/>
              <w:tl2br w:val="nil"/>
              <w:tr2bl w:val="nil"/>
            </w:tcBorders>
            <w:noWrap/>
            <w:vAlign w:val="bottom"/>
          </w:tcPr>
          <w:p w:rsidR="00D4216B" w:rsidP="00DB307F" w:rsidRDefault="00D4216B" w14:paraId="73D9E8DA"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noWrap/>
            <w:vAlign w:val="bottom"/>
          </w:tcPr>
          <w:p w:rsidR="00D4216B" w:rsidP="00DB307F" w:rsidRDefault="00D4216B" w14:paraId="09C6DBCD"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2CEAEA77"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4B31AA67" w14:textId="77777777">
            <w:pPr>
              <w:keepNext/>
              <w:ind w:right="60"/>
              <w:jc w:val="right"/>
              <w:rPr>
                <w:color w:val="000000"/>
              </w:rPr>
            </w:pPr>
            <w:r w:rsidRPr="009F38D2">
              <w:rPr>
                <w:rFonts w:ascii="Times New Roman" w:hAnsi="Times New Roman" w:eastAsia="Times New Roman" w:cs="Times New Roman"/>
                <w:color w:val="000000"/>
              </w:rPr>
              <w:t xml:space="preserve"> —</w:t>
            </w:r>
          </w:p>
        </w:tc>
        <w:tc>
          <w:tcPr>
            <w:tcW w:w="106" w:type="pct"/>
            <w:tcBorders>
              <w:top w:val="nil"/>
              <w:left w:val="nil"/>
              <w:bottom w:val="nil"/>
              <w:right w:val="nil"/>
              <w:tl2br w:val="nil"/>
              <w:tr2bl w:val="nil"/>
            </w:tcBorders>
            <w:noWrap/>
            <w:vAlign w:val="bottom"/>
          </w:tcPr>
          <w:p w:rsidR="00D4216B" w:rsidP="00DB307F" w:rsidRDefault="00D4216B" w14:paraId="4B62FCB8"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2F860DBD" w14:textId="77777777">
            <w:pPr>
              <w:keepNext/>
              <w:jc w:val="right"/>
              <w:rPr>
                <w:color w:val="000000"/>
              </w:rPr>
            </w:pPr>
            <w:r w:rsidRPr="009F38D2">
              <w:rPr>
                <w:rFonts w:ascii="Times New Roman" w:hAnsi="Times New Roman" w:eastAsia="Times New Roman" w:cs="Times New Roman"/>
                <w:color w:val="000000"/>
              </w:rPr>
              <w:t xml:space="preserve"> (10,889,775)</w:t>
            </w:r>
          </w:p>
        </w:tc>
      </w:tr>
      <w:tr w:rsidR="00080D0C" w:rsidTr="00DB307F" w14:paraId="77856BEA"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0F793C8E" w14:textId="77777777">
            <w:pPr>
              <w:keepNext/>
              <w:ind w:left="144" w:hanging="144"/>
              <w:rPr>
                <w:color w:val="000000"/>
              </w:rPr>
            </w:pPr>
            <w:bookmarkStart w:name="_e0030d5b_4024_4b7e_ab7d_0271b76f38e5" w:id="92"/>
            <w:bookmarkEnd w:id="91"/>
            <w:r>
              <w:rPr>
                <w:rFonts w:ascii="Times New Roman" w:hAnsi="Times New Roman" w:eastAsia="Times New Roman" w:cs="Times New Roman"/>
                <w:color w:val="000000"/>
              </w:rPr>
              <w:t>Finance income</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3914D7FF"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6FAF2541"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2D3523BA"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6AA86CCF" w14:textId="77777777">
            <w:pPr>
              <w:keepNext/>
              <w:ind w:right="60"/>
              <w:jc w:val="right"/>
              <w:rPr>
                <w:color w:val="000000"/>
              </w:rPr>
            </w:pPr>
            <w:r w:rsidRPr="009F38D2">
              <w:rPr>
                <w:rFonts w:ascii="Times New Roman" w:hAnsi="Times New Roman" w:eastAsia="Times New Roman" w:cs="Times New Roman"/>
                <w:color w:val="000000"/>
              </w:rPr>
              <w:t xml:space="preserve"> 78,623</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5A634406"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2D357991" w14:textId="77777777">
            <w:pPr>
              <w:keepNext/>
              <w:ind w:right="60"/>
              <w:jc w:val="right"/>
              <w:rPr>
                <w:color w:val="000000"/>
              </w:rPr>
            </w:pPr>
            <w:r w:rsidRPr="009F38D2">
              <w:rPr>
                <w:rFonts w:ascii="Times New Roman" w:hAnsi="Times New Roman" w:eastAsia="Times New Roman" w:cs="Times New Roman"/>
                <w:color w:val="000000"/>
              </w:rPr>
              <w:t xml:space="preserve"> 4,834</w:t>
            </w:r>
          </w:p>
        </w:tc>
      </w:tr>
      <w:tr w:rsidR="00080D0C" w:rsidTr="00DB307F" w14:paraId="6542888B"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5489F1B5" w14:textId="77777777">
            <w:pPr>
              <w:keepNext/>
              <w:ind w:left="144" w:hanging="144"/>
              <w:rPr>
                <w:color w:val="000000"/>
              </w:rPr>
            </w:pPr>
            <w:bookmarkStart w:name="_fdfd3e39_4b7a_422c_b08e_60235c78f443" w:id="93"/>
            <w:bookmarkEnd w:id="92"/>
            <w:r>
              <w:rPr>
                <w:rFonts w:ascii="Times New Roman" w:hAnsi="Times New Roman" w:eastAsia="Times New Roman" w:cs="Times New Roman"/>
                <w:color w:val="000000"/>
              </w:rPr>
              <w:t>Finance cost</w:t>
            </w:r>
          </w:p>
        </w:tc>
        <w:tc>
          <w:tcPr>
            <w:tcW w:w="106" w:type="pct"/>
            <w:tcBorders>
              <w:top w:val="nil"/>
              <w:left w:val="nil"/>
              <w:bottom w:val="nil"/>
              <w:right w:val="nil"/>
              <w:tl2br w:val="nil"/>
              <w:tr2bl w:val="nil"/>
            </w:tcBorders>
            <w:noWrap/>
            <w:vAlign w:val="bottom"/>
          </w:tcPr>
          <w:p w:rsidR="00D4216B" w:rsidP="00DB307F" w:rsidRDefault="00D4216B" w14:paraId="4B0A96C7"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noWrap/>
            <w:vAlign w:val="bottom"/>
          </w:tcPr>
          <w:p w:rsidR="00D4216B" w:rsidP="00DB307F" w:rsidRDefault="00D4216B" w14:paraId="70472AF4"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7547CA99"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noWrap/>
            <w:vAlign w:val="bottom"/>
          </w:tcPr>
          <w:p w:rsidRPr="009F38D2" w:rsidR="00D4216B" w:rsidP="00DB307F" w:rsidRDefault="00D4216B" w14:paraId="5E344871" w14:textId="77777777">
            <w:pPr>
              <w:keepNext/>
              <w:jc w:val="right"/>
              <w:rPr>
                <w:color w:val="000000"/>
              </w:rPr>
            </w:pPr>
            <w:r w:rsidRPr="009F38D2">
              <w:rPr>
                <w:rFonts w:ascii="Times New Roman" w:hAnsi="Times New Roman" w:eastAsia="Times New Roman" w:cs="Times New Roman"/>
                <w:color w:val="000000"/>
              </w:rPr>
              <w:t xml:space="preserve"> (50,866)</w:t>
            </w:r>
          </w:p>
        </w:tc>
        <w:tc>
          <w:tcPr>
            <w:tcW w:w="106" w:type="pct"/>
            <w:tcBorders>
              <w:top w:val="nil"/>
              <w:left w:val="nil"/>
              <w:bottom w:val="nil"/>
              <w:right w:val="nil"/>
              <w:tl2br w:val="nil"/>
              <w:tr2bl w:val="nil"/>
            </w:tcBorders>
            <w:noWrap/>
            <w:vAlign w:val="bottom"/>
          </w:tcPr>
          <w:p w:rsidR="00D4216B" w:rsidP="00DB307F" w:rsidRDefault="00D4216B" w14:paraId="16CBF071"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noWrap/>
            <w:vAlign w:val="bottom"/>
          </w:tcPr>
          <w:p w:rsidRPr="009F38D2" w:rsidR="00D4216B" w:rsidP="00DB307F" w:rsidRDefault="00D4216B" w14:paraId="28D3ED47" w14:textId="77777777">
            <w:pPr>
              <w:keepNext/>
              <w:jc w:val="right"/>
              <w:rPr>
                <w:color w:val="000000"/>
              </w:rPr>
            </w:pPr>
            <w:r w:rsidRPr="009F38D2">
              <w:rPr>
                <w:rFonts w:ascii="Times New Roman" w:hAnsi="Times New Roman" w:eastAsia="Times New Roman" w:cs="Times New Roman"/>
                <w:color w:val="000000"/>
              </w:rPr>
              <w:t xml:space="preserve"> (61,810)</w:t>
            </w:r>
          </w:p>
        </w:tc>
      </w:tr>
      <w:tr w:rsidR="00080D0C" w:rsidTr="00DB307F" w14:paraId="641D6E50"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447D2ED6" w14:textId="77777777">
            <w:pPr>
              <w:keepNext/>
              <w:ind w:left="144" w:hanging="144"/>
              <w:rPr>
                <w:b/>
                <w:color w:val="000000"/>
              </w:rPr>
            </w:pPr>
            <w:bookmarkStart w:name="_0dd8e2a7_a8ed_4a59_8879_35bd39a695fb" w:id="94"/>
            <w:bookmarkEnd w:id="93"/>
            <w:r>
              <w:rPr>
                <w:rFonts w:ascii="Times New Roman" w:hAnsi="Times New Roman" w:eastAsia="Times New Roman" w:cs="Times New Roman"/>
                <w:b/>
                <w:color w:val="000000"/>
              </w:rPr>
              <w:t>(Loss)/profit before tax from continuing operations</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117AA8A1" w14:textId="77777777">
            <w:pPr>
              <w:keepNext/>
              <w:rPr>
                <w:b/>
                <w:color w:val="000000"/>
              </w:rPr>
            </w:pPr>
            <w:r>
              <w:rPr>
                <w:rFonts w:ascii="Times New Roman" w:hAnsi="Times New Roman" w:eastAsia="Times New Roman" w:cs="Times New Roman"/>
                <w:b/>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29A3D6A5"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0D6E4D96" w14:textId="77777777">
            <w:pPr>
              <w:keepNext/>
              <w:rPr>
                <w:b/>
                <w:color w:val="000000"/>
              </w:rPr>
            </w:pPr>
            <w:r>
              <w:rPr>
                <w:rFonts w:ascii="Times New Roman" w:hAnsi="Times New Roman" w:eastAsia="Times New Roman" w:cs="Times New Roman"/>
                <w:b/>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5BA33E92" w14:textId="77777777">
            <w:pPr>
              <w:keepNext/>
              <w:jc w:val="right"/>
              <w:rPr>
                <w:b/>
                <w:color w:val="000000"/>
              </w:rPr>
            </w:pPr>
            <w:r w:rsidRPr="009F38D2">
              <w:rPr>
                <w:rFonts w:ascii="Times New Roman" w:hAnsi="Times New Roman" w:eastAsia="Times New Roman" w:cs="Times New Roman"/>
                <w:b/>
                <w:color w:val="000000"/>
              </w:rPr>
              <w:t xml:space="preserve"> (5,692,847)</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20A44108"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585F8926" w14:textId="77777777">
            <w:pPr>
              <w:keepNext/>
              <w:ind w:right="60"/>
              <w:jc w:val="right"/>
              <w:rPr>
                <w:b/>
                <w:color w:val="000000"/>
              </w:rPr>
            </w:pPr>
            <w:r w:rsidRPr="009F38D2">
              <w:rPr>
                <w:rFonts w:ascii="Times New Roman" w:hAnsi="Times New Roman" w:eastAsia="Times New Roman" w:cs="Times New Roman"/>
                <w:b/>
                <w:color w:val="000000"/>
              </w:rPr>
              <w:t xml:space="preserve"> 3,589,285</w:t>
            </w:r>
          </w:p>
        </w:tc>
      </w:tr>
      <w:tr w:rsidR="00080D0C" w:rsidTr="00DB307F" w14:paraId="57E27C56"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581DE866" w14:textId="77777777">
            <w:pPr>
              <w:keepNext/>
              <w:rPr>
                <w:color w:val="000000"/>
              </w:rPr>
            </w:pPr>
            <w:bookmarkStart w:name="_eec00fdd_fc8a_4044_9af6_bc1cd6158fb9" w:id="95"/>
            <w:bookmarkEnd w:id="94"/>
          </w:p>
        </w:tc>
        <w:tc>
          <w:tcPr>
            <w:tcW w:w="106" w:type="pct"/>
            <w:tcBorders>
              <w:top w:val="nil"/>
              <w:left w:val="nil"/>
              <w:bottom w:val="nil"/>
              <w:right w:val="nil"/>
              <w:tl2br w:val="nil"/>
              <w:tr2bl w:val="nil"/>
            </w:tcBorders>
            <w:noWrap/>
            <w:vAlign w:val="bottom"/>
          </w:tcPr>
          <w:p w:rsidR="00D4216B" w:rsidP="00DB307F" w:rsidRDefault="00D4216B" w14:paraId="0E697C21" w14:textId="77777777">
            <w:pPr>
              <w:keepNext/>
              <w:rPr>
                <w:color w:val="000000"/>
              </w:rPr>
            </w:pPr>
          </w:p>
        </w:tc>
        <w:tc>
          <w:tcPr>
            <w:tcW w:w="340" w:type="pct"/>
            <w:tcBorders>
              <w:top w:val="nil"/>
              <w:left w:val="nil"/>
              <w:bottom w:val="nil"/>
              <w:right w:val="nil"/>
              <w:tl2br w:val="nil"/>
              <w:tr2bl w:val="nil"/>
            </w:tcBorders>
            <w:noWrap/>
            <w:vAlign w:val="bottom"/>
          </w:tcPr>
          <w:p w:rsidR="00D4216B" w:rsidP="00DB307F" w:rsidRDefault="00D4216B" w14:paraId="7FCBC71D"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47A2AE87" w14:textId="77777777">
            <w:pPr>
              <w:keepNext/>
              <w:rPr>
                <w:color w:val="000000"/>
              </w:rPr>
            </w:pPr>
          </w:p>
        </w:tc>
        <w:tc>
          <w:tcPr>
            <w:tcW w:w="497" w:type="pct"/>
            <w:tcBorders>
              <w:top w:val="nil"/>
              <w:left w:val="nil"/>
              <w:bottom w:val="nil"/>
              <w:right w:val="nil"/>
              <w:tl2br w:val="nil"/>
              <w:tr2bl w:val="nil"/>
            </w:tcBorders>
            <w:noWrap/>
            <w:vAlign w:val="bottom"/>
          </w:tcPr>
          <w:p w:rsidR="00D4216B" w:rsidP="00DB307F" w:rsidRDefault="00D4216B" w14:paraId="470E48C9" w14:textId="77777777">
            <w:pPr>
              <w:keepNext/>
              <w:rPr>
                <w:color w:val="000000"/>
              </w:rPr>
            </w:pPr>
          </w:p>
        </w:tc>
        <w:tc>
          <w:tcPr>
            <w:tcW w:w="106" w:type="pct"/>
            <w:tcBorders>
              <w:top w:val="nil"/>
              <w:left w:val="nil"/>
              <w:bottom w:val="nil"/>
              <w:right w:val="nil"/>
              <w:tl2br w:val="nil"/>
              <w:tr2bl w:val="nil"/>
            </w:tcBorders>
            <w:noWrap/>
            <w:vAlign w:val="bottom"/>
          </w:tcPr>
          <w:p w:rsidR="00D4216B" w:rsidP="00DB307F" w:rsidRDefault="00D4216B" w14:paraId="0A0B1566" w14:textId="77777777">
            <w:pPr>
              <w:keepNext/>
              <w:rPr>
                <w:color w:val="000000"/>
              </w:rPr>
            </w:pPr>
          </w:p>
        </w:tc>
        <w:tc>
          <w:tcPr>
            <w:tcW w:w="497" w:type="pct"/>
            <w:tcBorders>
              <w:top w:val="nil"/>
              <w:left w:val="nil"/>
              <w:bottom w:val="nil"/>
              <w:right w:val="nil"/>
              <w:tl2br w:val="nil"/>
              <w:tr2bl w:val="nil"/>
            </w:tcBorders>
            <w:noWrap/>
            <w:vAlign w:val="bottom"/>
          </w:tcPr>
          <w:p w:rsidR="00D4216B" w:rsidP="00DB307F" w:rsidRDefault="00D4216B" w14:paraId="66409D61" w14:textId="77777777">
            <w:pPr>
              <w:keepNext/>
              <w:rPr>
                <w:color w:val="000000"/>
              </w:rPr>
            </w:pPr>
          </w:p>
        </w:tc>
      </w:tr>
      <w:tr w:rsidR="00080D0C" w:rsidTr="00DB307F" w14:paraId="5CF05627"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26C8D0E0" w14:textId="77777777">
            <w:pPr>
              <w:keepNext/>
              <w:ind w:left="144" w:hanging="144"/>
              <w:rPr>
                <w:color w:val="000000"/>
              </w:rPr>
            </w:pPr>
            <w:bookmarkStart w:name="_289a9c16_0ea2_4b65_84e3_82520cde78bb" w:id="96"/>
            <w:bookmarkEnd w:id="95"/>
            <w:r>
              <w:rPr>
                <w:rFonts w:ascii="Times New Roman" w:hAnsi="Times New Roman" w:eastAsia="Times New Roman" w:cs="Times New Roman"/>
                <w:color w:val="000000"/>
              </w:rPr>
              <w:t>Income tax benefit</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0101EEDB"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4234F3FE" w14:textId="77777777">
            <w:pPr>
              <w:keepNext/>
              <w:jc w:val="center"/>
              <w:rPr>
                <w:color w:val="000000"/>
              </w:rPr>
            </w:pPr>
            <w:r>
              <w:rPr>
                <w:rFonts w:ascii="Times New Roman" w:hAnsi="Times New Roman" w:eastAsia="Times New Roman" w:cs="Times New Roman"/>
                <w:color w:val="000000"/>
              </w:rPr>
              <w:t>18</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0481261A"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699F75AE" w14:textId="77777777">
            <w:pPr>
              <w:keepNext/>
              <w:ind w:right="60"/>
              <w:jc w:val="right"/>
              <w:rPr>
                <w:color w:val="000000"/>
              </w:rPr>
            </w:pPr>
            <w:r w:rsidRPr="009F38D2">
              <w:rPr>
                <w:rFonts w:ascii="Times New Roman" w:hAnsi="Times New Roman" w:eastAsia="Times New Roman" w:cs="Times New Roman"/>
                <w:color w:val="000000"/>
              </w:rPr>
              <w:t xml:space="preserve">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257283EE"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353C14A2" w14:textId="77777777">
            <w:pPr>
              <w:keepNext/>
              <w:ind w:right="60"/>
              <w:jc w:val="right"/>
              <w:rPr>
                <w:color w:val="000000"/>
              </w:rPr>
            </w:pPr>
            <w:r w:rsidRPr="009F38D2">
              <w:rPr>
                <w:rFonts w:ascii="Times New Roman" w:hAnsi="Times New Roman" w:eastAsia="Times New Roman" w:cs="Times New Roman"/>
                <w:color w:val="000000"/>
              </w:rPr>
              <w:t xml:space="preserve"> —</w:t>
            </w:r>
          </w:p>
        </w:tc>
      </w:tr>
      <w:tr w:rsidR="00080D0C" w:rsidTr="00DB307F" w14:paraId="30552AD5"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0B260511" w14:textId="77777777">
            <w:pPr>
              <w:keepNext/>
              <w:rPr>
                <w:color w:val="000000"/>
              </w:rPr>
            </w:pPr>
            <w:bookmarkStart w:name="_86861b9e_dad9_42bd_a9e7_03016fb092ff" w:id="97"/>
            <w:bookmarkEnd w:id="96"/>
          </w:p>
        </w:tc>
        <w:tc>
          <w:tcPr>
            <w:tcW w:w="106" w:type="pct"/>
            <w:tcBorders>
              <w:top w:val="nil"/>
              <w:left w:val="nil"/>
              <w:bottom w:val="nil"/>
              <w:right w:val="nil"/>
              <w:tl2br w:val="nil"/>
              <w:tr2bl w:val="nil"/>
            </w:tcBorders>
            <w:noWrap/>
            <w:vAlign w:val="bottom"/>
          </w:tcPr>
          <w:p w:rsidR="00D4216B" w:rsidP="00DB307F" w:rsidRDefault="00D4216B" w14:paraId="4C9D0A0F" w14:textId="77777777">
            <w:pPr>
              <w:keepNext/>
              <w:rPr>
                <w:color w:val="000000"/>
              </w:rPr>
            </w:pPr>
          </w:p>
        </w:tc>
        <w:tc>
          <w:tcPr>
            <w:tcW w:w="340" w:type="pct"/>
            <w:tcBorders>
              <w:top w:val="nil"/>
              <w:left w:val="nil"/>
              <w:bottom w:val="nil"/>
              <w:right w:val="nil"/>
              <w:tl2br w:val="nil"/>
              <w:tr2bl w:val="nil"/>
            </w:tcBorders>
            <w:noWrap/>
            <w:vAlign w:val="bottom"/>
          </w:tcPr>
          <w:p w:rsidR="00D4216B" w:rsidP="00DB307F" w:rsidRDefault="00D4216B" w14:paraId="3F97B3B9"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39D6849E" w14:textId="77777777">
            <w:pPr>
              <w:keepNext/>
              <w:rPr>
                <w:color w:val="000000"/>
              </w:rPr>
            </w:pPr>
          </w:p>
        </w:tc>
        <w:tc>
          <w:tcPr>
            <w:tcW w:w="497" w:type="pct"/>
            <w:tcBorders>
              <w:top w:val="nil"/>
              <w:left w:val="nil"/>
              <w:bottom w:val="single" w:color="000000" w:sz="4" w:space="0"/>
              <w:right w:val="nil"/>
              <w:tl2br w:val="nil"/>
              <w:tr2bl w:val="nil"/>
            </w:tcBorders>
            <w:noWrap/>
            <w:vAlign w:val="bottom"/>
          </w:tcPr>
          <w:p w:rsidR="00D4216B" w:rsidP="00DB307F" w:rsidRDefault="00D4216B" w14:paraId="75AA7504" w14:textId="77777777">
            <w:pPr>
              <w:keepNext/>
              <w:rPr>
                <w:color w:val="000000"/>
              </w:rPr>
            </w:pPr>
          </w:p>
        </w:tc>
        <w:tc>
          <w:tcPr>
            <w:tcW w:w="106" w:type="pct"/>
            <w:tcBorders>
              <w:top w:val="nil"/>
              <w:left w:val="nil"/>
              <w:bottom w:val="nil"/>
              <w:right w:val="nil"/>
              <w:tl2br w:val="nil"/>
              <w:tr2bl w:val="nil"/>
            </w:tcBorders>
            <w:noWrap/>
            <w:vAlign w:val="bottom"/>
          </w:tcPr>
          <w:p w:rsidR="00D4216B" w:rsidP="00DB307F" w:rsidRDefault="00D4216B" w14:paraId="27580F91" w14:textId="77777777">
            <w:pPr>
              <w:keepNext/>
              <w:rPr>
                <w:color w:val="000000"/>
              </w:rPr>
            </w:pPr>
          </w:p>
        </w:tc>
        <w:tc>
          <w:tcPr>
            <w:tcW w:w="497" w:type="pct"/>
            <w:tcBorders>
              <w:top w:val="nil"/>
              <w:left w:val="nil"/>
              <w:bottom w:val="single" w:color="000000" w:sz="4" w:space="0"/>
              <w:right w:val="nil"/>
              <w:tl2br w:val="nil"/>
              <w:tr2bl w:val="nil"/>
            </w:tcBorders>
            <w:noWrap/>
            <w:vAlign w:val="bottom"/>
          </w:tcPr>
          <w:p w:rsidR="00D4216B" w:rsidP="00DB307F" w:rsidRDefault="00D4216B" w14:paraId="785A03EA" w14:textId="77777777">
            <w:pPr>
              <w:keepNext/>
              <w:rPr>
                <w:color w:val="000000"/>
              </w:rPr>
            </w:pPr>
          </w:p>
        </w:tc>
      </w:tr>
      <w:tr w:rsidR="00080D0C" w:rsidTr="00DB307F" w14:paraId="0B65CD0D"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4E590CE9" w14:textId="77777777">
            <w:pPr>
              <w:keepNext/>
              <w:ind w:left="144" w:hanging="144"/>
              <w:rPr>
                <w:b/>
                <w:color w:val="000000"/>
              </w:rPr>
            </w:pPr>
            <w:bookmarkStart w:name="_184011b8_a77f_4de5_866c_98c5b8adebcf" w:id="98"/>
            <w:bookmarkEnd w:id="97"/>
            <w:r>
              <w:rPr>
                <w:rFonts w:ascii="Times New Roman" w:hAnsi="Times New Roman" w:eastAsia="Times New Roman" w:cs="Times New Roman"/>
                <w:b/>
                <w:color w:val="000000"/>
              </w:rPr>
              <w:t>(Loss)/profit for the period from continuing operations</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49513730" w14:textId="77777777">
            <w:pPr>
              <w:keepNext/>
              <w:rPr>
                <w:b/>
                <w:color w:val="000000"/>
              </w:rPr>
            </w:pPr>
            <w:r>
              <w:rPr>
                <w:rFonts w:ascii="Times New Roman" w:hAnsi="Times New Roman" w:eastAsia="Times New Roman" w:cs="Times New Roman"/>
                <w:b/>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4BBEFF88"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795DEF1A" w14:textId="77777777">
            <w:pPr>
              <w:keepNext/>
              <w:rPr>
                <w:b/>
                <w:color w:val="000000"/>
              </w:rPr>
            </w:pPr>
            <w:r>
              <w:rPr>
                <w:rFonts w:ascii="Times New Roman" w:hAnsi="Times New Roman" w:eastAsia="Times New Roman" w:cs="Times New Roman"/>
                <w:b/>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23AAAB76" w14:textId="77777777">
            <w:pPr>
              <w:keepNext/>
              <w:jc w:val="right"/>
              <w:rPr>
                <w:b/>
                <w:color w:val="000000"/>
              </w:rPr>
            </w:pPr>
            <w:r w:rsidRPr="009F38D2">
              <w:rPr>
                <w:rFonts w:ascii="Times New Roman" w:hAnsi="Times New Roman" w:eastAsia="Times New Roman" w:cs="Times New Roman"/>
                <w:b/>
                <w:color w:val="000000"/>
              </w:rPr>
              <w:t xml:space="preserve"> (5,692,847)</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6580A0D0" w14:textId="77777777">
            <w:pPr>
              <w:keepNext/>
              <w:rPr>
                <w:color w:val="000000"/>
              </w:rPr>
            </w:pP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12A62854" w14:textId="77777777">
            <w:pPr>
              <w:keepNext/>
              <w:ind w:right="60"/>
              <w:jc w:val="right"/>
              <w:rPr>
                <w:b/>
                <w:color w:val="000000"/>
              </w:rPr>
            </w:pPr>
            <w:r w:rsidRPr="009F38D2">
              <w:rPr>
                <w:rFonts w:ascii="Times New Roman" w:hAnsi="Times New Roman" w:eastAsia="Times New Roman" w:cs="Times New Roman"/>
                <w:b/>
                <w:color w:val="000000"/>
              </w:rPr>
              <w:t xml:space="preserve"> 3,589,285</w:t>
            </w:r>
          </w:p>
        </w:tc>
      </w:tr>
      <w:tr w:rsidR="00080D0C" w:rsidTr="00DB307F" w14:paraId="7D9CE682"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5B78177B" w14:textId="77777777">
            <w:pPr>
              <w:keepNext/>
              <w:rPr>
                <w:b/>
                <w:color w:val="000000"/>
              </w:rPr>
            </w:pPr>
            <w:bookmarkStart w:name="_6d61e24c_b19a_42c1_ae61_907785925fb3" w:id="99"/>
            <w:bookmarkEnd w:id="98"/>
          </w:p>
        </w:tc>
        <w:tc>
          <w:tcPr>
            <w:tcW w:w="106" w:type="pct"/>
            <w:tcBorders>
              <w:top w:val="nil"/>
              <w:left w:val="nil"/>
              <w:bottom w:val="nil"/>
              <w:right w:val="nil"/>
              <w:tl2br w:val="nil"/>
              <w:tr2bl w:val="nil"/>
            </w:tcBorders>
            <w:noWrap/>
            <w:vAlign w:val="bottom"/>
          </w:tcPr>
          <w:p w:rsidR="00D4216B" w:rsidP="00DB307F" w:rsidRDefault="00D4216B" w14:paraId="2929A685" w14:textId="77777777">
            <w:pPr>
              <w:keepNext/>
              <w:rPr>
                <w:color w:val="000000"/>
              </w:rPr>
            </w:pPr>
          </w:p>
        </w:tc>
        <w:tc>
          <w:tcPr>
            <w:tcW w:w="340" w:type="pct"/>
            <w:tcBorders>
              <w:top w:val="nil"/>
              <w:left w:val="nil"/>
              <w:bottom w:val="nil"/>
              <w:right w:val="nil"/>
              <w:tl2br w:val="nil"/>
              <w:tr2bl w:val="nil"/>
            </w:tcBorders>
            <w:noWrap/>
            <w:vAlign w:val="bottom"/>
          </w:tcPr>
          <w:p w:rsidR="00D4216B" w:rsidP="00DB307F" w:rsidRDefault="00D4216B" w14:paraId="3DE6182E"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3F3A6AB6" w14:textId="77777777">
            <w:pPr>
              <w:keepNext/>
              <w:rPr>
                <w:color w:val="000000"/>
              </w:rPr>
            </w:pPr>
          </w:p>
        </w:tc>
        <w:tc>
          <w:tcPr>
            <w:tcW w:w="497" w:type="pct"/>
            <w:tcBorders>
              <w:top w:val="nil"/>
              <w:left w:val="nil"/>
              <w:bottom w:val="nil"/>
              <w:right w:val="nil"/>
              <w:tl2br w:val="nil"/>
              <w:tr2bl w:val="nil"/>
            </w:tcBorders>
            <w:noWrap/>
            <w:vAlign w:val="bottom"/>
          </w:tcPr>
          <w:p w:rsidR="00D4216B" w:rsidP="00DB307F" w:rsidRDefault="00D4216B" w14:paraId="3F1CA554" w14:textId="77777777">
            <w:pPr>
              <w:keepNext/>
              <w:rPr>
                <w:color w:val="000000"/>
              </w:rPr>
            </w:pPr>
          </w:p>
        </w:tc>
        <w:tc>
          <w:tcPr>
            <w:tcW w:w="106" w:type="pct"/>
            <w:tcBorders>
              <w:top w:val="nil"/>
              <w:left w:val="nil"/>
              <w:bottom w:val="nil"/>
              <w:right w:val="nil"/>
              <w:tl2br w:val="nil"/>
              <w:tr2bl w:val="nil"/>
            </w:tcBorders>
            <w:noWrap/>
            <w:vAlign w:val="bottom"/>
          </w:tcPr>
          <w:p w:rsidR="00D4216B" w:rsidP="00DB307F" w:rsidRDefault="00D4216B" w14:paraId="48FF5FDB" w14:textId="77777777">
            <w:pPr>
              <w:keepNext/>
              <w:rPr>
                <w:color w:val="000000"/>
              </w:rPr>
            </w:pPr>
          </w:p>
        </w:tc>
        <w:tc>
          <w:tcPr>
            <w:tcW w:w="497" w:type="pct"/>
            <w:tcBorders>
              <w:top w:val="nil"/>
              <w:left w:val="nil"/>
              <w:bottom w:val="nil"/>
              <w:right w:val="nil"/>
              <w:tl2br w:val="nil"/>
              <w:tr2bl w:val="nil"/>
            </w:tcBorders>
            <w:noWrap/>
            <w:vAlign w:val="bottom"/>
          </w:tcPr>
          <w:p w:rsidR="00D4216B" w:rsidP="00DB307F" w:rsidRDefault="00D4216B" w14:paraId="080D3452" w14:textId="77777777">
            <w:pPr>
              <w:keepNext/>
              <w:rPr>
                <w:color w:val="000000"/>
              </w:rPr>
            </w:pPr>
          </w:p>
        </w:tc>
      </w:tr>
      <w:tr w:rsidR="00080D0C" w:rsidTr="00DB307F" w14:paraId="01D0A60B"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0743F653" w14:textId="77777777">
            <w:pPr>
              <w:keepNext/>
              <w:ind w:left="144" w:hanging="144"/>
              <w:rPr>
                <w:b/>
                <w:color w:val="000000"/>
              </w:rPr>
            </w:pPr>
            <w:bookmarkStart w:name="_26323003_55bb_48e1_a4de_c6e044c5cc80" w:id="100"/>
            <w:bookmarkEnd w:id="99"/>
            <w:r>
              <w:rPr>
                <w:rFonts w:ascii="Times New Roman" w:hAnsi="Times New Roman" w:eastAsia="Times New Roman" w:cs="Times New Roman"/>
                <w:b/>
                <w:color w:val="000000"/>
              </w:rPr>
              <w:t>Discontinued operations</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554D939C"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1C24B020" w14:textId="77777777">
            <w:pPr>
              <w:keepNext/>
              <w:jc w:val="center"/>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4685770B"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0934BC6A" w14:textId="77777777">
            <w:pPr>
              <w:keepNext/>
              <w:jc w:val="right"/>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472CD2B3"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1D9BEC9B" w14:textId="77777777">
            <w:pPr>
              <w:keepNext/>
              <w:jc w:val="right"/>
              <w:rPr>
                <w:color w:val="000000"/>
              </w:rPr>
            </w:pPr>
            <w:r>
              <w:rPr>
                <w:rFonts w:ascii="Times New Roman" w:hAnsi="Times New Roman" w:eastAsia="Times New Roman" w:cs="Times New Roman"/>
                <w:color w:val="000000"/>
              </w:rPr>
              <w:t>  </w:t>
            </w:r>
          </w:p>
        </w:tc>
      </w:tr>
      <w:tr w:rsidR="00080D0C" w:rsidTr="00DB307F" w14:paraId="0FE57E39"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3C7E9C29" w14:textId="77777777">
            <w:pPr>
              <w:keepNext/>
              <w:ind w:left="144" w:hanging="144"/>
              <w:rPr>
                <w:color w:val="000000"/>
              </w:rPr>
            </w:pPr>
            <w:bookmarkStart w:name="_835c06c3_47f5_416f_974d_eabfc8ee67fa" w:id="101"/>
            <w:bookmarkEnd w:id="100"/>
            <w:r>
              <w:rPr>
                <w:rFonts w:ascii="Times New Roman" w:hAnsi="Times New Roman" w:eastAsia="Times New Roman" w:cs="Times New Roman"/>
                <w:color w:val="000000"/>
              </w:rPr>
              <w:t>Loss for the period from discontinued operations</w:t>
            </w:r>
          </w:p>
        </w:tc>
        <w:tc>
          <w:tcPr>
            <w:tcW w:w="106" w:type="pct"/>
            <w:tcBorders>
              <w:top w:val="nil"/>
              <w:left w:val="nil"/>
              <w:bottom w:val="nil"/>
              <w:right w:val="nil"/>
              <w:tl2br w:val="nil"/>
              <w:tr2bl w:val="nil"/>
            </w:tcBorders>
            <w:noWrap/>
            <w:vAlign w:val="bottom"/>
          </w:tcPr>
          <w:p w:rsidR="00D4216B" w:rsidP="00DB307F" w:rsidRDefault="00D4216B" w14:paraId="60399228"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noWrap/>
            <w:vAlign w:val="bottom"/>
          </w:tcPr>
          <w:p w:rsidR="00D4216B" w:rsidP="00DB307F" w:rsidRDefault="00D4216B" w14:paraId="1BA90165"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3DA732A5"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noWrap/>
            <w:vAlign w:val="bottom"/>
          </w:tcPr>
          <w:p w:rsidRPr="009F38D2" w:rsidR="00D4216B" w:rsidP="00DB307F" w:rsidRDefault="00D4216B" w14:paraId="524EAB33" w14:textId="77777777">
            <w:pPr>
              <w:keepNext/>
              <w:ind w:right="60"/>
              <w:jc w:val="right"/>
              <w:rPr>
                <w:color w:val="000000"/>
              </w:rPr>
            </w:pPr>
            <w:r w:rsidRPr="009F38D2">
              <w:rPr>
                <w:rFonts w:ascii="Times New Roman" w:hAnsi="Times New Roman" w:eastAsia="Times New Roman" w:cs="Times New Roman"/>
                <w:color w:val="000000"/>
              </w:rPr>
              <w:t xml:space="preserve"> —</w:t>
            </w:r>
          </w:p>
        </w:tc>
        <w:tc>
          <w:tcPr>
            <w:tcW w:w="106" w:type="pct"/>
            <w:tcBorders>
              <w:top w:val="nil"/>
              <w:left w:val="nil"/>
              <w:bottom w:val="nil"/>
              <w:right w:val="nil"/>
              <w:tl2br w:val="nil"/>
              <w:tr2bl w:val="nil"/>
            </w:tcBorders>
            <w:noWrap/>
            <w:vAlign w:val="bottom"/>
          </w:tcPr>
          <w:p w:rsidR="00D4216B" w:rsidP="00DB307F" w:rsidRDefault="00D4216B" w14:paraId="2F0A9367"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noWrap/>
            <w:vAlign w:val="bottom"/>
          </w:tcPr>
          <w:p w:rsidRPr="009F38D2" w:rsidR="00D4216B" w:rsidP="00DB307F" w:rsidRDefault="00D4216B" w14:paraId="43C5A205" w14:textId="77777777">
            <w:pPr>
              <w:keepNext/>
              <w:jc w:val="right"/>
              <w:rPr>
                <w:color w:val="000000"/>
              </w:rPr>
            </w:pPr>
            <w:r w:rsidRPr="009F38D2">
              <w:rPr>
                <w:rFonts w:ascii="Times New Roman" w:hAnsi="Times New Roman" w:eastAsia="Times New Roman" w:cs="Times New Roman"/>
                <w:color w:val="000000"/>
              </w:rPr>
              <w:t xml:space="preserve"> (1,511,817)</w:t>
            </w:r>
          </w:p>
        </w:tc>
      </w:tr>
      <w:tr w:rsidR="00080D0C" w:rsidTr="00DB307F" w14:paraId="16E5F8DF"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72281377" w14:textId="77777777">
            <w:pPr>
              <w:keepNext/>
              <w:ind w:left="144" w:hanging="144"/>
              <w:rPr>
                <w:b/>
                <w:color w:val="000000"/>
              </w:rPr>
            </w:pPr>
            <w:bookmarkStart w:name="_47490e68_adc4_4d8f_9161_e05d3bc437ed" w:id="102"/>
            <w:bookmarkEnd w:id="101"/>
            <w:r>
              <w:rPr>
                <w:rFonts w:ascii="Times New Roman" w:hAnsi="Times New Roman" w:eastAsia="Times New Roman" w:cs="Times New Roman"/>
                <w:b/>
                <w:color w:val="000000"/>
              </w:rPr>
              <w:t>(Loss)/profit for the period</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067FB65E" w14:textId="77777777">
            <w:pPr>
              <w:keepNext/>
              <w:rPr>
                <w:b/>
                <w:color w:val="000000"/>
              </w:rPr>
            </w:pPr>
            <w:r>
              <w:rPr>
                <w:rFonts w:ascii="Times New Roman" w:hAnsi="Times New Roman" w:eastAsia="Times New Roman" w:cs="Times New Roman"/>
                <w:b/>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6C83EA9E"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1BCCB1A0" w14:textId="77777777">
            <w:pPr>
              <w:keepNext/>
              <w:rPr>
                <w:b/>
                <w:color w:val="000000"/>
              </w:rPr>
            </w:pPr>
            <w:r>
              <w:rPr>
                <w:rFonts w:ascii="Times New Roman" w:hAnsi="Times New Roman" w:eastAsia="Times New Roman" w:cs="Times New Roman"/>
                <w:b/>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16C71547" w14:textId="77777777">
            <w:pPr>
              <w:keepNext/>
              <w:jc w:val="right"/>
              <w:rPr>
                <w:b/>
                <w:color w:val="000000"/>
              </w:rPr>
            </w:pPr>
            <w:r w:rsidRPr="009F38D2">
              <w:rPr>
                <w:rFonts w:ascii="Times New Roman" w:hAnsi="Times New Roman" w:eastAsia="Times New Roman" w:cs="Times New Roman"/>
                <w:b/>
                <w:color w:val="000000"/>
              </w:rPr>
              <w:t xml:space="preserve"> (5,692,847)</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6E880993"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73E442DC" w14:textId="77777777">
            <w:pPr>
              <w:keepNext/>
              <w:ind w:right="60"/>
              <w:jc w:val="right"/>
              <w:rPr>
                <w:b/>
                <w:color w:val="000000"/>
              </w:rPr>
            </w:pPr>
            <w:r w:rsidRPr="009F38D2">
              <w:rPr>
                <w:rFonts w:ascii="Times New Roman" w:hAnsi="Times New Roman" w:eastAsia="Times New Roman" w:cs="Times New Roman"/>
                <w:b/>
                <w:color w:val="000000"/>
              </w:rPr>
              <w:t xml:space="preserve"> 2,077,468</w:t>
            </w:r>
          </w:p>
        </w:tc>
      </w:tr>
      <w:tr w:rsidR="00080D0C" w:rsidTr="00DB307F" w14:paraId="453DF993"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0F893BBC" w14:textId="77777777">
            <w:pPr>
              <w:keepNext/>
              <w:rPr>
                <w:b/>
                <w:color w:val="000000"/>
              </w:rPr>
            </w:pPr>
            <w:bookmarkStart w:name="_7ef8d855_1d97_4ffd_a22f_e10ec2cd890e" w:id="103"/>
            <w:bookmarkEnd w:id="102"/>
          </w:p>
        </w:tc>
        <w:tc>
          <w:tcPr>
            <w:tcW w:w="106" w:type="pct"/>
            <w:tcBorders>
              <w:top w:val="nil"/>
              <w:left w:val="nil"/>
              <w:bottom w:val="nil"/>
              <w:right w:val="nil"/>
              <w:tl2br w:val="nil"/>
              <w:tr2bl w:val="nil"/>
            </w:tcBorders>
            <w:noWrap/>
            <w:vAlign w:val="bottom"/>
          </w:tcPr>
          <w:p w:rsidR="00D4216B" w:rsidP="00DB307F" w:rsidRDefault="00D4216B" w14:paraId="1EC56208" w14:textId="77777777">
            <w:pPr>
              <w:keepNext/>
              <w:rPr>
                <w:color w:val="000000"/>
              </w:rPr>
            </w:pPr>
          </w:p>
        </w:tc>
        <w:tc>
          <w:tcPr>
            <w:tcW w:w="340" w:type="pct"/>
            <w:tcBorders>
              <w:top w:val="nil"/>
              <w:left w:val="nil"/>
              <w:bottom w:val="nil"/>
              <w:right w:val="nil"/>
              <w:tl2br w:val="nil"/>
              <w:tr2bl w:val="nil"/>
            </w:tcBorders>
            <w:noWrap/>
            <w:vAlign w:val="bottom"/>
          </w:tcPr>
          <w:p w:rsidR="00D4216B" w:rsidP="00DB307F" w:rsidRDefault="00D4216B" w14:paraId="154E925E"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0251E23D" w14:textId="77777777">
            <w:pPr>
              <w:keepNext/>
              <w:rPr>
                <w:color w:val="000000"/>
              </w:rPr>
            </w:pPr>
          </w:p>
        </w:tc>
        <w:tc>
          <w:tcPr>
            <w:tcW w:w="497" w:type="pct"/>
            <w:tcBorders>
              <w:top w:val="nil"/>
              <w:left w:val="nil"/>
              <w:bottom w:val="nil"/>
              <w:right w:val="nil"/>
              <w:tl2br w:val="nil"/>
              <w:tr2bl w:val="nil"/>
            </w:tcBorders>
            <w:noWrap/>
            <w:vAlign w:val="bottom"/>
          </w:tcPr>
          <w:p w:rsidR="00D4216B" w:rsidP="00DB307F" w:rsidRDefault="00D4216B" w14:paraId="1A60F995" w14:textId="77777777">
            <w:pPr>
              <w:keepNext/>
              <w:rPr>
                <w:color w:val="000000"/>
              </w:rPr>
            </w:pPr>
          </w:p>
        </w:tc>
        <w:tc>
          <w:tcPr>
            <w:tcW w:w="106" w:type="pct"/>
            <w:tcBorders>
              <w:top w:val="nil"/>
              <w:left w:val="nil"/>
              <w:bottom w:val="nil"/>
              <w:right w:val="nil"/>
              <w:tl2br w:val="nil"/>
              <w:tr2bl w:val="nil"/>
            </w:tcBorders>
            <w:noWrap/>
            <w:vAlign w:val="bottom"/>
          </w:tcPr>
          <w:p w:rsidR="00D4216B" w:rsidP="00DB307F" w:rsidRDefault="00D4216B" w14:paraId="15537E2F" w14:textId="77777777">
            <w:pPr>
              <w:keepNext/>
              <w:rPr>
                <w:color w:val="000000"/>
              </w:rPr>
            </w:pPr>
          </w:p>
        </w:tc>
        <w:tc>
          <w:tcPr>
            <w:tcW w:w="497" w:type="pct"/>
            <w:tcBorders>
              <w:top w:val="nil"/>
              <w:left w:val="nil"/>
              <w:bottom w:val="nil"/>
              <w:right w:val="nil"/>
              <w:tl2br w:val="nil"/>
              <w:tr2bl w:val="nil"/>
            </w:tcBorders>
            <w:noWrap/>
            <w:vAlign w:val="bottom"/>
          </w:tcPr>
          <w:p w:rsidR="00D4216B" w:rsidP="00DB307F" w:rsidRDefault="00D4216B" w14:paraId="3F1C8C45" w14:textId="77777777">
            <w:pPr>
              <w:keepNext/>
              <w:rPr>
                <w:color w:val="000000"/>
              </w:rPr>
            </w:pPr>
          </w:p>
        </w:tc>
      </w:tr>
      <w:tr w:rsidR="00080D0C" w:rsidTr="00DB307F" w14:paraId="24634D66"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759C5351" w14:textId="77777777">
            <w:pPr>
              <w:keepNext/>
              <w:ind w:left="144" w:hanging="144"/>
              <w:rPr>
                <w:color w:val="000000"/>
              </w:rPr>
            </w:pPr>
            <w:bookmarkStart w:name="_e0a84d33_7be7_4191_b959_afc94ee08569" w:id="104"/>
            <w:bookmarkEnd w:id="103"/>
            <w:r>
              <w:rPr>
                <w:rFonts w:ascii="Times New Roman" w:hAnsi="Times New Roman" w:eastAsia="Times New Roman" w:cs="Times New Roman"/>
                <w:color w:val="000000"/>
              </w:rPr>
              <w:t>Attributable to:</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09353F3E"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5AC7E7E4" w14:textId="77777777">
            <w:pPr>
              <w:keepNext/>
              <w:jc w:val="center"/>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421802C6"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2E2F43D1" w14:textId="77777777">
            <w:pPr>
              <w:keepNext/>
              <w:jc w:val="right"/>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66497341"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2AD765A6" w14:textId="77777777">
            <w:pPr>
              <w:keepNext/>
              <w:jc w:val="right"/>
              <w:rPr>
                <w:color w:val="000000"/>
              </w:rPr>
            </w:pPr>
            <w:r>
              <w:rPr>
                <w:rFonts w:ascii="Times New Roman" w:hAnsi="Times New Roman" w:eastAsia="Times New Roman" w:cs="Times New Roman"/>
                <w:color w:val="000000"/>
              </w:rPr>
              <w:t>  </w:t>
            </w:r>
          </w:p>
        </w:tc>
      </w:tr>
      <w:tr w:rsidR="00080D0C" w:rsidTr="00DB307F" w14:paraId="08F2B793"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109D0F75" w14:textId="77777777">
            <w:pPr>
              <w:keepNext/>
              <w:ind w:left="144" w:hanging="144"/>
              <w:rPr>
                <w:color w:val="000000"/>
              </w:rPr>
            </w:pPr>
            <w:bookmarkStart w:name="_574fce76_3ebe_4e19_9d35_d506652716c3" w:id="105"/>
            <w:bookmarkEnd w:id="104"/>
            <w:r>
              <w:rPr>
                <w:rFonts w:ascii="Times New Roman" w:hAnsi="Times New Roman" w:eastAsia="Times New Roman" w:cs="Times New Roman"/>
                <w:color w:val="000000"/>
              </w:rPr>
              <w:t>Equity holders of the Parent Company</w:t>
            </w:r>
          </w:p>
        </w:tc>
        <w:tc>
          <w:tcPr>
            <w:tcW w:w="106" w:type="pct"/>
            <w:tcBorders>
              <w:top w:val="nil"/>
              <w:left w:val="nil"/>
              <w:bottom w:val="nil"/>
              <w:right w:val="nil"/>
              <w:tl2br w:val="nil"/>
              <w:tr2bl w:val="nil"/>
            </w:tcBorders>
            <w:noWrap/>
            <w:vAlign w:val="bottom"/>
          </w:tcPr>
          <w:p w:rsidR="00D4216B" w:rsidP="00DB307F" w:rsidRDefault="00D4216B" w14:paraId="7466C754"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noWrap/>
            <w:vAlign w:val="bottom"/>
          </w:tcPr>
          <w:p w:rsidR="00D4216B" w:rsidP="00DB307F" w:rsidRDefault="00D4216B" w14:paraId="25F9DAD4"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7D4CAD7C"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01A87047" w14:textId="77777777">
            <w:pPr>
              <w:keepNext/>
              <w:jc w:val="right"/>
              <w:rPr>
                <w:color w:val="000000"/>
              </w:rPr>
            </w:pPr>
            <w:r w:rsidRPr="009F38D2">
              <w:rPr>
                <w:rFonts w:ascii="Times New Roman" w:hAnsi="Times New Roman" w:eastAsia="Times New Roman" w:cs="Times New Roman"/>
                <w:color w:val="000000"/>
              </w:rPr>
              <w:t xml:space="preserve"> (5,692,847)</w:t>
            </w:r>
          </w:p>
        </w:tc>
        <w:tc>
          <w:tcPr>
            <w:tcW w:w="106" w:type="pct"/>
            <w:tcBorders>
              <w:top w:val="nil"/>
              <w:left w:val="nil"/>
              <w:bottom w:val="nil"/>
              <w:right w:val="nil"/>
              <w:tl2br w:val="nil"/>
              <w:tr2bl w:val="nil"/>
            </w:tcBorders>
            <w:noWrap/>
            <w:vAlign w:val="bottom"/>
          </w:tcPr>
          <w:p w:rsidR="00D4216B" w:rsidP="00DB307F" w:rsidRDefault="00D4216B" w14:paraId="35E7FB95"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1FAB47EB" w14:textId="77777777">
            <w:pPr>
              <w:keepNext/>
              <w:ind w:right="60"/>
              <w:jc w:val="right"/>
              <w:rPr>
                <w:color w:val="000000"/>
              </w:rPr>
            </w:pPr>
            <w:r w:rsidRPr="009F38D2">
              <w:rPr>
                <w:rFonts w:ascii="Times New Roman" w:hAnsi="Times New Roman" w:eastAsia="Times New Roman" w:cs="Times New Roman"/>
                <w:color w:val="000000"/>
              </w:rPr>
              <w:t xml:space="preserve"> 2,077,468</w:t>
            </w:r>
          </w:p>
        </w:tc>
      </w:tr>
      <w:tr w:rsidR="00080D0C" w:rsidTr="00DB307F" w14:paraId="0E807FA8"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62793487" w14:textId="77777777">
            <w:pPr>
              <w:keepNext/>
              <w:ind w:left="144" w:hanging="144"/>
              <w:rPr>
                <w:color w:val="000000"/>
              </w:rPr>
            </w:pPr>
            <w:bookmarkStart w:name="_873f00a2_4bf1_46d8_acf3_702bb8dd889e" w:id="106"/>
            <w:bookmarkEnd w:id="105"/>
            <w:r>
              <w:rPr>
                <w:rFonts w:ascii="Times New Roman" w:hAnsi="Times New Roman" w:eastAsia="Times New Roman" w:cs="Times New Roman"/>
                <w:color w:val="000000"/>
              </w:rPr>
              <w:t>Non-controlling interests</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5EE10CBD"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7AB28580"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2DB86D59"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1747ADE6" w14:textId="77777777">
            <w:pPr>
              <w:keepNext/>
              <w:ind w:right="60"/>
              <w:jc w:val="right"/>
              <w:rPr>
                <w:color w:val="000000"/>
              </w:rPr>
            </w:pPr>
            <w:r w:rsidRPr="009F38D2">
              <w:rPr>
                <w:rFonts w:ascii="Times New Roman" w:hAnsi="Times New Roman" w:eastAsia="Times New Roman" w:cs="Times New Roman"/>
                <w:color w:val="000000"/>
              </w:rPr>
              <w:t xml:space="preserve">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33E71DBB"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446C6C38" w14:textId="77777777">
            <w:pPr>
              <w:keepNext/>
              <w:ind w:right="60"/>
              <w:jc w:val="right"/>
              <w:rPr>
                <w:color w:val="000000"/>
              </w:rPr>
            </w:pPr>
            <w:r w:rsidRPr="009F38D2">
              <w:rPr>
                <w:rFonts w:ascii="Times New Roman" w:hAnsi="Times New Roman" w:eastAsia="Times New Roman" w:cs="Times New Roman"/>
                <w:color w:val="000000"/>
              </w:rPr>
              <w:t xml:space="preserve"> —</w:t>
            </w:r>
          </w:p>
        </w:tc>
      </w:tr>
      <w:tr w:rsidR="00080D0C" w:rsidTr="00DB307F" w14:paraId="2290510A"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72AE054D" w14:textId="77777777">
            <w:pPr>
              <w:keepNext/>
              <w:rPr>
                <w:b/>
                <w:color w:val="000000"/>
              </w:rPr>
            </w:pPr>
            <w:bookmarkStart w:name="_7c0bb7c6_ff9d_41ac_97f1_d0a012a0a486" w:id="107"/>
            <w:bookmarkEnd w:id="106"/>
          </w:p>
        </w:tc>
        <w:tc>
          <w:tcPr>
            <w:tcW w:w="106" w:type="pct"/>
            <w:tcBorders>
              <w:top w:val="nil"/>
              <w:left w:val="nil"/>
              <w:bottom w:val="nil"/>
              <w:right w:val="nil"/>
              <w:tl2br w:val="nil"/>
              <w:tr2bl w:val="nil"/>
            </w:tcBorders>
            <w:noWrap/>
            <w:vAlign w:val="bottom"/>
          </w:tcPr>
          <w:p w:rsidR="00D4216B" w:rsidP="00DB307F" w:rsidRDefault="00D4216B" w14:paraId="190E60CC" w14:textId="77777777">
            <w:pPr>
              <w:keepNext/>
              <w:rPr>
                <w:b/>
                <w:color w:val="000000"/>
              </w:rPr>
            </w:pPr>
            <w:r>
              <w:rPr>
                <w:rFonts w:ascii="Times New Roman" w:hAnsi="Times New Roman" w:eastAsia="Times New Roman" w:cs="Times New Roman"/>
                <w:b/>
                <w:color w:val="000000"/>
              </w:rPr>
              <w:t> </w:t>
            </w:r>
          </w:p>
        </w:tc>
        <w:tc>
          <w:tcPr>
            <w:tcW w:w="340" w:type="pct"/>
            <w:tcBorders>
              <w:top w:val="nil"/>
              <w:left w:val="nil"/>
              <w:bottom w:val="nil"/>
              <w:right w:val="nil"/>
              <w:tl2br w:val="nil"/>
              <w:tr2bl w:val="nil"/>
            </w:tcBorders>
            <w:noWrap/>
            <w:vAlign w:val="bottom"/>
          </w:tcPr>
          <w:p w:rsidR="00D4216B" w:rsidP="00DB307F" w:rsidRDefault="00D4216B" w14:paraId="57A43578"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51A421BF" w14:textId="77777777">
            <w:pPr>
              <w:keepNext/>
              <w:rPr>
                <w:b/>
                <w:color w:val="000000"/>
              </w:rPr>
            </w:pPr>
            <w:r>
              <w:rPr>
                <w:rFonts w:ascii="Times New Roman" w:hAnsi="Times New Roman" w:eastAsia="Times New Roman" w:cs="Times New Roman"/>
                <w:b/>
                <w:color w:val="000000"/>
              </w:rPr>
              <w:t> </w:t>
            </w:r>
          </w:p>
        </w:tc>
        <w:tc>
          <w:tcPr>
            <w:tcW w:w="497" w:type="pct"/>
            <w:tcBorders>
              <w:top w:val="nil"/>
              <w:left w:val="nil"/>
              <w:bottom w:val="single" w:color="000000" w:sz="4" w:space="0"/>
              <w:right w:val="nil"/>
              <w:tl2br w:val="nil"/>
              <w:tr2bl w:val="nil"/>
            </w:tcBorders>
            <w:noWrap/>
            <w:vAlign w:val="bottom"/>
          </w:tcPr>
          <w:p w:rsidRPr="009F38D2" w:rsidR="00D4216B" w:rsidP="00DB307F" w:rsidRDefault="00D4216B" w14:paraId="20AF7E78" w14:textId="77777777">
            <w:pPr>
              <w:keepNext/>
              <w:jc w:val="right"/>
              <w:rPr>
                <w:b/>
                <w:color w:val="000000"/>
              </w:rPr>
            </w:pPr>
            <w:r w:rsidRPr="009F38D2">
              <w:rPr>
                <w:rFonts w:ascii="Times New Roman" w:hAnsi="Times New Roman" w:eastAsia="Times New Roman" w:cs="Times New Roman"/>
                <w:b/>
                <w:color w:val="000000"/>
              </w:rPr>
              <w:t xml:space="preserve"> (5,692,847)</w:t>
            </w:r>
          </w:p>
        </w:tc>
        <w:tc>
          <w:tcPr>
            <w:tcW w:w="106" w:type="pct"/>
            <w:tcBorders>
              <w:top w:val="nil"/>
              <w:left w:val="nil"/>
              <w:bottom w:val="nil"/>
              <w:right w:val="nil"/>
              <w:tl2br w:val="nil"/>
              <w:tr2bl w:val="nil"/>
            </w:tcBorders>
            <w:noWrap/>
            <w:vAlign w:val="bottom"/>
          </w:tcPr>
          <w:p w:rsidR="00D4216B" w:rsidP="00DB307F" w:rsidRDefault="00D4216B" w14:paraId="07939285" w14:textId="77777777">
            <w:pPr>
              <w:keepNext/>
              <w:rPr>
                <w:color w:val="000000"/>
              </w:rPr>
            </w:pPr>
          </w:p>
        </w:tc>
        <w:tc>
          <w:tcPr>
            <w:tcW w:w="497" w:type="pct"/>
            <w:tcBorders>
              <w:top w:val="nil"/>
              <w:left w:val="nil"/>
              <w:bottom w:val="single" w:color="000000" w:sz="4" w:space="0"/>
              <w:right w:val="nil"/>
              <w:tl2br w:val="nil"/>
              <w:tr2bl w:val="nil"/>
            </w:tcBorders>
            <w:noWrap/>
            <w:vAlign w:val="bottom"/>
          </w:tcPr>
          <w:p w:rsidRPr="009F38D2" w:rsidR="00D4216B" w:rsidP="00DB307F" w:rsidRDefault="00D4216B" w14:paraId="4368B263" w14:textId="77777777">
            <w:pPr>
              <w:keepNext/>
              <w:ind w:right="60"/>
              <w:jc w:val="right"/>
              <w:rPr>
                <w:b/>
                <w:color w:val="000000"/>
              </w:rPr>
            </w:pPr>
            <w:r w:rsidRPr="009F38D2">
              <w:rPr>
                <w:rFonts w:ascii="Times New Roman" w:hAnsi="Times New Roman" w:eastAsia="Times New Roman" w:cs="Times New Roman"/>
                <w:b/>
                <w:color w:val="000000"/>
              </w:rPr>
              <w:t xml:space="preserve"> 2,077,468</w:t>
            </w:r>
          </w:p>
        </w:tc>
      </w:tr>
      <w:tr w:rsidR="00080D0C" w:rsidTr="00DB307F" w14:paraId="055AA90B"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1581B4A4" w14:textId="77777777">
            <w:pPr>
              <w:keepNext/>
              <w:rPr>
                <w:b/>
                <w:color w:val="000000"/>
              </w:rPr>
            </w:pPr>
            <w:bookmarkStart w:name="_5233090a_bbc4_4817_b150_c2cc064a1e23" w:id="108"/>
            <w:bookmarkEnd w:id="107"/>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2BFBC069" w14:textId="77777777">
            <w:pPr>
              <w:keepNext/>
              <w:rPr>
                <w:color w:val="000000"/>
              </w:rPr>
            </w:pP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741144E6"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558D13B4" w14:textId="77777777">
            <w:pPr>
              <w:keepNext/>
              <w:rPr>
                <w:color w:val="000000"/>
              </w:rPr>
            </w:pP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2039CCD0" w14:textId="77777777">
            <w:pPr>
              <w:keepNext/>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64731B08" w14:textId="77777777">
            <w:pPr>
              <w:keepNext/>
              <w:rPr>
                <w:color w:val="000000"/>
              </w:rPr>
            </w:pP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2EE0E915" w14:textId="77777777">
            <w:pPr>
              <w:keepNext/>
              <w:rPr>
                <w:color w:val="000000"/>
              </w:rPr>
            </w:pPr>
          </w:p>
        </w:tc>
      </w:tr>
      <w:tr w:rsidR="00080D0C" w:rsidTr="00DB307F" w14:paraId="3D8E7BD8"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0213B961" w14:textId="77777777">
            <w:pPr>
              <w:keepNext/>
              <w:ind w:left="144" w:hanging="144"/>
              <w:rPr>
                <w:b/>
                <w:color w:val="000000"/>
              </w:rPr>
            </w:pPr>
            <w:bookmarkStart w:name="_adc84c6d_d598_44ef_9b3e_c25e2b5c8b75" w:id="109"/>
            <w:bookmarkEnd w:id="108"/>
            <w:r>
              <w:rPr>
                <w:rFonts w:ascii="Times New Roman" w:hAnsi="Times New Roman" w:eastAsia="Times New Roman" w:cs="Times New Roman"/>
                <w:b/>
                <w:color w:val="000000"/>
              </w:rPr>
              <w:t>Profit/(loss) per share attributable to equity holders of the Parent Company</w:t>
            </w:r>
          </w:p>
        </w:tc>
        <w:tc>
          <w:tcPr>
            <w:tcW w:w="106" w:type="pct"/>
            <w:tcBorders>
              <w:top w:val="nil"/>
              <w:left w:val="nil"/>
              <w:bottom w:val="nil"/>
              <w:right w:val="nil"/>
              <w:tl2br w:val="nil"/>
              <w:tr2bl w:val="nil"/>
            </w:tcBorders>
            <w:noWrap/>
            <w:vAlign w:val="bottom"/>
          </w:tcPr>
          <w:p w:rsidR="00D4216B" w:rsidP="00DB307F" w:rsidRDefault="00D4216B" w14:paraId="49BB826C"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noWrap/>
            <w:vAlign w:val="bottom"/>
          </w:tcPr>
          <w:p w:rsidR="00D4216B" w:rsidP="00DB307F" w:rsidRDefault="00D4216B" w14:paraId="39874E51" w14:textId="77777777">
            <w:pPr>
              <w:keepNext/>
              <w:jc w:val="center"/>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noWrap/>
            <w:vAlign w:val="bottom"/>
          </w:tcPr>
          <w:p w:rsidR="00D4216B" w:rsidP="00DB307F" w:rsidRDefault="00D4216B" w14:paraId="16D4452E"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00D4216B" w:rsidP="00DB307F" w:rsidRDefault="00D4216B" w14:paraId="686EC1B0" w14:textId="77777777">
            <w:pPr>
              <w:keepNext/>
              <w:jc w:val="right"/>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noWrap/>
            <w:vAlign w:val="bottom"/>
          </w:tcPr>
          <w:p w:rsidR="00D4216B" w:rsidP="00DB307F" w:rsidRDefault="00D4216B" w14:paraId="7C095DD1"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00D4216B" w:rsidP="00DB307F" w:rsidRDefault="00D4216B" w14:paraId="0E6115D0" w14:textId="77777777">
            <w:pPr>
              <w:keepNext/>
              <w:jc w:val="right"/>
              <w:rPr>
                <w:color w:val="000000"/>
              </w:rPr>
            </w:pPr>
            <w:r>
              <w:rPr>
                <w:rFonts w:ascii="Times New Roman" w:hAnsi="Times New Roman" w:eastAsia="Times New Roman" w:cs="Times New Roman"/>
                <w:color w:val="000000"/>
              </w:rPr>
              <w:t>  </w:t>
            </w:r>
          </w:p>
        </w:tc>
      </w:tr>
      <w:tr w:rsidR="00080D0C" w:rsidTr="00DB307F" w14:paraId="45D97609"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1E31D88D" w14:textId="77777777">
            <w:pPr>
              <w:keepNext/>
              <w:ind w:left="144" w:hanging="144"/>
              <w:rPr>
                <w:i/>
                <w:color w:val="000000"/>
              </w:rPr>
            </w:pPr>
            <w:bookmarkStart w:name="_768c40bb_62e6_495f_a530_8e6d4d75b2a8" w:id="110"/>
            <w:bookmarkEnd w:id="109"/>
            <w:r>
              <w:rPr>
                <w:rFonts w:ascii="Times New Roman" w:hAnsi="Times New Roman" w:eastAsia="Times New Roman" w:cs="Times New Roman"/>
                <w:i/>
                <w:color w:val="000000"/>
              </w:rPr>
              <w:t>Basic</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794D4CD8" w14:textId="77777777">
            <w:pPr>
              <w:keepNext/>
              <w:rPr>
                <w:i/>
                <w:color w:val="000000"/>
              </w:rPr>
            </w:pPr>
            <w:r>
              <w:rPr>
                <w:rFonts w:ascii="Times New Roman" w:hAnsi="Times New Roman" w:eastAsia="Times New Roman" w:cs="Times New Roman"/>
                <w:i/>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258A0071" w14:textId="77777777">
            <w:pPr>
              <w:keepNext/>
              <w:jc w:val="center"/>
              <w:rPr>
                <w:i/>
                <w:color w:val="000000"/>
              </w:rPr>
            </w:pPr>
            <w:r>
              <w:rPr>
                <w:rFonts w:ascii="Times New Roman" w:hAnsi="Times New Roman" w:eastAsia="Times New Roman" w:cs="Times New Roman"/>
                <w:i/>
                <w:color w:val="000000"/>
              </w:rPr>
              <w:t>19</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3A3FC033" w14:textId="77777777">
            <w:pPr>
              <w:keepNext/>
              <w:rPr>
                <w:i/>
                <w:color w:val="000000"/>
              </w:rPr>
            </w:pPr>
            <w:r>
              <w:rPr>
                <w:rFonts w:ascii="Times New Roman" w:hAnsi="Times New Roman" w:eastAsia="Times New Roman" w:cs="Times New Roman"/>
                <w:i/>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3ABD3381" w14:textId="77777777">
            <w:pPr>
              <w:keepNext/>
              <w:jc w:val="right"/>
              <w:rPr>
                <w:i/>
                <w:color w:val="000000"/>
              </w:rPr>
            </w:pPr>
            <w:r w:rsidRPr="009F38D2">
              <w:rPr>
                <w:rFonts w:ascii="Times New Roman" w:hAnsi="Times New Roman" w:eastAsia="Times New Roman" w:cs="Times New Roman"/>
                <w:i/>
                <w:color w:val="000000"/>
              </w:rPr>
              <w:t xml:space="preserve"> (0.67)</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076DA094" w14:textId="77777777">
            <w:pPr>
              <w:keepNext/>
              <w:rPr>
                <w:i/>
                <w:color w:val="000000"/>
              </w:rPr>
            </w:pPr>
            <w:r>
              <w:rPr>
                <w:rFonts w:ascii="Times New Roman" w:hAnsi="Times New Roman" w:eastAsia="Times New Roman" w:cs="Times New Roman"/>
                <w:i/>
                <w:color w:val="000000"/>
              </w:rPr>
              <w:t> </w:t>
            </w:r>
          </w:p>
        </w:tc>
        <w:tc>
          <w:tcPr>
            <w:tcW w:w="497" w:type="pct"/>
            <w:tcBorders>
              <w:top w:val="nil"/>
              <w:left w:val="nil"/>
              <w:bottom w:val="nil"/>
              <w:right w:val="nil"/>
              <w:tl2br w:val="nil"/>
              <w:tr2bl w:val="nil"/>
            </w:tcBorders>
            <w:shd w:val="clear" w:color="auto" w:fill="CCEEFF"/>
            <w:noWrap/>
            <w:vAlign w:val="bottom"/>
          </w:tcPr>
          <w:p w:rsidRPr="009F38D2" w:rsidR="00D4216B" w:rsidP="00DB307F" w:rsidRDefault="00D4216B" w14:paraId="13B5F089" w14:textId="77777777">
            <w:pPr>
              <w:keepNext/>
              <w:ind w:right="60"/>
              <w:jc w:val="right"/>
              <w:rPr>
                <w:i/>
                <w:color w:val="000000"/>
              </w:rPr>
            </w:pPr>
            <w:r w:rsidRPr="009F38D2">
              <w:rPr>
                <w:rFonts w:ascii="Times New Roman" w:hAnsi="Times New Roman" w:eastAsia="Times New Roman" w:cs="Times New Roman"/>
                <w:i/>
                <w:color w:val="000000"/>
              </w:rPr>
              <w:t xml:space="preserve"> 0.32</w:t>
            </w:r>
          </w:p>
        </w:tc>
      </w:tr>
      <w:tr w:rsidR="00080D0C" w:rsidTr="00DB307F" w14:paraId="6C6CA1EE"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42920EF0" w14:textId="77777777">
            <w:pPr>
              <w:keepNext/>
              <w:ind w:left="144" w:hanging="144"/>
              <w:rPr>
                <w:i/>
                <w:color w:val="000000"/>
              </w:rPr>
            </w:pPr>
            <w:bookmarkStart w:name="_0fe5011b_ca52_4618_a670_eec90d15db7c" w:id="111"/>
            <w:bookmarkEnd w:id="110"/>
            <w:r>
              <w:rPr>
                <w:rFonts w:ascii="Times New Roman" w:hAnsi="Times New Roman" w:eastAsia="Times New Roman" w:cs="Times New Roman"/>
                <w:i/>
                <w:color w:val="000000"/>
              </w:rPr>
              <w:t>Diluted</w:t>
            </w:r>
          </w:p>
        </w:tc>
        <w:tc>
          <w:tcPr>
            <w:tcW w:w="106" w:type="pct"/>
            <w:tcBorders>
              <w:top w:val="nil"/>
              <w:left w:val="nil"/>
              <w:bottom w:val="nil"/>
              <w:right w:val="nil"/>
              <w:tl2br w:val="nil"/>
              <w:tr2bl w:val="nil"/>
            </w:tcBorders>
            <w:noWrap/>
            <w:vAlign w:val="bottom"/>
          </w:tcPr>
          <w:p w:rsidR="00D4216B" w:rsidP="00DB307F" w:rsidRDefault="00D4216B" w14:paraId="7853D497" w14:textId="77777777">
            <w:pPr>
              <w:keepNext/>
              <w:rPr>
                <w:i/>
                <w:color w:val="000000"/>
              </w:rPr>
            </w:pPr>
            <w:r>
              <w:rPr>
                <w:rFonts w:ascii="Times New Roman" w:hAnsi="Times New Roman" w:eastAsia="Times New Roman" w:cs="Times New Roman"/>
                <w:i/>
                <w:color w:val="000000"/>
              </w:rPr>
              <w:t> </w:t>
            </w:r>
          </w:p>
        </w:tc>
        <w:tc>
          <w:tcPr>
            <w:tcW w:w="340" w:type="pct"/>
            <w:tcBorders>
              <w:top w:val="nil"/>
              <w:left w:val="nil"/>
              <w:bottom w:val="nil"/>
              <w:right w:val="nil"/>
              <w:tl2br w:val="nil"/>
              <w:tr2bl w:val="nil"/>
            </w:tcBorders>
            <w:noWrap/>
            <w:vAlign w:val="bottom"/>
          </w:tcPr>
          <w:p w:rsidR="00D4216B" w:rsidP="00DB307F" w:rsidRDefault="00D4216B" w14:paraId="430FA907" w14:textId="77777777">
            <w:pPr>
              <w:keepNext/>
              <w:jc w:val="center"/>
              <w:rPr>
                <w:i/>
                <w:color w:val="000000"/>
              </w:rPr>
            </w:pPr>
            <w:r>
              <w:rPr>
                <w:rFonts w:ascii="Times New Roman" w:hAnsi="Times New Roman" w:eastAsia="Times New Roman" w:cs="Times New Roman"/>
                <w:i/>
                <w:color w:val="000000"/>
              </w:rPr>
              <w:t>19</w:t>
            </w:r>
          </w:p>
        </w:tc>
        <w:tc>
          <w:tcPr>
            <w:tcW w:w="106" w:type="pct"/>
            <w:tcBorders>
              <w:top w:val="nil"/>
              <w:left w:val="nil"/>
              <w:bottom w:val="nil"/>
              <w:right w:val="nil"/>
              <w:tl2br w:val="nil"/>
              <w:tr2bl w:val="nil"/>
            </w:tcBorders>
            <w:noWrap/>
            <w:vAlign w:val="bottom"/>
          </w:tcPr>
          <w:p w:rsidR="00D4216B" w:rsidP="00DB307F" w:rsidRDefault="00D4216B" w14:paraId="4AD45B44" w14:textId="77777777">
            <w:pPr>
              <w:keepNext/>
              <w:rPr>
                <w:i/>
                <w:color w:val="000000"/>
              </w:rPr>
            </w:pPr>
            <w:r>
              <w:rPr>
                <w:rFonts w:ascii="Times New Roman" w:hAnsi="Times New Roman" w:eastAsia="Times New Roman" w:cs="Times New Roman"/>
                <w:i/>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4FBE24DB" w14:textId="77777777">
            <w:pPr>
              <w:keepNext/>
              <w:jc w:val="right"/>
              <w:rPr>
                <w:i/>
                <w:color w:val="000000"/>
              </w:rPr>
            </w:pPr>
            <w:r w:rsidRPr="009F38D2">
              <w:rPr>
                <w:rFonts w:ascii="Times New Roman" w:hAnsi="Times New Roman" w:eastAsia="Times New Roman" w:cs="Times New Roman"/>
                <w:i/>
                <w:color w:val="000000"/>
              </w:rPr>
              <w:t xml:space="preserve"> (0.67)</w:t>
            </w:r>
          </w:p>
        </w:tc>
        <w:tc>
          <w:tcPr>
            <w:tcW w:w="106" w:type="pct"/>
            <w:tcBorders>
              <w:top w:val="nil"/>
              <w:left w:val="nil"/>
              <w:bottom w:val="nil"/>
              <w:right w:val="nil"/>
              <w:tl2br w:val="nil"/>
              <w:tr2bl w:val="nil"/>
            </w:tcBorders>
            <w:noWrap/>
            <w:vAlign w:val="bottom"/>
          </w:tcPr>
          <w:p w:rsidR="00D4216B" w:rsidP="00DB307F" w:rsidRDefault="00D4216B" w14:paraId="4C98C7A4" w14:textId="77777777">
            <w:pPr>
              <w:keepNext/>
              <w:rPr>
                <w:i/>
                <w:color w:val="000000"/>
              </w:rPr>
            </w:pPr>
            <w:r>
              <w:rPr>
                <w:rFonts w:ascii="Times New Roman" w:hAnsi="Times New Roman" w:eastAsia="Times New Roman" w:cs="Times New Roman"/>
                <w:i/>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1C2FAF81" w14:textId="77777777">
            <w:pPr>
              <w:keepNext/>
              <w:ind w:right="60"/>
              <w:jc w:val="right"/>
              <w:rPr>
                <w:i/>
                <w:color w:val="000000"/>
              </w:rPr>
            </w:pPr>
            <w:r w:rsidRPr="009F38D2">
              <w:rPr>
                <w:rFonts w:ascii="Times New Roman" w:hAnsi="Times New Roman" w:eastAsia="Times New Roman" w:cs="Times New Roman"/>
                <w:i/>
                <w:color w:val="000000"/>
              </w:rPr>
              <w:t xml:space="preserve"> 0.25</w:t>
            </w:r>
          </w:p>
        </w:tc>
      </w:tr>
      <w:tr w:rsidR="00080D0C" w:rsidTr="00DB307F" w14:paraId="21C15CA9"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1E8D1EE6" w14:textId="77777777">
            <w:pPr>
              <w:keepNext/>
              <w:rPr>
                <w:b/>
                <w:color w:val="000000"/>
              </w:rPr>
            </w:pPr>
            <w:bookmarkStart w:name="_2c8aa213_e32b_4258_860b_b906a43d211a" w:id="112"/>
            <w:bookmarkEnd w:id="111"/>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26E725B6" w14:textId="77777777">
            <w:pPr>
              <w:keepNext/>
              <w:rPr>
                <w:color w:val="000000"/>
              </w:rPr>
            </w:pP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0C9E8DE3"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39B5FDFB" w14:textId="77777777">
            <w:pPr>
              <w:keepNext/>
              <w:rPr>
                <w:color w:val="000000"/>
              </w:rPr>
            </w:pP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15DD48B9" w14:textId="77777777">
            <w:pPr>
              <w:keepNext/>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653BA012" w14:textId="77777777">
            <w:pPr>
              <w:keepNext/>
              <w:rPr>
                <w:color w:val="000000"/>
              </w:rPr>
            </w:pP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3B78BB97" w14:textId="77777777">
            <w:pPr>
              <w:keepNext/>
              <w:rPr>
                <w:color w:val="000000"/>
              </w:rPr>
            </w:pPr>
          </w:p>
        </w:tc>
      </w:tr>
      <w:tr w:rsidR="00080D0C" w:rsidTr="00DB307F" w14:paraId="179D1C6C"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120C79D7" w14:textId="77777777">
            <w:pPr>
              <w:keepNext/>
              <w:ind w:left="144" w:hanging="144"/>
              <w:rPr>
                <w:b/>
                <w:color w:val="000000"/>
              </w:rPr>
            </w:pPr>
            <w:bookmarkStart w:name="_61f48de7_f475_4742_abb0_898382232c1e" w:id="113"/>
            <w:bookmarkEnd w:id="112"/>
            <w:r>
              <w:rPr>
                <w:rFonts w:ascii="Times New Roman" w:hAnsi="Times New Roman" w:eastAsia="Times New Roman" w:cs="Times New Roman"/>
                <w:b/>
                <w:color w:val="000000"/>
              </w:rPr>
              <w:t>Other comprehensive income</w:t>
            </w:r>
          </w:p>
        </w:tc>
        <w:tc>
          <w:tcPr>
            <w:tcW w:w="106" w:type="pct"/>
            <w:tcBorders>
              <w:top w:val="nil"/>
              <w:left w:val="nil"/>
              <w:bottom w:val="nil"/>
              <w:right w:val="nil"/>
              <w:tl2br w:val="nil"/>
              <w:tr2bl w:val="nil"/>
            </w:tcBorders>
            <w:noWrap/>
            <w:vAlign w:val="bottom"/>
          </w:tcPr>
          <w:p w:rsidR="00D4216B" w:rsidP="00DB307F" w:rsidRDefault="00D4216B" w14:paraId="03AAFAA9"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noWrap/>
            <w:vAlign w:val="bottom"/>
          </w:tcPr>
          <w:p w:rsidR="00D4216B" w:rsidP="00DB307F" w:rsidRDefault="00D4216B" w14:paraId="515ED8CB" w14:textId="77777777">
            <w:pPr>
              <w:keepNext/>
              <w:jc w:val="center"/>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noWrap/>
            <w:vAlign w:val="bottom"/>
          </w:tcPr>
          <w:p w:rsidR="00D4216B" w:rsidP="00DB307F" w:rsidRDefault="00D4216B" w14:paraId="3EAFD4D0"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00D4216B" w:rsidP="00DB307F" w:rsidRDefault="00D4216B" w14:paraId="7A840D12" w14:textId="77777777">
            <w:pPr>
              <w:keepNext/>
              <w:jc w:val="right"/>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noWrap/>
            <w:vAlign w:val="bottom"/>
          </w:tcPr>
          <w:p w:rsidR="00D4216B" w:rsidP="00DB307F" w:rsidRDefault="00D4216B" w14:paraId="36F65FC1"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00D4216B" w:rsidP="00DB307F" w:rsidRDefault="00D4216B" w14:paraId="24C43E77" w14:textId="77777777">
            <w:pPr>
              <w:keepNext/>
              <w:jc w:val="right"/>
              <w:rPr>
                <w:color w:val="000000"/>
              </w:rPr>
            </w:pPr>
            <w:r>
              <w:rPr>
                <w:rFonts w:ascii="Times New Roman" w:hAnsi="Times New Roman" w:eastAsia="Times New Roman" w:cs="Times New Roman"/>
                <w:color w:val="000000"/>
              </w:rPr>
              <w:t>  </w:t>
            </w:r>
          </w:p>
        </w:tc>
      </w:tr>
      <w:tr w:rsidR="00080D0C" w:rsidTr="00DB307F" w14:paraId="67ECB664"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01580FC3" w14:textId="77777777">
            <w:pPr>
              <w:keepNext/>
              <w:ind w:left="144" w:hanging="144"/>
              <w:rPr>
                <w:i/>
                <w:color w:val="000000"/>
              </w:rPr>
            </w:pPr>
            <w:bookmarkStart w:name="_9d932335_cf41_4f33_9743_0aae597f9fbe" w:id="114"/>
            <w:bookmarkEnd w:id="113"/>
            <w:r>
              <w:rPr>
                <w:rFonts w:ascii="Times New Roman" w:hAnsi="Times New Roman" w:eastAsia="Times New Roman" w:cs="Times New Roman"/>
                <w:i/>
                <w:color w:val="000000"/>
              </w:rPr>
              <w:t>Items that may be reclassified subsequently to profit or loss:</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2A616BFB"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7678423D" w14:textId="77777777">
            <w:pPr>
              <w:keepNext/>
              <w:jc w:val="center"/>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7E92237E"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47688EA3" w14:textId="77777777">
            <w:pPr>
              <w:keepNext/>
              <w:jc w:val="right"/>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1134D26B"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32790620" w14:textId="77777777">
            <w:pPr>
              <w:keepNext/>
              <w:jc w:val="right"/>
              <w:rPr>
                <w:color w:val="000000"/>
              </w:rPr>
            </w:pPr>
            <w:r>
              <w:rPr>
                <w:rFonts w:ascii="Times New Roman" w:hAnsi="Times New Roman" w:eastAsia="Times New Roman" w:cs="Times New Roman"/>
                <w:color w:val="000000"/>
              </w:rPr>
              <w:t>  </w:t>
            </w:r>
          </w:p>
        </w:tc>
      </w:tr>
      <w:tr w:rsidR="00080D0C" w:rsidTr="00DB307F" w14:paraId="6561239C"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7F1E0014" w14:textId="77777777">
            <w:pPr>
              <w:keepNext/>
              <w:ind w:left="144" w:hanging="144"/>
              <w:rPr>
                <w:color w:val="000000"/>
              </w:rPr>
            </w:pPr>
            <w:bookmarkStart w:name="_c8632634_6c8d_4280_b047_13b41bec7fba" w:id="115"/>
            <w:bookmarkEnd w:id="114"/>
            <w:r>
              <w:rPr>
                <w:rFonts w:ascii="Times New Roman" w:hAnsi="Times New Roman" w:eastAsia="Times New Roman" w:cs="Times New Roman"/>
                <w:color w:val="000000"/>
              </w:rPr>
              <w:t>Exchange differences on translation of foreign operations, net of tax</w:t>
            </w:r>
          </w:p>
        </w:tc>
        <w:tc>
          <w:tcPr>
            <w:tcW w:w="106" w:type="pct"/>
            <w:tcBorders>
              <w:top w:val="nil"/>
              <w:left w:val="nil"/>
              <w:bottom w:val="nil"/>
              <w:right w:val="nil"/>
              <w:tl2br w:val="nil"/>
              <w:tr2bl w:val="nil"/>
            </w:tcBorders>
            <w:noWrap/>
            <w:vAlign w:val="bottom"/>
          </w:tcPr>
          <w:p w:rsidR="00D4216B" w:rsidP="00DB307F" w:rsidRDefault="00D4216B" w14:paraId="3CF5F2BB"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noWrap/>
            <w:vAlign w:val="bottom"/>
          </w:tcPr>
          <w:p w:rsidR="00D4216B" w:rsidP="00DB307F" w:rsidRDefault="00D4216B" w14:paraId="426DC653"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085E488E"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noWrap/>
            <w:vAlign w:val="bottom"/>
          </w:tcPr>
          <w:p w:rsidRPr="009F38D2" w:rsidR="00D4216B" w:rsidP="00DB307F" w:rsidRDefault="00D4216B" w14:paraId="2412205E" w14:textId="77777777">
            <w:pPr>
              <w:keepNext/>
              <w:jc w:val="right"/>
              <w:rPr>
                <w:color w:val="000000"/>
              </w:rPr>
            </w:pPr>
            <w:r w:rsidRPr="009F38D2">
              <w:rPr>
                <w:rFonts w:ascii="Times New Roman" w:hAnsi="Times New Roman" w:eastAsia="Times New Roman" w:cs="Times New Roman"/>
                <w:color w:val="000000"/>
              </w:rPr>
              <w:t xml:space="preserve"> (4,713,527)</w:t>
            </w:r>
          </w:p>
        </w:tc>
        <w:tc>
          <w:tcPr>
            <w:tcW w:w="106" w:type="pct"/>
            <w:tcBorders>
              <w:top w:val="nil"/>
              <w:left w:val="nil"/>
              <w:bottom w:val="nil"/>
              <w:right w:val="nil"/>
              <w:tl2br w:val="nil"/>
              <w:tr2bl w:val="nil"/>
            </w:tcBorders>
            <w:noWrap/>
            <w:vAlign w:val="bottom"/>
          </w:tcPr>
          <w:p w:rsidR="00D4216B" w:rsidP="00DB307F" w:rsidRDefault="00D4216B" w14:paraId="66707323"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noWrap/>
            <w:vAlign w:val="bottom"/>
          </w:tcPr>
          <w:p w:rsidRPr="009F38D2" w:rsidR="00D4216B" w:rsidP="00DB307F" w:rsidRDefault="00D4216B" w14:paraId="02FE0060" w14:textId="77777777">
            <w:pPr>
              <w:keepNext/>
              <w:jc w:val="right"/>
              <w:rPr>
                <w:color w:val="000000"/>
              </w:rPr>
            </w:pPr>
            <w:r w:rsidRPr="009F38D2">
              <w:rPr>
                <w:rFonts w:ascii="Times New Roman" w:hAnsi="Times New Roman" w:eastAsia="Times New Roman" w:cs="Times New Roman"/>
                <w:color w:val="000000"/>
              </w:rPr>
              <w:t xml:space="preserve"> (2,945,749)</w:t>
            </w:r>
          </w:p>
        </w:tc>
      </w:tr>
      <w:tr w:rsidR="00080D0C" w:rsidTr="00DB307F" w14:paraId="385D14A9"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5AA0157A" w14:textId="77777777">
            <w:pPr>
              <w:keepNext/>
              <w:ind w:left="144" w:hanging="144"/>
              <w:rPr>
                <w:b/>
                <w:color w:val="000000"/>
              </w:rPr>
            </w:pPr>
            <w:bookmarkStart w:name="_bb9f67ae_e4bb_4a5d_b0ab_044ae344cbb3" w:id="116"/>
            <w:bookmarkEnd w:id="115"/>
            <w:r>
              <w:rPr>
                <w:rFonts w:ascii="Times New Roman" w:hAnsi="Times New Roman" w:eastAsia="Times New Roman" w:cs="Times New Roman"/>
                <w:b/>
                <w:color w:val="000000"/>
              </w:rPr>
              <w:t>Total comprehensive loss for the period</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4A64D930" w14:textId="77777777">
            <w:pPr>
              <w:keepNext/>
              <w:rPr>
                <w:b/>
                <w:color w:val="000000"/>
              </w:rPr>
            </w:pPr>
            <w:r>
              <w:rPr>
                <w:rFonts w:ascii="Times New Roman" w:hAnsi="Times New Roman" w:eastAsia="Times New Roman" w:cs="Times New Roman"/>
                <w:b/>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19ECE78C"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307BA8EC" w14:textId="77777777">
            <w:pPr>
              <w:keepNext/>
              <w:rPr>
                <w:b/>
                <w:color w:val="000000"/>
              </w:rPr>
            </w:pPr>
            <w:r>
              <w:rPr>
                <w:rFonts w:ascii="Times New Roman" w:hAnsi="Times New Roman" w:eastAsia="Times New Roman" w:cs="Times New Roman"/>
                <w:b/>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130C2F04" w14:textId="77777777">
            <w:pPr>
              <w:keepNext/>
              <w:jc w:val="right"/>
              <w:rPr>
                <w:b/>
                <w:color w:val="000000"/>
              </w:rPr>
            </w:pPr>
            <w:r w:rsidRPr="009F38D2">
              <w:rPr>
                <w:rFonts w:ascii="Times New Roman" w:hAnsi="Times New Roman" w:eastAsia="Times New Roman" w:cs="Times New Roman"/>
                <w:b/>
                <w:color w:val="000000"/>
              </w:rPr>
              <w:t xml:space="preserve"> (10,406,374)</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557478A7"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70459474" w14:textId="77777777">
            <w:pPr>
              <w:keepNext/>
              <w:jc w:val="right"/>
              <w:rPr>
                <w:b/>
                <w:color w:val="000000"/>
              </w:rPr>
            </w:pPr>
            <w:r w:rsidRPr="009F38D2">
              <w:rPr>
                <w:rFonts w:ascii="Times New Roman" w:hAnsi="Times New Roman" w:eastAsia="Times New Roman" w:cs="Times New Roman"/>
                <w:b/>
                <w:color w:val="000000"/>
              </w:rPr>
              <w:t xml:space="preserve"> (868,281)</w:t>
            </w:r>
          </w:p>
        </w:tc>
      </w:tr>
      <w:tr w:rsidR="00080D0C" w:rsidTr="00DB307F" w14:paraId="4AFDF667"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65EE6E3C" w14:textId="77777777">
            <w:pPr>
              <w:keepNext/>
              <w:rPr>
                <w:b/>
                <w:color w:val="000000"/>
              </w:rPr>
            </w:pPr>
            <w:bookmarkStart w:name="_3283f566_9132_4709_8a49_0879e9d6930c" w:id="117"/>
            <w:bookmarkEnd w:id="116"/>
          </w:p>
        </w:tc>
        <w:tc>
          <w:tcPr>
            <w:tcW w:w="106" w:type="pct"/>
            <w:tcBorders>
              <w:top w:val="nil"/>
              <w:left w:val="nil"/>
              <w:bottom w:val="nil"/>
              <w:right w:val="nil"/>
              <w:tl2br w:val="nil"/>
              <w:tr2bl w:val="nil"/>
            </w:tcBorders>
            <w:noWrap/>
            <w:vAlign w:val="bottom"/>
          </w:tcPr>
          <w:p w:rsidR="00D4216B" w:rsidP="00DB307F" w:rsidRDefault="00D4216B" w14:paraId="0707E1A5" w14:textId="77777777">
            <w:pPr>
              <w:keepNext/>
              <w:rPr>
                <w:color w:val="000000"/>
              </w:rPr>
            </w:pPr>
          </w:p>
        </w:tc>
        <w:tc>
          <w:tcPr>
            <w:tcW w:w="340" w:type="pct"/>
            <w:tcBorders>
              <w:top w:val="nil"/>
              <w:left w:val="nil"/>
              <w:bottom w:val="nil"/>
              <w:right w:val="nil"/>
              <w:tl2br w:val="nil"/>
              <w:tr2bl w:val="nil"/>
            </w:tcBorders>
            <w:noWrap/>
            <w:vAlign w:val="bottom"/>
          </w:tcPr>
          <w:p w:rsidR="00D4216B" w:rsidP="00DB307F" w:rsidRDefault="00D4216B" w14:paraId="5468355B"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3CD3C9A9" w14:textId="77777777">
            <w:pPr>
              <w:keepNext/>
              <w:rPr>
                <w:color w:val="000000"/>
              </w:rPr>
            </w:pPr>
          </w:p>
        </w:tc>
        <w:tc>
          <w:tcPr>
            <w:tcW w:w="497" w:type="pct"/>
            <w:tcBorders>
              <w:top w:val="nil"/>
              <w:left w:val="nil"/>
              <w:bottom w:val="nil"/>
              <w:right w:val="nil"/>
              <w:tl2br w:val="nil"/>
              <w:tr2bl w:val="nil"/>
            </w:tcBorders>
            <w:noWrap/>
            <w:vAlign w:val="bottom"/>
          </w:tcPr>
          <w:p w:rsidR="00D4216B" w:rsidP="00DB307F" w:rsidRDefault="00D4216B" w14:paraId="23EC3DED" w14:textId="77777777">
            <w:pPr>
              <w:keepNext/>
              <w:rPr>
                <w:color w:val="000000"/>
              </w:rPr>
            </w:pPr>
          </w:p>
        </w:tc>
        <w:tc>
          <w:tcPr>
            <w:tcW w:w="106" w:type="pct"/>
            <w:tcBorders>
              <w:top w:val="nil"/>
              <w:left w:val="nil"/>
              <w:bottom w:val="nil"/>
              <w:right w:val="nil"/>
              <w:tl2br w:val="nil"/>
              <w:tr2bl w:val="nil"/>
            </w:tcBorders>
            <w:noWrap/>
            <w:vAlign w:val="bottom"/>
          </w:tcPr>
          <w:p w:rsidR="00D4216B" w:rsidP="00DB307F" w:rsidRDefault="00D4216B" w14:paraId="3910654B" w14:textId="77777777">
            <w:pPr>
              <w:keepNext/>
              <w:rPr>
                <w:color w:val="000000"/>
              </w:rPr>
            </w:pPr>
          </w:p>
        </w:tc>
        <w:tc>
          <w:tcPr>
            <w:tcW w:w="497" w:type="pct"/>
            <w:tcBorders>
              <w:top w:val="nil"/>
              <w:left w:val="nil"/>
              <w:bottom w:val="nil"/>
              <w:right w:val="nil"/>
              <w:tl2br w:val="nil"/>
              <w:tr2bl w:val="nil"/>
            </w:tcBorders>
            <w:noWrap/>
            <w:vAlign w:val="bottom"/>
          </w:tcPr>
          <w:p w:rsidR="00D4216B" w:rsidP="00DB307F" w:rsidRDefault="00D4216B" w14:paraId="450AD0ED" w14:textId="77777777">
            <w:pPr>
              <w:keepNext/>
              <w:rPr>
                <w:color w:val="000000"/>
              </w:rPr>
            </w:pPr>
          </w:p>
        </w:tc>
      </w:tr>
      <w:tr w:rsidR="00080D0C" w:rsidTr="00DB307F" w14:paraId="012865CE"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0BE2B340" w14:textId="77777777">
            <w:pPr>
              <w:keepNext/>
              <w:ind w:left="144" w:hanging="144"/>
              <w:rPr>
                <w:color w:val="000000"/>
              </w:rPr>
            </w:pPr>
            <w:bookmarkStart w:name="_e34013eb_1017_4e19_9d1d_4cea6b99982b" w:id="118"/>
            <w:bookmarkEnd w:id="117"/>
            <w:r>
              <w:rPr>
                <w:rFonts w:ascii="Times New Roman" w:hAnsi="Times New Roman" w:eastAsia="Times New Roman" w:cs="Times New Roman"/>
                <w:color w:val="000000"/>
              </w:rPr>
              <w:t>Attributable to:</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13034BF6"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0085C834" w14:textId="77777777">
            <w:pPr>
              <w:keepNext/>
              <w:jc w:val="center"/>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275E3055"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6371049F" w14:textId="77777777">
            <w:pPr>
              <w:keepNext/>
              <w:jc w:val="right"/>
              <w:rPr>
                <w:color w:val="000000"/>
              </w:rPr>
            </w:pPr>
            <w:r>
              <w:rPr>
                <w:rFonts w:ascii="Times New Roman" w:hAnsi="Times New Roman" w:eastAsia="Times New Roman" w:cs="Times New Roman"/>
                <w:color w:val="000000"/>
              </w:rPr>
              <w:t>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01CB21A4"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shd w:val="clear" w:color="auto" w:fill="CCEEFF"/>
            <w:noWrap/>
            <w:vAlign w:val="bottom"/>
          </w:tcPr>
          <w:p w:rsidR="00D4216B" w:rsidP="00DB307F" w:rsidRDefault="00D4216B" w14:paraId="68D65283" w14:textId="77777777">
            <w:pPr>
              <w:keepNext/>
              <w:jc w:val="right"/>
              <w:rPr>
                <w:color w:val="000000"/>
              </w:rPr>
            </w:pPr>
            <w:r>
              <w:rPr>
                <w:rFonts w:ascii="Times New Roman" w:hAnsi="Times New Roman" w:eastAsia="Times New Roman" w:cs="Times New Roman"/>
                <w:color w:val="000000"/>
              </w:rPr>
              <w:t>  </w:t>
            </w:r>
          </w:p>
        </w:tc>
      </w:tr>
      <w:tr w:rsidR="00080D0C" w:rsidTr="00DB307F" w14:paraId="20D6FFFA"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05D63DC5" w14:textId="77777777">
            <w:pPr>
              <w:keepNext/>
              <w:ind w:left="144" w:hanging="144"/>
              <w:rPr>
                <w:color w:val="000000"/>
              </w:rPr>
            </w:pPr>
            <w:bookmarkStart w:name="_f4b8be54_47db_4dba_914e_d2e27d653a23" w:id="119"/>
            <w:bookmarkEnd w:id="118"/>
            <w:r>
              <w:rPr>
                <w:rFonts w:ascii="Times New Roman" w:hAnsi="Times New Roman" w:eastAsia="Times New Roman" w:cs="Times New Roman"/>
                <w:color w:val="000000"/>
              </w:rPr>
              <w:t>Equity holders of the Parent Company</w:t>
            </w:r>
          </w:p>
        </w:tc>
        <w:tc>
          <w:tcPr>
            <w:tcW w:w="106" w:type="pct"/>
            <w:tcBorders>
              <w:top w:val="nil"/>
              <w:left w:val="nil"/>
              <w:bottom w:val="nil"/>
              <w:right w:val="nil"/>
              <w:tl2br w:val="nil"/>
              <w:tr2bl w:val="nil"/>
            </w:tcBorders>
            <w:noWrap/>
            <w:vAlign w:val="bottom"/>
          </w:tcPr>
          <w:p w:rsidR="00D4216B" w:rsidP="00DB307F" w:rsidRDefault="00D4216B" w14:paraId="070C6F4F"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noWrap/>
            <w:vAlign w:val="bottom"/>
          </w:tcPr>
          <w:p w:rsidR="00D4216B" w:rsidP="00DB307F" w:rsidRDefault="00D4216B" w14:paraId="0316E647"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208CEB52"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592C774C" w14:textId="77777777">
            <w:pPr>
              <w:keepNext/>
              <w:jc w:val="right"/>
              <w:rPr>
                <w:color w:val="000000"/>
              </w:rPr>
            </w:pPr>
            <w:r w:rsidRPr="009F38D2">
              <w:rPr>
                <w:rFonts w:ascii="Times New Roman" w:hAnsi="Times New Roman" w:eastAsia="Times New Roman" w:cs="Times New Roman"/>
                <w:color w:val="000000"/>
              </w:rPr>
              <w:t xml:space="preserve"> (10,406,374)</w:t>
            </w:r>
          </w:p>
        </w:tc>
        <w:tc>
          <w:tcPr>
            <w:tcW w:w="106" w:type="pct"/>
            <w:tcBorders>
              <w:top w:val="nil"/>
              <w:left w:val="nil"/>
              <w:bottom w:val="nil"/>
              <w:right w:val="nil"/>
              <w:tl2br w:val="nil"/>
              <w:tr2bl w:val="nil"/>
            </w:tcBorders>
            <w:noWrap/>
            <w:vAlign w:val="bottom"/>
          </w:tcPr>
          <w:p w:rsidR="00D4216B" w:rsidP="00DB307F" w:rsidRDefault="00D4216B" w14:paraId="19E97EB5"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nil"/>
              <w:right w:val="nil"/>
              <w:tl2br w:val="nil"/>
              <w:tr2bl w:val="nil"/>
            </w:tcBorders>
            <w:noWrap/>
            <w:vAlign w:val="bottom"/>
          </w:tcPr>
          <w:p w:rsidRPr="009F38D2" w:rsidR="00D4216B" w:rsidP="00DB307F" w:rsidRDefault="00D4216B" w14:paraId="2DAEAAB0" w14:textId="77777777">
            <w:pPr>
              <w:keepNext/>
              <w:jc w:val="right"/>
              <w:rPr>
                <w:color w:val="000000"/>
              </w:rPr>
            </w:pPr>
            <w:r w:rsidRPr="009F38D2">
              <w:rPr>
                <w:rFonts w:ascii="Times New Roman" w:hAnsi="Times New Roman" w:eastAsia="Times New Roman" w:cs="Times New Roman"/>
                <w:color w:val="000000"/>
              </w:rPr>
              <w:t xml:space="preserve"> (868,281)</w:t>
            </w:r>
          </w:p>
        </w:tc>
      </w:tr>
      <w:tr w:rsidR="00080D0C" w:rsidTr="00DB307F" w14:paraId="1FABD56F" w14:textId="77777777">
        <w:trPr>
          <w:cantSplit/>
          <w:jc w:val="center"/>
        </w:trPr>
        <w:tc>
          <w:tcPr>
            <w:tcW w:w="3348" w:type="pct"/>
            <w:tcBorders>
              <w:top w:val="nil"/>
              <w:left w:val="nil"/>
              <w:bottom w:val="nil"/>
              <w:right w:val="nil"/>
              <w:tl2br w:val="nil"/>
              <w:tr2bl w:val="nil"/>
            </w:tcBorders>
            <w:shd w:val="clear" w:color="auto" w:fill="CCEEFF"/>
            <w:vAlign w:val="bottom"/>
          </w:tcPr>
          <w:p w:rsidR="00D4216B" w:rsidP="00DB307F" w:rsidRDefault="00D4216B" w14:paraId="7326CBB8" w14:textId="77777777">
            <w:pPr>
              <w:keepNext/>
              <w:ind w:left="144" w:hanging="144"/>
              <w:rPr>
                <w:color w:val="000000"/>
              </w:rPr>
            </w:pPr>
            <w:bookmarkStart w:name="_ba66aea2_e62a_4b55_9fec_13de53f97655" w:id="120"/>
            <w:bookmarkEnd w:id="119"/>
            <w:r>
              <w:rPr>
                <w:rFonts w:ascii="Times New Roman" w:hAnsi="Times New Roman" w:eastAsia="Times New Roman" w:cs="Times New Roman"/>
                <w:color w:val="000000"/>
              </w:rPr>
              <w:t>Non-controlling interests</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32625100" w14:textId="77777777">
            <w:pPr>
              <w:keepNext/>
              <w:rPr>
                <w:color w:val="000000"/>
              </w:rPr>
            </w:pPr>
            <w:r>
              <w:rPr>
                <w:rFonts w:ascii="Times New Roman" w:hAnsi="Times New Roman" w:eastAsia="Times New Roman" w:cs="Times New Roman"/>
                <w:color w:val="000000"/>
              </w:rPr>
              <w:t> </w:t>
            </w:r>
          </w:p>
        </w:tc>
        <w:tc>
          <w:tcPr>
            <w:tcW w:w="340" w:type="pct"/>
            <w:tcBorders>
              <w:top w:val="nil"/>
              <w:left w:val="nil"/>
              <w:bottom w:val="nil"/>
              <w:right w:val="nil"/>
              <w:tl2br w:val="nil"/>
              <w:tr2bl w:val="nil"/>
            </w:tcBorders>
            <w:shd w:val="clear" w:color="auto" w:fill="CCEEFF"/>
            <w:noWrap/>
            <w:vAlign w:val="bottom"/>
          </w:tcPr>
          <w:p w:rsidR="00D4216B" w:rsidP="00DB307F" w:rsidRDefault="00D4216B" w14:paraId="00CA29EC" w14:textId="77777777">
            <w:pPr>
              <w:keepNext/>
              <w:jc w:val="center"/>
              <w:rPr>
                <w:color w:val="000000"/>
              </w:rPr>
            </w:pP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66B6E9B2"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12303CE4" w14:textId="77777777">
            <w:pPr>
              <w:keepNext/>
              <w:ind w:right="60"/>
              <w:jc w:val="right"/>
              <w:rPr>
                <w:color w:val="000000"/>
              </w:rPr>
            </w:pPr>
            <w:r w:rsidRPr="009F38D2">
              <w:rPr>
                <w:rFonts w:ascii="Times New Roman" w:hAnsi="Times New Roman" w:eastAsia="Times New Roman" w:cs="Times New Roman"/>
                <w:color w:val="000000"/>
              </w:rPr>
              <w:t xml:space="preserve"> —</w:t>
            </w:r>
          </w:p>
        </w:tc>
        <w:tc>
          <w:tcPr>
            <w:tcW w:w="106" w:type="pct"/>
            <w:tcBorders>
              <w:top w:val="nil"/>
              <w:left w:val="nil"/>
              <w:bottom w:val="nil"/>
              <w:right w:val="nil"/>
              <w:tl2br w:val="nil"/>
              <w:tr2bl w:val="nil"/>
            </w:tcBorders>
            <w:shd w:val="clear" w:color="auto" w:fill="CCEEFF"/>
            <w:noWrap/>
            <w:vAlign w:val="bottom"/>
          </w:tcPr>
          <w:p w:rsidR="00D4216B" w:rsidP="00DB307F" w:rsidRDefault="00D4216B" w14:paraId="5F9CB2FE" w14:textId="77777777">
            <w:pPr>
              <w:keepNext/>
              <w:rPr>
                <w:color w:val="000000"/>
              </w:rPr>
            </w:pPr>
            <w:r>
              <w:rPr>
                <w:rFonts w:ascii="Times New Roman" w:hAnsi="Times New Roman" w:eastAsia="Times New Roman" w:cs="Times New Roman"/>
                <w:color w:val="000000"/>
              </w:rPr>
              <w:t> </w:t>
            </w:r>
          </w:p>
        </w:tc>
        <w:tc>
          <w:tcPr>
            <w:tcW w:w="497" w:type="pct"/>
            <w:tcBorders>
              <w:top w:val="nil"/>
              <w:left w:val="nil"/>
              <w:bottom w:val="single" w:color="000000" w:sz="4" w:space="0"/>
              <w:right w:val="nil"/>
              <w:tl2br w:val="nil"/>
              <w:tr2bl w:val="nil"/>
            </w:tcBorders>
            <w:shd w:val="clear" w:color="auto" w:fill="CCEEFF"/>
            <w:noWrap/>
            <w:vAlign w:val="bottom"/>
          </w:tcPr>
          <w:p w:rsidRPr="009F38D2" w:rsidR="00D4216B" w:rsidP="00DB307F" w:rsidRDefault="00D4216B" w14:paraId="198BB502" w14:textId="77777777">
            <w:pPr>
              <w:keepNext/>
              <w:ind w:right="60"/>
              <w:jc w:val="right"/>
              <w:rPr>
                <w:color w:val="000000"/>
              </w:rPr>
            </w:pPr>
            <w:r w:rsidRPr="009F38D2">
              <w:rPr>
                <w:rFonts w:ascii="Times New Roman" w:hAnsi="Times New Roman" w:eastAsia="Times New Roman" w:cs="Times New Roman"/>
                <w:color w:val="000000"/>
              </w:rPr>
              <w:t xml:space="preserve"> —</w:t>
            </w:r>
          </w:p>
        </w:tc>
      </w:tr>
      <w:tr w:rsidR="00080D0C" w:rsidTr="00DB307F" w14:paraId="7A633247" w14:textId="77777777">
        <w:trPr>
          <w:cantSplit/>
          <w:jc w:val="center"/>
        </w:trPr>
        <w:tc>
          <w:tcPr>
            <w:tcW w:w="3348" w:type="pct"/>
            <w:tcBorders>
              <w:top w:val="nil"/>
              <w:left w:val="nil"/>
              <w:bottom w:val="nil"/>
              <w:right w:val="nil"/>
              <w:tl2br w:val="nil"/>
              <w:tr2bl w:val="nil"/>
            </w:tcBorders>
            <w:vAlign w:val="bottom"/>
          </w:tcPr>
          <w:p w:rsidR="00D4216B" w:rsidP="00DB307F" w:rsidRDefault="00D4216B" w14:paraId="1E27D6A6" w14:textId="77777777">
            <w:pPr>
              <w:keepNext/>
              <w:rPr>
                <w:b/>
                <w:color w:val="000000"/>
              </w:rPr>
            </w:pPr>
            <w:bookmarkStart w:name="_d3f21122_9cb7_4afa_aafb_a9d8093e912e" w:id="121"/>
            <w:bookmarkEnd w:id="120"/>
          </w:p>
        </w:tc>
        <w:tc>
          <w:tcPr>
            <w:tcW w:w="106" w:type="pct"/>
            <w:tcBorders>
              <w:top w:val="nil"/>
              <w:left w:val="nil"/>
              <w:bottom w:val="nil"/>
              <w:right w:val="nil"/>
              <w:tl2br w:val="nil"/>
              <w:tr2bl w:val="nil"/>
            </w:tcBorders>
            <w:noWrap/>
            <w:vAlign w:val="bottom"/>
          </w:tcPr>
          <w:p w:rsidR="00D4216B" w:rsidP="00DB307F" w:rsidRDefault="00D4216B" w14:paraId="7962512E" w14:textId="77777777">
            <w:pPr>
              <w:keepNext/>
              <w:rPr>
                <w:b/>
                <w:color w:val="000000"/>
              </w:rPr>
            </w:pPr>
            <w:r>
              <w:rPr>
                <w:rFonts w:ascii="Times New Roman" w:hAnsi="Times New Roman" w:eastAsia="Times New Roman" w:cs="Times New Roman"/>
                <w:b/>
                <w:color w:val="000000"/>
              </w:rPr>
              <w:t> </w:t>
            </w:r>
          </w:p>
        </w:tc>
        <w:tc>
          <w:tcPr>
            <w:tcW w:w="340" w:type="pct"/>
            <w:tcBorders>
              <w:top w:val="nil"/>
              <w:left w:val="nil"/>
              <w:bottom w:val="nil"/>
              <w:right w:val="nil"/>
              <w:tl2br w:val="nil"/>
              <w:tr2bl w:val="nil"/>
            </w:tcBorders>
            <w:noWrap/>
            <w:vAlign w:val="bottom"/>
          </w:tcPr>
          <w:p w:rsidR="00D4216B" w:rsidP="00DB307F" w:rsidRDefault="00D4216B" w14:paraId="4BD1385D" w14:textId="77777777">
            <w:pPr>
              <w:keepNext/>
              <w:jc w:val="center"/>
              <w:rPr>
                <w:color w:val="000000"/>
              </w:rPr>
            </w:pPr>
          </w:p>
        </w:tc>
        <w:tc>
          <w:tcPr>
            <w:tcW w:w="106" w:type="pct"/>
            <w:tcBorders>
              <w:top w:val="nil"/>
              <w:left w:val="nil"/>
              <w:bottom w:val="nil"/>
              <w:right w:val="nil"/>
              <w:tl2br w:val="nil"/>
              <w:tr2bl w:val="nil"/>
            </w:tcBorders>
            <w:noWrap/>
            <w:vAlign w:val="bottom"/>
          </w:tcPr>
          <w:p w:rsidR="00D4216B" w:rsidP="00DB307F" w:rsidRDefault="00D4216B" w14:paraId="346C1BEE" w14:textId="77777777">
            <w:pPr>
              <w:keepNext/>
              <w:rPr>
                <w:b/>
                <w:color w:val="000000"/>
              </w:rPr>
            </w:pPr>
            <w:r>
              <w:rPr>
                <w:rFonts w:ascii="Times New Roman" w:hAnsi="Times New Roman" w:eastAsia="Times New Roman" w:cs="Times New Roman"/>
                <w:b/>
                <w:color w:val="000000"/>
              </w:rPr>
              <w:t> </w:t>
            </w:r>
          </w:p>
        </w:tc>
        <w:tc>
          <w:tcPr>
            <w:tcW w:w="497" w:type="pct"/>
            <w:tcBorders>
              <w:top w:val="nil"/>
              <w:left w:val="nil"/>
              <w:bottom w:val="double" w:color="000000" w:sz="4" w:space="0"/>
              <w:right w:val="nil"/>
              <w:tl2br w:val="nil"/>
              <w:tr2bl w:val="nil"/>
            </w:tcBorders>
            <w:noWrap/>
            <w:vAlign w:val="bottom"/>
          </w:tcPr>
          <w:p w:rsidRPr="009F38D2" w:rsidR="00D4216B" w:rsidP="00DB307F" w:rsidRDefault="00D4216B" w14:paraId="327852A0" w14:textId="77777777">
            <w:pPr>
              <w:keepNext/>
              <w:jc w:val="right"/>
              <w:rPr>
                <w:b/>
                <w:color w:val="000000"/>
              </w:rPr>
            </w:pPr>
            <w:r w:rsidRPr="009F38D2">
              <w:rPr>
                <w:rFonts w:ascii="Times New Roman" w:hAnsi="Times New Roman" w:eastAsia="Times New Roman" w:cs="Times New Roman"/>
                <w:b/>
                <w:color w:val="000000"/>
              </w:rPr>
              <w:t xml:space="preserve"> (10,406,374)</w:t>
            </w:r>
          </w:p>
        </w:tc>
        <w:tc>
          <w:tcPr>
            <w:tcW w:w="106" w:type="pct"/>
            <w:tcBorders>
              <w:top w:val="nil"/>
              <w:left w:val="nil"/>
              <w:bottom w:val="nil"/>
              <w:right w:val="nil"/>
              <w:tl2br w:val="nil"/>
              <w:tr2bl w:val="nil"/>
            </w:tcBorders>
            <w:noWrap/>
            <w:vAlign w:val="bottom"/>
          </w:tcPr>
          <w:p w:rsidR="00D4216B" w:rsidP="00DB307F" w:rsidRDefault="00D4216B" w14:paraId="4D06A3CF" w14:textId="77777777">
            <w:pPr>
              <w:keepNext/>
              <w:rPr>
                <w:color w:val="000000"/>
              </w:rPr>
            </w:pPr>
          </w:p>
        </w:tc>
        <w:tc>
          <w:tcPr>
            <w:tcW w:w="497" w:type="pct"/>
            <w:tcBorders>
              <w:top w:val="nil"/>
              <w:left w:val="nil"/>
              <w:bottom w:val="double" w:color="000000" w:sz="4" w:space="0"/>
              <w:right w:val="nil"/>
              <w:tl2br w:val="nil"/>
              <w:tr2bl w:val="nil"/>
            </w:tcBorders>
            <w:noWrap/>
            <w:vAlign w:val="bottom"/>
          </w:tcPr>
          <w:p w:rsidRPr="009F38D2" w:rsidR="00D4216B" w:rsidP="00DB307F" w:rsidRDefault="00D4216B" w14:paraId="12C71451" w14:textId="77777777">
            <w:pPr>
              <w:keepNext/>
              <w:jc w:val="right"/>
              <w:rPr>
                <w:b/>
                <w:color w:val="000000"/>
              </w:rPr>
            </w:pPr>
            <w:r w:rsidRPr="009F38D2">
              <w:rPr>
                <w:rFonts w:ascii="Times New Roman" w:hAnsi="Times New Roman" w:eastAsia="Times New Roman" w:cs="Times New Roman"/>
                <w:b/>
                <w:color w:val="000000"/>
              </w:rPr>
              <w:t xml:space="preserve"> (868,281)</w:t>
            </w:r>
          </w:p>
        </w:tc>
      </w:tr>
    </w:tbl>
    <w:p w:rsidRPr="00080D0C" w:rsidR="00D4216B" w:rsidRDefault="00A615BF" w14:paraId="4A8CB93D" w14:textId="77777777">
      <w:pPr>
        <w:rPr>
          <w:sz w:val="2"/>
          <w:szCs w:val="2"/>
        </w:rPr>
      </w:pPr>
    </w:p>
    <w:bookmarkEnd w:id="121"/>
    <w:bookmarkEnd w:id="75"/>
    <w:p w:rsidR="00E12897" w:rsidRDefault="00E12897" w14:paraId="13AB4549" w14:textId="77777777">
      <w:pPr>
        <w:pStyle w:val="BodyText"/>
        <w:spacing w:after="0"/>
        <w:rPr>
          <w:sz w:val="2"/>
        </w:rPr>
      </w:pPr>
    </w:p>
    <w:p w:rsidR="00E12897" w:rsidRDefault="00E12897" w14:paraId="2C8DB91E" w14:textId="77777777">
      <w:pPr>
        <w:pStyle w:val="BodyText"/>
        <w:spacing w:after="0"/>
      </w:pPr>
    </w:p>
    <w:p w:rsidR="00E12897" w:rsidRDefault="00E12897" w14:paraId="54038532" w14:textId="77777777">
      <w:pPr>
        <w:pStyle w:val="BodyText"/>
        <w:spacing w:after="0"/>
        <w:sectPr w:rsidR="00E12897">
          <w:footerReference w:type="default" r:id="rId13"/>
          <w:pgSz w:w="12240" w:h="15840" w:code="1"/>
          <w:pgMar w:top="720" w:right="720" w:bottom="720" w:left="720" w:header="720" w:footer="720" w:gutter="0"/>
          <w:pgNumType w:start="2"/>
          <w:cols w:space="720"/>
          <w:docGrid w:linePitch="360"/>
        </w:sectPr>
      </w:pPr>
    </w:p>
    <w:p w:rsidR="00D4216B" w:rsidP="00C2646F" w:rsidRDefault="00D4216B" w14:paraId="2619AC14" w14:textId="77777777">
      <w:pPr>
        <w:pStyle w:val="Heading2"/>
        <w:spacing w:after="0"/>
        <w:rPr>
          <w:rFonts w:eastAsia="Times New Roman"/>
          <w:lang w:val="en-GB"/>
        </w:rPr>
      </w:pPr>
      <w:r>
        <w:rPr>
          <w:rFonts w:eastAsia="Times New Roman"/>
          <w:lang w:val="en-GB"/>
        </w:rPr>
        <w:t>Swvl Holdings Corp and its subsidiaries</w:t>
      </w:r>
    </w:p>
    <w:p w:rsidR="00D4216B" w:rsidP="00C2646F" w:rsidRDefault="00D4216B" w14:paraId="41EB37BC" w14:textId="77777777">
      <w:pPr>
        <w:pStyle w:val="Heading2"/>
        <w:spacing w:after="0"/>
        <w:rPr>
          <w:rFonts w:eastAsia="Times New Roman"/>
          <w:lang w:val="en-GB"/>
        </w:rPr>
      </w:pPr>
      <w:r>
        <w:rPr>
          <w:rFonts w:eastAsia="Times New Roman"/>
          <w:lang w:val="en-GB"/>
        </w:rPr>
        <w:t>Condensed interim consolidated statement of changes in equity – As of 30 June 2024</w:t>
      </w:r>
      <w:bookmarkStart w:name="equity_771264" w:id="124"/>
      <w:bookmarkEnd w:id="124"/>
    </w:p>
    <w:p w:rsidR="00D4216B" w:rsidP="00C2646F" w:rsidRDefault="00D4216B" w14:paraId="77C5F12C" w14:textId="77777777">
      <w:pPr>
        <w:pStyle w:val="BodyText"/>
        <w:keepNext/>
        <w:pBdr>
          <w:bottom w:val="single" w:color="auto" w:sz="4" w:space="1"/>
        </w:pBdr>
        <w:rPr>
          <w:rFonts w:eastAsia="Times New Roman"/>
          <w:lang w:val="en-GB"/>
        </w:rPr>
      </w:pPr>
      <w:r>
        <w:rPr>
          <w:rFonts w:eastAsia="Times New Roman"/>
          <w:lang w:val="en-GB"/>
        </w:rPr>
        <w:t>(All amounts are shown in USD unless otherwise stated)</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073"/>
        <w:gridCol w:w="178"/>
        <w:gridCol w:w="585"/>
        <w:gridCol w:w="178"/>
        <w:gridCol w:w="988"/>
        <w:gridCol w:w="178"/>
        <w:gridCol w:w="988"/>
        <w:gridCol w:w="178"/>
        <w:gridCol w:w="988"/>
        <w:gridCol w:w="178"/>
        <w:gridCol w:w="988"/>
        <w:gridCol w:w="178"/>
        <w:gridCol w:w="988"/>
        <w:gridCol w:w="178"/>
        <w:gridCol w:w="988"/>
        <w:gridCol w:w="178"/>
        <w:gridCol w:w="1040"/>
        <w:gridCol w:w="178"/>
        <w:gridCol w:w="988"/>
        <w:gridCol w:w="179"/>
        <w:gridCol w:w="1005"/>
      </w:tblGrid>
      <w:tr w:rsidR="00C2646F" w:rsidTr="009D114E" w14:paraId="325D15CC" w14:textId="77777777">
        <w:trPr>
          <w:trHeight w:val="20" w:hRule="exact"/>
          <w:jc w:val="center"/>
        </w:trPr>
        <w:tc>
          <w:tcPr>
            <w:tcW w:w="1068" w:type="pct"/>
            <w:tcBorders>
              <w:top w:val="nil"/>
              <w:left w:val="nil"/>
              <w:bottom w:val="nil"/>
              <w:right w:val="nil"/>
            </w:tcBorders>
            <w:vAlign w:val="bottom"/>
          </w:tcPr>
          <w:p w:rsidR="00D4216B" w:rsidP="009D114E" w:rsidRDefault="00D4216B" w14:paraId="7FC228EE" w14:textId="77777777">
            <w:pPr>
              <w:keepNext/>
              <w:rPr>
                <w:sz w:val="2"/>
              </w:rPr>
            </w:pPr>
            <w:bookmarkStart w:name="_2a84fd43_8c14_4d6b_a905_15860b4b090b" w:colFirst="0" w:colLast="0" w:id="125"/>
            <w:bookmarkStart w:name="_dd3b80e3_06c5_4cda_b45e_12e8ca1dc418" w:colFirst="1" w:colLast="1" w:id="126"/>
            <w:bookmarkStart w:name="_0bb6eb58_ece3_44bb_96c4_be7959c1fcff" w:colFirst="2" w:colLast="2" w:id="127"/>
            <w:bookmarkStart w:name="_463f3099_4fac_497d_894d_f9e0e01544cb" w:colFirst="3" w:colLast="3" w:id="128"/>
            <w:bookmarkStart w:name="_bb01c714_f313_4375_8cf6_bcd4cc9ca7b1" w:colFirst="4" w:colLast="4" w:id="129"/>
            <w:bookmarkStart w:name="_1ab65759_1bf9_402b_a7b6_47765b310e2b" w:colFirst="5" w:colLast="5" w:id="130"/>
            <w:bookmarkStart w:name="_96ff3786_f147_453c_b8ee_8e9910257b09" w:colFirst="6" w:colLast="6" w:id="131"/>
            <w:bookmarkStart w:name="_145864d4_23f6_410f_a558_e4c3a1702f1d" w:colFirst="7" w:colLast="7" w:id="132"/>
            <w:bookmarkStart w:name="_18be535b_de71_4cc3_8e84_7861fa1a8dba" w:colFirst="8" w:colLast="8" w:id="133"/>
            <w:bookmarkStart w:name="_9312bd47_aab0_466b_b0d7_6a676af58482" w:colFirst="9" w:colLast="9" w:id="134"/>
            <w:bookmarkStart w:name="_62a67e90_1d8b_41fd_977d_8d5aeb31772a" w:colFirst="10" w:colLast="10" w:id="135"/>
            <w:bookmarkStart w:name="_fabd46d8_0938_487e_8ab4_a7e5701389b0" w:colFirst="11" w:colLast="11" w:id="136"/>
            <w:bookmarkStart w:name="_9e05f5ce_8f23_4fb3_821c_7f8570599b82" w:colFirst="12" w:colLast="12" w:id="137"/>
            <w:bookmarkStart w:name="_a1cde6b0_8d2a_4a7e_877f_8c44b30cdffd" w:colFirst="13" w:colLast="13" w:id="138"/>
            <w:bookmarkStart w:name="_ca30db5f_33d0_46a7_ba04_a5dfcd6a5add" w:colFirst="14" w:colLast="14" w:id="139"/>
            <w:bookmarkStart w:name="_df6ef2f1_d1de_47e4_a401_50b1c1d85a99" w:colFirst="15" w:colLast="15" w:id="140"/>
            <w:bookmarkStart w:name="_2670c8cd_38db_4882_b55c_632cfb13f2de" w:colFirst="16" w:colLast="16" w:id="141"/>
            <w:bookmarkStart w:name="_ce0658eb_dd45_439a_b2c6_eb7bf55209be" w:colFirst="17" w:colLast="17" w:id="142"/>
            <w:bookmarkStart w:name="_b3dc240f_0fa6_4e75_9cbe_83861230f2aa" w:colFirst="18" w:colLast="18" w:id="143"/>
            <w:bookmarkStart w:name="_5b35a326_c19a_44aa_9902_3e4167a0a558" w:colFirst="19" w:colLast="19" w:id="144"/>
            <w:bookmarkStart w:name="_4148561b_b827_4aef_a422_9a45ad8a1d1e" w:colFirst="20" w:colLast="20" w:id="145"/>
            <w:bookmarkStart w:name="_b4619853_b126_43f6_86e1_b1af21473c59" w:id="146"/>
          </w:p>
        </w:tc>
        <w:tc>
          <w:tcPr>
            <w:tcW w:w="63" w:type="pct"/>
            <w:tcBorders>
              <w:top w:val="nil"/>
              <w:left w:val="nil"/>
              <w:bottom w:val="nil"/>
              <w:right w:val="nil"/>
            </w:tcBorders>
            <w:noWrap/>
            <w:vAlign w:val="bottom"/>
          </w:tcPr>
          <w:p w:rsidR="00D4216B" w:rsidP="009D114E" w:rsidRDefault="00D4216B" w14:paraId="56A92DB8" w14:textId="77777777">
            <w:pPr>
              <w:keepNext/>
              <w:rPr>
                <w:sz w:val="2"/>
              </w:rPr>
            </w:pPr>
          </w:p>
        </w:tc>
        <w:tc>
          <w:tcPr>
            <w:tcW w:w="204" w:type="pct"/>
            <w:tcBorders>
              <w:top w:val="nil"/>
              <w:left w:val="nil"/>
              <w:bottom w:val="nil"/>
              <w:right w:val="nil"/>
            </w:tcBorders>
            <w:noWrap/>
            <w:vAlign w:val="bottom"/>
          </w:tcPr>
          <w:p w:rsidR="00D4216B" w:rsidP="009D114E" w:rsidRDefault="00D4216B" w14:paraId="334BBE0B" w14:textId="77777777">
            <w:pPr>
              <w:keepNext/>
              <w:rPr>
                <w:sz w:val="2"/>
              </w:rPr>
            </w:pPr>
          </w:p>
        </w:tc>
        <w:tc>
          <w:tcPr>
            <w:tcW w:w="63" w:type="pct"/>
            <w:tcBorders>
              <w:top w:val="nil"/>
              <w:left w:val="nil"/>
              <w:bottom w:val="nil"/>
              <w:right w:val="nil"/>
            </w:tcBorders>
            <w:noWrap/>
            <w:vAlign w:val="bottom"/>
          </w:tcPr>
          <w:p w:rsidR="00D4216B" w:rsidP="009D114E" w:rsidRDefault="00D4216B" w14:paraId="7BC6696F" w14:textId="77777777">
            <w:pPr>
              <w:keepNext/>
              <w:rPr>
                <w:sz w:val="2"/>
              </w:rPr>
            </w:pPr>
          </w:p>
        </w:tc>
        <w:tc>
          <w:tcPr>
            <w:tcW w:w="344" w:type="pct"/>
            <w:tcBorders>
              <w:top w:val="nil"/>
              <w:left w:val="nil"/>
              <w:bottom w:val="nil"/>
              <w:right w:val="nil"/>
            </w:tcBorders>
            <w:noWrap/>
            <w:vAlign w:val="bottom"/>
          </w:tcPr>
          <w:p w:rsidR="00D4216B" w:rsidP="009D114E" w:rsidRDefault="00D4216B" w14:paraId="05C7C56F" w14:textId="77777777">
            <w:pPr>
              <w:keepNext/>
              <w:rPr>
                <w:sz w:val="2"/>
              </w:rPr>
            </w:pPr>
          </w:p>
        </w:tc>
        <w:tc>
          <w:tcPr>
            <w:tcW w:w="63" w:type="pct"/>
            <w:tcBorders>
              <w:top w:val="nil"/>
              <w:left w:val="nil"/>
              <w:bottom w:val="nil"/>
              <w:right w:val="nil"/>
            </w:tcBorders>
            <w:noWrap/>
            <w:vAlign w:val="bottom"/>
          </w:tcPr>
          <w:p w:rsidR="00D4216B" w:rsidP="009D114E" w:rsidRDefault="00D4216B" w14:paraId="5BEDDB69" w14:textId="77777777">
            <w:pPr>
              <w:keepNext/>
              <w:rPr>
                <w:sz w:val="2"/>
              </w:rPr>
            </w:pPr>
          </w:p>
        </w:tc>
        <w:tc>
          <w:tcPr>
            <w:tcW w:w="344" w:type="pct"/>
            <w:tcBorders>
              <w:top w:val="nil"/>
              <w:left w:val="nil"/>
              <w:bottom w:val="nil"/>
              <w:right w:val="nil"/>
            </w:tcBorders>
            <w:noWrap/>
            <w:vAlign w:val="bottom"/>
          </w:tcPr>
          <w:p w:rsidR="00D4216B" w:rsidP="009D114E" w:rsidRDefault="00D4216B" w14:paraId="4F072BCD" w14:textId="77777777">
            <w:pPr>
              <w:keepNext/>
              <w:rPr>
                <w:sz w:val="2"/>
              </w:rPr>
            </w:pPr>
          </w:p>
        </w:tc>
        <w:tc>
          <w:tcPr>
            <w:tcW w:w="63" w:type="pct"/>
            <w:tcBorders>
              <w:top w:val="nil"/>
              <w:left w:val="nil"/>
              <w:bottom w:val="nil"/>
              <w:right w:val="nil"/>
            </w:tcBorders>
            <w:noWrap/>
            <w:vAlign w:val="bottom"/>
          </w:tcPr>
          <w:p w:rsidR="00D4216B" w:rsidP="009D114E" w:rsidRDefault="00D4216B" w14:paraId="61283D73" w14:textId="77777777">
            <w:pPr>
              <w:keepNext/>
              <w:rPr>
                <w:sz w:val="2"/>
              </w:rPr>
            </w:pPr>
          </w:p>
        </w:tc>
        <w:tc>
          <w:tcPr>
            <w:tcW w:w="344" w:type="pct"/>
            <w:tcBorders>
              <w:top w:val="nil"/>
              <w:left w:val="nil"/>
              <w:bottom w:val="nil"/>
              <w:right w:val="nil"/>
            </w:tcBorders>
            <w:noWrap/>
            <w:vAlign w:val="bottom"/>
          </w:tcPr>
          <w:p w:rsidR="00D4216B" w:rsidP="009D114E" w:rsidRDefault="00D4216B" w14:paraId="5FCA46C8" w14:textId="77777777">
            <w:pPr>
              <w:keepNext/>
              <w:rPr>
                <w:sz w:val="2"/>
              </w:rPr>
            </w:pPr>
          </w:p>
        </w:tc>
        <w:tc>
          <w:tcPr>
            <w:tcW w:w="63" w:type="pct"/>
            <w:tcBorders>
              <w:top w:val="nil"/>
              <w:left w:val="nil"/>
              <w:bottom w:val="nil"/>
              <w:right w:val="nil"/>
            </w:tcBorders>
            <w:noWrap/>
            <w:vAlign w:val="bottom"/>
          </w:tcPr>
          <w:p w:rsidR="00D4216B" w:rsidP="009D114E" w:rsidRDefault="00D4216B" w14:paraId="6E0A56F9" w14:textId="77777777">
            <w:pPr>
              <w:keepNext/>
              <w:rPr>
                <w:sz w:val="2"/>
              </w:rPr>
            </w:pPr>
          </w:p>
        </w:tc>
        <w:tc>
          <w:tcPr>
            <w:tcW w:w="344" w:type="pct"/>
            <w:tcBorders>
              <w:top w:val="nil"/>
              <w:left w:val="nil"/>
              <w:bottom w:val="nil"/>
              <w:right w:val="nil"/>
            </w:tcBorders>
            <w:noWrap/>
            <w:vAlign w:val="bottom"/>
          </w:tcPr>
          <w:p w:rsidR="00D4216B" w:rsidP="009D114E" w:rsidRDefault="00D4216B" w14:paraId="1DB77303" w14:textId="77777777">
            <w:pPr>
              <w:keepNext/>
              <w:rPr>
                <w:sz w:val="2"/>
              </w:rPr>
            </w:pPr>
          </w:p>
        </w:tc>
        <w:tc>
          <w:tcPr>
            <w:tcW w:w="63" w:type="pct"/>
            <w:tcBorders>
              <w:top w:val="nil"/>
              <w:left w:val="nil"/>
              <w:bottom w:val="nil"/>
              <w:right w:val="nil"/>
            </w:tcBorders>
            <w:noWrap/>
            <w:vAlign w:val="bottom"/>
          </w:tcPr>
          <w:p w:rsidR="00D4216B" w:rsidP="009D114E" w:rsidRDefault="00D4216B" w14:paraId="21C40AF1" w14:textId="77777777">
            <w:pPr>
              <w:keepNext/>
              <w:rPr>
                <w:sz w:val="2"/>
              </w:rPr>
            </w:pPr>
          </w:p>
        </w:tc>
        <w:tc>
          <w:tcPr>
            <w:tcW w:w="344" w:type="pct"/>
            <w:tcBorders>
              <w:top w:val="nil"/>
              <w:left w:val="nil"/>
              <w:bottom w:val="nil"/>
              <w:right w:val="nil"/>
            </w:tcBorders>
            <w:noWrap/>
            <w:vAlign w:val="bottom"/>
          </w:tcPr>
          <w:p w:rsidR="00D4216B" w:rsidP="009D114E" w:rsidRDefault="00D4216B" w14:paraId="78E472A6" w14:textId="77777777">
            <w:pPr>
              <w:keepNext/>
              <w:rPr>
                <w:sz w:val="2"/>
              </w:rPr>
            </w:pPr>
          </w:p>
        </w:tc>
        <w:tc>
          <w:tcPr>
            <w:tcW w:w="63" w:type="pct"/>
            <w:tcBorders>
              <w:top w:val="nil"/>
              <w:left w:val="nil"/>
              <w:bottom w:val="nil"/>
              <w:right w:val="nil"/>
            </w:tcBorders>
            <w:noWrap/>
            <w:vAlign w:val="bottom"/>
          </w:tcPr>
          <w:p w:rsidR="00D4216B" w:rsidP="009D114E" w:rsidRDefault="00D4216B" w14:paraId="6F0F45DC" w14:textId="77777777">
            <w:pPr>
              <w:keepNext/>
              <w:rPr>
                <w:sz w:val="2"/>
              </w:rPr>
            </w:pPr>
          </w:p>
        </w:tc>
        <w:tc>
          <w:tcPr>
            <w:tcW w:w="344" w:type="pct"/>
            <w:tcBorders>
              <w:top w:val="nil"/>
              <w:left w:val="nil"/>
              <w:bottom w:val="nil"/>
              <w:right w:val="nil"/>
            </w:tcBorders>
            <w:noWrap/>
            <w:vAlign w:val="bottom"/>
          </w:tcPr>
          <w:p w:rsidR="00D4216B" w:rsidP="009D114E" w:rsidRDefault="00D4216B" w14:paraId="37F7F6FE" w14:textId="77777777">
            <w:pPr>
              <w:keepNext/>
              <w:rPr>
                <w:sz w:val="2"/>
              </w:rPr>
            </w:pPr>
          </w:p>
        </w:tc>
        <w:tc>
          <w:tcPr>
            <w:tcW w:w="63" w:type="pct"/>
            <w:tcBorders>
              <w:top w:val="nil"/>
              <w:left w:val="nil"/>
              <w:bottom w:val="nil"/>
              <w:right w:val="nil"/>
            </w:tcBorders>
            <w:noWrap/>
            <w:vAlign w:val="bottom"/>
          </w:tcPr>
          <w:p w:rsidR="00D4216B" w:rsidP="009D114E" w:rsidRDefault="00D4216B" w14:paraId="3ECB41AB" w14:textId="77777777">
            <w:pPr>
              <w:keepNext/>
              <w:rPr>
                <w:sz w:val="2"/>
              </w:rPr>
            </w:pPr>
          </w:p>
        </w:tc>
        <w:tc>
          <w:tcPr>
            <w:tcW w:w="344" w:type="pct"/>
            <w:tcBorders>
              <w:top w:val="nil"/>
              <w:left w:val="nil"/>
              <w:bottom w:val="nil"/>
              <w:right w:val="nil"/>
            </w:tcBorders>
            <w:noWrap/>
            <w:vAlign w:val="bottom"/>
          </w:tcPr>
          <w:p w:rsidR="00D4216B" w:rsidP="009D114E" w:rsidRDefault="00D4216B" w14:paraId="16A31D55" w14:textId="77777777">
            <w:pPr>
              <w:keepNext/>
              <w:rPr>
                <w:sz w:val="2"/>
              </w:rPr>
            </w:pPr>
          </w:p>
        </w:tc>
        <w:tc>
          <w:tcPr>
            <w:tcW w:w="63" w:type="pct"/>
            <w:tcBorders>
              <w:top w:val="nil"/>
              <w:left w:val="nil"/>
              <w:bottom w:val="nil"/>
              <w:right w:val="nil"/>
            </w:tcBorders>
            <w:noWrap/>
            <w:vAlign w:val="bottom"/>
          </w:tcPr>
          <w:p w:rsidR="00D4216B" w:rsidP="009D114E" w:rsidRDefault="00D4216B" w14:paraId="0AA9020D" w14:textId="77777777">
            <w:pPr>
              <w:keepNext/>
              <w:rPr>
                <w:sz w:val="2"/>
              </w:rPr>
            </w:pPr>
          </w:p>
        </w:tc>
        <w:tc>
          <w:tcPr>
            <w:tcW w:w="344" w:type="pct"/>
            <w:tcBorders>
              <w:top w:val="nil"/>
              <w:left w:val="nil"/>
              <w:bottom w:val="nil"/>
              <w:right w:val="nil"/>
            </w:tcBorders>
            <w:noWrap/>
            <w:vAlign w:val="bottom"/>
          </w:tcPr>
          <w:p w:rsidR="00D4216B" w:rsidP="009D114E" w:rsidRDefault="00D4216B" w14:paraId="10C05ABB" w14:textId="77777777">
            <w:pPr>
              <w:keepNext/>
              <w:rPr>
                <w:sz w:val="2"/>
              </w:rPr>
            </w:pPr>
          </w:p>
        </w:tc>
        <w:tc>
          <w:tcPr>
            <w:tcW w:w="63" w:type="pct"/>
            <w:tcBorders>
              <w:top w:val="nil"/>
              <w:left w:val="nil"/>
              <w:bottom w:val="nil"/>
              <w:right w:val="nil"/>
            </w:tcBorders>
            <w:noWrap/>
            <w:vAlign w:val="bottom"/>
          </w:tcPr>
          <w:p w:rsidR="00D4216B" w:rsidP="009D114E" w:rsidRDefault="00D4216B" w14:paraId="3E657FA4" w14:textId="77777777">
            <w:pPr>
              <w:keepNext/>
              <w:rPr>
                <w:sz w:val="2"/>
              </w:rPr>
            </w:pPr>
          </w:p>
        </w:tc>
        <w:tc>
          <w:tcPr>
            <w:tcW w:w="344" w:type="pct"/>
            <w:tcBorders>
              <w:top w:val="nil"/>
              <w:left w:val="nil"/>
              <w:bottom w:val="nil"/>
              <w:right w:val="nil"/>
            </w:tcBorders>
            <w:noWrap/>
            <w:vAlign w:val="bottom"/>
          </w:tcPr>
          <w:p w:rsidR="00D4216B" w:rsidP="009D114E" w:rsidRDefault="00D4216B" w14:paraId="56DE89E6" w14:textId="77777777">
            <w:pPr>
              <w:keepNext/>
              <w:rPr>
                <w:sz w:val="2"/>
              </w:rPr>
            </w:pPr>
          </w:p>
        </w:tc>
      </w:tr>
      <w:tr w:rsidR="00C2646F" w:rsidTr="009D114E" w14:paraId="4CDF11DC" w14:textId="77777777">
        <w:trPr>
          <w:jc w:val="center"/>
        </w:trPr>
        <w:tc>
          <w:tcPr>
            <w:tcW w:w="1068" w:type="pct"/>
            <w:tcBorders>
              <w:top w:val="nil"/>
              <w:left w:val="nil"/>
              <w:bottom w:val="nil"/>
              <w:right w:val="nil"/>
              <w:tl2br w:val="nil"/>
              <w:tr2bl w:val="nil"/>
            </w:tcBorders>
            <w:shd w:val="clear" w:color="auto" w:fill="auto"/>
            <w:vAlign w:val="bottom"/>
          </w:tcPr>
          <w:p w:rsidR="00D4216B" w:rsidP="009D114E" w:rsidRDefault="00D4216B" w14:paraId="3819F366" w14:textId="77777777">
            <w:pPr>
              <w:keepNext/>
              <w:ind w:left="720"/>
              <w:rPr>
                <w:b/>
                <w:color w:val="000000"/>
                <w:sz w:val="16"/>
              </w:rPr>
            </w:pPr>
            <w:bookmarkStart w:name="_324bb66f_da99_41e1_b43f_df2d481ce29d" w:id="14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569B640C" w14:textId="77777777">
            <w:pPr>
              <w:keepNext/>
              <w:rPr>
                <w:b/>
                <w:color w:val="000000"/>
                <w:sz w:val="16"/>
              </w:rPr>
            </w:pPr>
            <w:r>
              <w:rPr>
                <w:rFonts w:ascii="Times New Roman" w:hAnsi="Times New Roman" w:eastAsia="Times New Roman" w:cs="Times New Roman"/>
                <w:b/>
                <w:color w:val="000000"/>
                <w:sz w:val="16"/>
              </w:rPr>
              <w:t>    </w:t>
            </w:r>
          </w:p>
        </w:tc>
        <w:tc>
          <w:tcPr>
            <w:tcW w:w="204" w:type="pct"/>
            <w:tcBorders>
              <w:top w:val="nil"/>
              <w:left w:val="nil"/>
              <w:bottom w:val="nil"/>
              <w:right w:val="nil"/>
              <w:tl2br w:val="nil"/>
              <w:tr2bl w:val="nil"/>
            </w:tcBorders>
            <w:shd w:val="clear" w:color="auto" w:fill="auto"/>
            <w:noWrap/>
            <w:vAlign w:val="bottom"/>
          </w:tcPr>
          <w:p w:rsidR="00D4216B" w:rsidP="009D114E" w:rsidRDefault="00D4216B" w14:paraId="225A11F4" w14:textId="77777777">
            <w:pPr>
              <w:keepNext/>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746F7F33"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746FC541" w14:textId="77777777">
            <w:pPr>
              <w:keepNext/>
              <w:jc w:val="center"/>
              <w:rPr>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7EEF4705"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3C84871F" w14:textId="77777777">
            <w:pPr>
              <w:keepNext/>
              <w:jc w:val="center"/>
              <w:rPr>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4340974A"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1FF8C25C" w14:textId="77777777">
            <w:pPr>
              <w:keepNext/>
              <w:jc w:val="center"/>
              <w:rPr>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2544FA0C"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623961CB" w14:textId="77777777">
            <w:pPr>
              <w:keepNext/>
              <w:jc w:val="center"/>
              <w:rPr>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4E6994DE"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4380E69C" w14:textId="77777777">
            <w:pPr>
              <w:keepNext/>
              <w:jc w:val="center"/>
              <w:rPr>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431BBFF8"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1AA06A02" w14:textId="77777777">
            <w:pPr>
              <w:keepNext/>
              <w:jc w:val="center"/>
              <w:rPr>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170F8B32"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4A5BC70B" w14:textId="77777777">
            <w:pPr>
              <w:keepNext/>
              <w:jc w:val="center"/>
              <w:rPr>
                <w:b/>
                <w:color w:val="000000"/>
                <w:sz w:val="16"/>
              </w:rPr>
            </w:pPr>
            <w:r>
              <w:rPr>
                <w:rFonts w:ascii="Times New Roman" w:hAnsi="Times New Roman" w:eastAsia="Times New Roman" w:cs="Times New Roman"/>
                <w:b/>
                <w:color w:val="000000"/>
                <w:sz w:val="16"/>
              </w:rPr>
              <w:t>Equity/(deficit)</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3DEFCE95"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33D4FEF3" w14:textId="77777777">
            <w:pPr>
              <w:keepNext/>
              <w:jc w:val="center"/>
              <w:rPr>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0D457B6F"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3D9D0BEB" w14:textId="77777777">
            <w:pPr>
              <w:keepNext/>
              <w:jc w:val="center"/>
              <w:rPr>
                <w:color w:val="000000"/>
                <w:sz w:val="16"/>
              </w:rPr>
            </w:pPr>
          </w:p>
        </w:tc>
      </w:tr>
      <w:tr w:rsidR="00C2646F" w:rsidTr="009D114E" w14:paraId="2245CF4F" w14:textId="77777777">
        <w:trPr>
          <w:jc w:val="center"/>
        </w:trPr>
        <w:tc>
          <w:tcPr>
            <w:tcW w:w="1068" w:type="pct"/>
            <w:tcBorders>
              <w:top w:val="nil"/>
              <w:left w:val="nil"/>
              <w:bottom w:val="nil"/>
              <w:right w:val="nil"/>
              <w:tl2br w:val="nil"/>
              <w:tr2bl w:val="nil"/>
            </w:tcBorders>
            <w:shd w:val="clear" w:color="auto" w:fill="auto"/>
            <w:vAlign w:val="bottom"/>
          </w:tcPr>
          <w:p w:rsidR="00D4216B" w:rsidP="009D114E" w:rsidRDefault="00D4216B" w14:paraId="24BCF672" w14:textId="77777777">
            <w:pPr>
              <w:keepNext/>
              <w:rPr>
                <w:b/>
                <w:color w:val="000000"/>
                <w:sz w:val="16"/>
              </w:rPr>
            </w:pPr>
            <w:bookmarkStart w:name="_e7228ea2_ca5c_4abb_ac5d_1d88e5ed5b33" w:id="148"/>
            <w:bookmarkEnd w:id="147"/>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00473EDF" w14:textId="77777777">
            <w:pPr>
              <w:keepNext/>
              <w:rPr>
                <w:b/>
                <w:color w:val="000000"/>
                <w:sz w:val="16"/>
              </w:rPr>
            </w:pPr>
          </w:p>
        </w:tc>
        <w:tc>
          <w:tcPr>
            <w:tcW w:w="204" w:type="pct"/>
            <w:tcBorders>
              <w:top w:val="nil"/>
              <w:left w:val="nil"/>
              <w:bottom w:val="nil"/>
              <w:right w:val="nil"/>
              <w:tl2br w:val="nil"/>
              <w:tr2bl w:val="nil"/>
            </w:tcBorders>
            <w:shd w:val="clear" w:color="auto" w:fill="auto"/>
            <w:noWrap/>
            <w:vAlign w:val="bottom"/>
          </w:tcPr>
          <w:p w:rsidR="00D4216B" w:rsidP="009D114E" w:rsidRDefault="00D4216B" w14:paraId="4843A11E" w14:textId="77777777">
            <w:pPr>
              <w:keepNext/>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6588C6E7"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4B436D53" w14:textId="77777777">
            <w:pPr>
              <w:keepNext/>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74C5E815"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67657326" w14:textId="77777777">
            <w:pPr>
              <w:keepNext/>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39FF6D05"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17062818" w14:textId="77777777">
            <w:pPr>
              <w:keepNext/>
              <w:jc w:val="center"/>
              <w:rPr>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623CDAF0"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53A80832" w14:textId="77777777">
            <w:pPr>
              <w:keepNext/>
              <w:jc w:val="center"/>
              <w:rPr>
                <w:b/>
                <w:color w:val="000000"/>
                <w:sz w:val="16"/>
              </w:rPr>
            </w:pPr>
            <w:r>
              <w:rPr>
                <w:rFonts w:ascii="Times New Roman" w:hAnsi="Times New Roman" w:eastAsia="Times New Roman" w:cs="Times New Roman"/>
                <w:b/>
                <w:color w:val="000000"/>
                <w:sz w:val="16"/>
              </w:rPr>
              <w:t>Reserve for</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704F4C4A"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2D2EA2D4" w14:textId="77777777">
            <w:pPr>
              <w:keepNext/>
              <w:jc w:val="center"/>
              <w:rPr>
                <w:b/>
                <w:color w:val="000000"/>
                <w:sz w:val="16"/>
              </w:rPr>
            </w:pPr>
            <w:r>
              <w:rPr>
                <w:rFonts w:ascii="Times New Roman" w:hAnsi="Times New Roman" w:eastAsia="Times New Roman" w:cs="Times New Roman"/>
                <w:b/>
                <w:color w:val="000000"/>
                <w:sz w:val="16"/>
              </w:rPr>
              <w:t>Foreign</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712960E0"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5B76649D" w14:textId="77777777">
            <w:pPr>
              <w:keepNext/>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67FEC2F5"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338A2EBC" w14:textId="77777777">
            <w:pPr>
              <w:keepNext/>
              <w:jc w:val="center"/>
              <w:rPr>
                <w:b/>
                <w:color w:val="000000"/>
                <w:sz w:val="16"/>
              </w:rPr>
            </w:pPr>
            <w:r>
              <w:rPr>
                <w:rFonts w:ascii="Times New Roman" w:hAnsi="Times New Roman" w:eastAsia="Times New Roman" w:cs="Times New Roman"/>
                <w:b/>
                <w:color w:val="000000"/>
                <w:sz w:val="16"/>
              </w:rPr>
              <w:t>attributable to</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572FB431"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5C20AA18" w14:textId="77777777">
            <w:pPr>
              <w:keepNext/>
              <w:jc w:val="center"/>
              <w:rPr>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6C2A42F1" w14:textId="77777777">
            <w:pPr>
              <w:keepNext/>
              <w:rPr>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2C570ACB" w14:textId="77777777">
            <w:pPr>
              <w:keepNext/>
              <w:jc w:val="center"/>
              <w:rPr>
                <w:color w:val="000000"/>
                <w:sz w:val="16"/>
              </w:rPr>
            </w:pPr>
          </w:p>
        </w:tc>
      </w:tr>
      <w:tr w:rsidR="00C2646F" w:rsidTr="009D114E" w14:paraId="3F00CEB1" w14:textId="77777777">
        <w:trPr>
          <w:jc w:val="center"/>
        </w:trPr>
        <w:tc>
          <w:tcPr>
            <w:tcW w:w="1068" w:type="pct"/>
            <w:tcBorders>
              <w:top w:val="nil"/>
              <w:left w:val="nil"/>
              <w:bottom w:val="nil"/>
              <w:right w:val="nil"/>
              <w:tl2br w:val="nil"/>
              <w:tr2bl w:val="nil"/>
            </w:tcBorders>
            <w:shd w:val="clear" w:color="auto" w:fill="auto"/>
            <w:vAlign w:val="bottom"/>
          </w:tcPr>
          <w:p w:rsidR="00D4216B" w:rsidP="009D114E" w:rsidRDefault="00D4216B" w14:paraId="6B2EE110" w14:textId="77777777">
            <w:pPr>
              <w:keepNext/>
              <w:rPr>
                <w:b/>
                <w:color w:val="000000"/>
                <w:sz w:val="16"/>
              </w:rPr>
            </w:pPr>
            <w:bookmarkStart w:name="_0c07d705_e74d_43a6_aef1_e5701f882f75" w:id="149"/>
            <w:bookmarkEnd w:id="148"/>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007D1B14" w14:textId="77777777">
            <w:pPr>
              <w:keepNext/>
              <w:rPr>
                <w:b/>
                <w:color w:val="000000"/>
                <w:sz w:val="16"/>
              </w:rPr>
            </w:pPr>
          </w:p>
        </w:tc>
        <w:tc>
          <w:tcPr>
            <w:tcW w:w="204" w:type="pct"/>
            <w:tcBorders>
              <w:top w:val="nil"/>
              <w:left w:val="nil"/>
              <w:bottom w:val="nil"/>
              <w:right w:val="nil"/>
              <w:tl2br w:val="nil"/>
              <w:tr2bl w:val="nil"/>
            </w:tcBorders>
            <w:shd w:val="clear" w:color="auto" w:fill="auto"/>
            <w:noWrap/>
            <w:vAlign w:val="bottom"/>
          </w:tcPr>
          <w:p w:rsidR="00D4216B" w:rsidP="009D114E" w:rsidRDefault="00D4216B" w14:paraId="5A846FE8" w14:textId="77777777">
            <w:pPr>
              <w:keepNext/>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25C6067A"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38F34A8A" w14:textId="77777777">
            <w:pPr>
              <w:keepNext/>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687F7043"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7C02BC43" w14:textId="77777777">
            <w:pPr>
              <w:keepNext/>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0FFD5532"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04BA2693" w14:textId="77777777">
            <w:pPr>
              <w:keepNext/>
              <w:jc w:val="center"/>
              <w:rPr>
                <w:b/>
                <w:color w:val="000000"/>
                <w:sz w:val="16"/>
              </w:rPr>
            </w:pPr>
            <w:r>
              <w:rPr>
                <w:rFonts w:ascii="Times New Roman" w:hAnsi="Times New Roman" w:eastAsia="Times New Roman" w:cs="Times New Roman"/>
                <w:b/>
                <w:color w:val="000000"/>
                <w:sz w:val="16"/>
              </w:rPr>
              <w:t>Share-based</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74668CD9"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1D364A8F" w14:textId="77777777">
            <w:pPr>
              <w:keepNext/>
              <w:jc w:val="center"/>
              <w:rPr>
                <w:b/>
                <w:color w:val="000000"/>
                <w:sz w:val="16"/>
              </w:rPr>
            </w:pPr>
            <w:r>
              <w:rPr>
                <w:rFonts w:ascii="Times New Roman" w:hAnsi="Times New Roman" w:eastAsia="Times New Roman" w:cs="Times New Roman"/>
                <w:b/>
                <w:color w:val="000000"/>
                <w:sz w:val="16"/>
              </w:rPr>
              <w:t>disposal</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46D70ED0"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43602A9D" w14:textId="77777777">
            <w:pPr>
              <w:keepNext/>
              <w:jc w:val="center"/>
              <w:rPr>
                <w:b/>
                <w:color w:val="000000"/>
                <w:sz w:val="16"/>
              </w:rPr>
            </w:pPr>
            <w:r>
              <w:rPr>
                <w:rFonts w:ascii="Times New Roman" w:hAnsi="Times New Roman" w:eastAsia="Times New Roman" w:cs="Times New Roman"/>
                <w:b/>
                <w:color w:val="000000"/>
                <w:sz w:val="16"/>
              </w:rPr>
              <w:t>currency</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5B4F95D6"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1734138D" w14:textId="77777777">
            <w:pPr>
              <w:keepNext/>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43DED5C6"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56BBE6B1" w14:textId="77777777">
            <w:pPr>
              <w:keepNext/>
              <w:jc w:val="center"/>
              <w:rPr>
                <w:b/>
                <w:color w:val="000000"/>
                <w:sz w:val="16"/>
              </w:rPr>
            </w:pPr>
            <w:r>
              <w:rPr>
                <w:rFonts w:ascii="Times New Roman" w:hAnsi="Times New Roman" w:eastAsia="Times New Roman" w:cs="Times New Roman"/>
                <w:b/>
                <w:color w:val="000000"/>
                <w:sz w:val="16"/>
              </w:rPr>
              <w:t>equity holders</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018E055F" w14:textId="77777777">
            <w:pPr>
              <w:keepNext/>
              <w:rPr>
                <w:b/>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4070C4A9" w14:textId="77777777">
            <w:pPr>
              <w:keepNext/>
              <w:jc w:val="center"/>
              <w:rPr>
                <w:b/>
                <w:color w:val="000000"/>
                <w:sz w:val="16"/>
              </w:rPr>
            </w:pPr>
            <w:r>
              <w:rPr>
                <w:rFonts w:ascii="Times New Roman" w:hAnsi="Times New Roman" w:eastAsia="Times New Roman" w:cs="Times New Roman"/>
                <w:b/>
                <w:color w:val="000000"/>
                <w:sz w:val="16"/>
              </w:rPr>
              <w:t>Non-</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4135553F" w14:textId="77777777">
            <w:pPr>
              <w:keepNext/>
              <w:rPr>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36142CA0" w14:textId="77777777">
            <w:pPr>
              <w:keepNext/>
              <w:rPr>
                <w:b/>
                <w:color w:val="000000"/>
                <w:sz w:val="16"/>
              </w:rPr>
            </w:pPr>
          </w:p>
        </w:tc>
      </w:tr>
      <w:tr w:rsidR="00C2646F" w:rsidTr="009D114E" w14:paraId="35A4282D" w14:textId="77777777">
        <w:trPr>
          <w:jc w:val="center"/>
        </w:trPr>
        <w:tc>
          <w:tcPr>
            <w:tcW w:w="1068" w:type="pct"/>
            <w:tcBorders>
              <w:top w:val="nil"/>
              <w:left w:val="nil"/>
              <w:bottom w:val="nil"/>
              <w:right w:val="nil"/>
              <w:tl2br w:val="nil"/>
              <w:tr2bl w:val="nil"/>
            </w:tcBorders>
            <w:shd w:val="clear" w:color="auto" w:fill="auto"/>
            <w:vAlign w:val="bottom"/>
          </w:tcPr>
          <w:p w:rsidR="00D4216B" w:rsidP="009D114E" w:rsidRDefault="00D4216B" w14:paraId="1D062A9A" w14:textId="77777777">
            <w:pPr>
              <w:keepNext/>
              <w:rPr>
                <w:b/>
                <w:color w:val="000000"/>
                <w:sz w:val="16"/>
              </w:rPr>
            </w:pPr>
            <w:bookmarkStart w:name="_6876e9ad_8467_4930_9dda_e1137fbec03e" w:id="150"/>
            <w:bookmarkEnd w:id="149"/>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109D28AB" w14:textId="77777777">
            <w:pPr>
              <w:keepNext/>
              <w:rPr>
                <w:b/>
                <w:color w:val="000000"/>
                <w:sz w:val="16"/>
              </w:rPr>
            </w:pPr>
          </w:p>
        </w:tc>
        <w:tc>
          <w:tcPr>
            <w:tcW w:w="204" w:type="pct"/>
            <w:tcBorders>
              <w:top w:val="nil"/>
              <w:left w:val="nil"/>
              <w:bottom w:val="nil"/>
              <w:right w:val="nil"/>
              <w:tl2br w:val="nil"/>
              <w:tr2bl w:val="nil"/>
            </w:tcBorders>
            <w:shd w:val="clear" w:color="auto" w:fill="auto"/>
            <w:noWrap/>
            <w:vAlign w:val="bottom"/>
          </w:tcPr>
          <w:p w:rsidR="00D4216B" w:rsidP="009D114E" w:rsidRDefault="00D4216B" w14:paraId="782DEFF9" w14:textId="77777777">
            <w:pPr>
              <w:keepNext/>
              <w:jc w:val="center"/>
              <w:rPr>
                <w:b/>
                <w:color w:val="000000"/>
                <w:sz w:val="16"/>
              </w:rPr>
            </w:pP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155C2B15"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0BED6F6B" w14:textId="77777777">
            <w:pPr>
              <w:keepNext/>
              <w:jc w:val="center"/>
              <w:rPr>
                <w:b/>
                <w:color w:val="000000"/>
                <w:sz w:val="16"/>
              </w:rPr>
            </w:pPr>
            <w:r>
              <w:rPr>
                <w:rFonts w:ascii="Times New Roman" w:hAnsi="Times New Roman" w:eastAsia="Times New Roman" w:cs="Times New Roman"/>
                <w:b/>
                <w:color w:val="000000"/>
                <w:sz w:val="16"/>
              </w:rPr>
              <w:t>Share</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2ED8047C"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3030CDC2" w14:textId="77777777">
            <w:pPr>
              <w:keepNext/>
              <w:jc w:val="center"/>
              <w:rPr>
                <w:b/>
                <w:color w:val="000000"/>
                <w:sz w:val="16"/>
              </w:rPr>
            </w:pPr>
            <w:r>
              <w:rPr>
                <w:rFonts w:ascii="Times New Roman" w:hAnsi="Times New Roman" w:eastAsia="Times New Roman" w:cs="Times New Roman"/>
                <w:b/>
                <w:color w:val="000000"/>
                <w:sz w:val="16"/>
              </w:rPr>
              <w:t>Share</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5B52549B"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0084A2F1" w14:textId="77777777">
            <w:pPr>
              <w:keepNext/>
              <w:jc w:val="center"/>
              <w:rPr>
                <w:b/>
                <w:color w:val="000000"/>
                <w:sz w:val="16"/>
              </w:rPr>
            </w:pPr>
            <w:r>
              <w:rPr>
                <w:rFonts w:ascii="Times New Roman" w:hAnsi="Times New Roman" w:eastAsia="Times New Roman" w:cs="Times New Roman"/>
                <w:b/>
                <w:color w:val="000000"/>
                <w:sz w:val="16"/>
              </w:rPr>
              <w:t>compensation</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7B6BA8DA"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6C39A0F7" w14:textId="77777777">
            <w:pPr>
              <w:keepNext/>
              <w:jc w:val="center"/>
              <w:rPr>
                <w:b/>
                <w:color w:val="000000"/>
                <w:sz w:val="16"/>
              </w:rPr>
            </w:pPr>
            <w:r>
              <w:rPr>
                <w:rFonts w:ascii="Times New Roman" w:hAnsi="Times New Roman" w:eastAsia="Times New Roman" w:cs="Times New Roman"/>
                <w:b/>
                <w:color w:val="000000"/>
                <w:sz w:val="16"/>
              </w:rPr>
              <w:t>group held</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79E10D27"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49C280E3" w14:textId="77777777">
            <w:pPr>
              <w:keepNext/>
              <w:jc w:val="center"/>
              <w:rPr>
                <w:b/>
                <w:color w:val="000000"/>
                <w:sz w:val="16"/>
              </w:rPr>
            </w:pPr>
            <w:r>
              <w:rPr>
                <w:rFonts w:ascii="Times New Roman" w:hAnsi="Times New Roman" w:eastAsia="Times New Roman" w:cs="Times New Roman"/>
                <w:b/>
                <w:color w:val="000000"/>
                <w:sz w:val="16"/>
              </w:rPr>
              <w:t>translation</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45D757B6"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714CB363" w14:textId="77777777">
            <w:pPr>
              <w:keepNext/>
              <w:jc w:val="center"/>
              <w:rPr>
                <w:b/>
                <w:color w:val="000000"/>
                <w:sz w:val="16"/>
              </w:rPr>
            </w:pPr>
            <w:r>
              <w:rPr>
                <w:rFonts w:ascii="Times New Roman" w:hAnsi="Times New Roman" w:eastAsia="Times New Roman" w:cs="Times New Roman"/>
                <w:b/>
                <w:color w:val="000000"/>
                <w:sz w:val="16"/>
              </w:rPr>
              <w:t>Accumulated</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268AC7BD"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351D715B" w14:textId="77777777">
            <w:pPr>
              <w:keepNext/>
              <w:jc w:val="center"/>
              <w:rPr>
                <w:b/>
                <w:color w:val="000000"/>
                <w:sz w:val="16"/>
              </w:rPr>
            </w:pPr>
            <w:r>
              <w:rPr>
                <w:rFonts w:ascii="Times New Roman" w:hAnsi="Times New Roman" w:eastAsia="Times New Roman" w:cs="Times New Roman"/>
                <w:b/>
                <w:color w:val="000000"/>
                <w:sz w:val="16"/>
              </w:rPr>
              <w:t>of the Parent</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459285C7"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2122F557" w14:textId="77777777">
            <w:pPr>
              <w:keepNext/>
              <w:jc w:val="center"/>
              <w:rPr>
                <w:b/>
                <w:color w:val="000000"/>
                <w:sz w:val="16"/>
              </w:rPr>
            </w:pPr>
            <w:r>
              <w:rPr>
                <w:rFonts w:ascii="Times New Roman" w:hAnsi="Times New Roman" w:eastAsia="Times New Roman" w:cs="Times New Roman"/>
                <w:b/>
                <w:color w:val="000000"/>
                <w:sz w:val="16"/>
              </w:rPr>
              <w:t>controlling</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552AE079" w14:textId="77777777">
            <w:pPr>
              <w:keepNext/>
              <w:rPr>
                <w:color w:val="000000"/>
                <w:sz w:val="16"/>
              </w:rPr>
            </w:pPr>
          </w:p>
        </w:tc>
        <w:tc>
          <w:tcPr>
            <w:tcW w:w="344" w:type="pct"/>
            <w:tcBorders>
              <w:top w:val="nil"/>
              <w:left w:val="nil"/>
              <w:bottom w:val="nil"/>
              <w:right w:val="nil"/>
              <w:tl2br w:val="nil"/>
              <w:tr2bl w:val="nil"/>
            </w:tcBorders>
            <w:shd w:val="clear" w:color="auto" w:fill="auto"/>
            <w:noWrap/>
            <w:vAlign w:val="bottom"/>
          </w:tcPr>
          <w:p w:rsidR="00D4216B" w:rsidP="009D114E" w:rsidRDefault="00D4216B" w14:paraId="68F261F0" w14:textId="77777777">
            <w:pPr>
              <w:keepNext/>
              <w:jc w:val="center"/>
              <w:rPr>
                <w:b/>
                <w:color w:val="000000"/>
                <w:sz w:val="16"/>
              </w:rPr>
            </w:pPr>
            <w:r>
              <w:rPr>
                <w:rFonts w:ascii="Times New Roman" w:hAnsi="Times New Roman" w:eastAsia="Times New Roman" w:cs="Times New Roman"/>
                <w:b/>
                <w:color w:val="000000"/>
                <w:sz w:val="16"/>
              </w:rPr>
              <w:t>Total</w:t>
            </w:r>
          </w:p>
        </w:tc>
      </w:tr>
      <w:tr w:rsidR="00C2646F" w:rsidTr="009D114E" w14:paraId="3A598F33" w14:textId="77777777">
        <w:trPr>
          <w:jc w:val="center"/>
        </w:trPr>
        <w:tc>
          <w:tcPr>
            <w:tcW w:w="1068" w:type="pct"/>
            <w:tcBorders>
              <w:top w:val="nil"/>
              <w:left w:val="nil"/>
              <w:bottom w:val="nil"/>
              <w:right w:val="nil"/>
              <w:tl2br w:val="nil"/>
              <w:tr2bl w:val="nil"/>
            </w:tcBorders>
            <w:shd w:val="clear" w:color="auto" w:fill="auto"/>
            <w:vAlign w:val="bottom"/>
          </w:tcPr>
          <w:p w:rsidR="00D4216B" w:rsidP="009D114E" w:rsidRDefault="00D4216B" w14:paraId="75A62714" w14:textId="77777777">
            <w:pPr>
              <w:keepNext/>
              <w:rPr>
                <w:b/>
                <w:color w:val="000000"/>
                <w:sz w:val="16"/>
              </w:rPr>
            </w:pPr>
            <w:bookmarkStart w:name="_e26c6e7a_9c0b_4f16_84ec_3b49023004e1" w:id="151"/>
            <w:bookmarkEnd w:id="150"/>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02361737" w14:textId="77777777">
            <w:pPr>
              <w:keepNext/>
              <w:rPr>
                <w:b/>
                <w:color w:val="000000"/>
                <w:sz w:val="16"/>
              </w:rPr>
            </w:pPr>
            <w:r>
              <w:rPr>
                <w:rFonts w:ascii="Times New Roman" w:hAnsi="Times New Roman" w:eastAsia="Times New Roman" w:cs="Times New Roman"/>
                <w:b/>
                <w:color w:val="000000"/>
                <w:sz w:val="16"/>
              </w:rPr>
              <w:t>    </w:t>
            </w:r>
          </w:p>
        </w:tc>
        <w:tc>
          <w:tcPr>
            <w:tcW w:w="204" w:type="pct"/>
            <w:tcBorders>
              <w:top w:val="nil"/>
              <w:left w:val="nil"/>
              <w:bottom w:val="single" w:color="000000" w:sz="4" w:space="0"/>
              <w:right w:val="nil"/>
              <w:tl2br w:val="nil"/>
              <w:tr2bl w:val="nil"/>
            </w:tcBorders>
            <w:shd w:val="clear" w:color="auto" w:fill="auto"/>
            <w:noWrap/>
            <w:vAlign w:val="bottom"/>
          </w:tcPr>
          <w:p w:rsidR="00D4216B" w:rsidP="009D114E" w:rsidRDefault="00D4216B" w14:paraId="702550A6" w14:textId="77777777">
            <w:pPr>
              <w:keepNext/>
              <w:jc w:val="center"/>
              <w:rPr>
                <w:b/>
                <w:color w:val="000000"/>
                <w:sz w:val="16"/>
              </w:rPr>
            </w:pPr>
            <w:r>
              <w:rPr>
                <w:rFonts w:ascii="Times New Roman" w:hAnsi="Times New Roman" w:eastAsia="Times New Roman" w:cs="Times New Roman"/>
                <w:b/>
                <w:color w:val="000000"/>
                <w:sz w:val="16"/>
              </w:rPr>
              <w:t>Note</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6293EEEF" w14:textId="77777777">
            <w:pPr>
              <w:keepNext/>
              <w:rPr>
                <w:b/>
                <w:color w:val="000000"/>
                <w:sz w:val="16"/>
              </w:rPr>
            </w:pPr>
          </w:p>
        </w:tc>
        <w:tc>
          <w:tcPr>
            <w:tcW w:w="344" w:type="pct"/>
            <w:tcBorders>
              <w:top w:val="nil"/>
              <w:left w:val="nil"/>
              <w:bottom w:val="single" w:color="000000" w:sz="4" w:space="0"/>
              <w:right w:val="nil"/>
              <w:tl2br w:val="nil"/>
              <w:tr2bl w:val="nil"/>
            </w:tcBorders>
            <w:shd w:val="clear" w:color="auto" w:fill="auto"/>
            <w:noWrap/>
            <w:vAlign w:val="bottom"/>
          </w:tcPr>
          <w:p w:rsidR="00D4216B" w:rsidP="009D114E" w:rsidRDefault="00D4216B" w14:paraId="604236B1" w14:textId="77777777">
            <w:pPr>
              <w:keepNext/>
              <w:jc w:val="center"/>
              <w:rPr>
                <w:b/>
                <w:color w:val="000000"/>
                <w:sz w:val="16"/>
              </w:rPr>
            </w:pPr>
            <w:r>
              <w:rPr>
                <w:rFonts w:ascii="Times New Roman" w:hAnsi="Times New Roman" w:eastAsia="Times New Roman" w:cs="Times New Roman"/>
                <w:b/>
                <w:color w:val="000000"/>
                <w:sz w:val="16"/>
              </w:rPr>
              <w:t>capital</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67390568" w14:textId="77777777">
            <w:pPr>
              <w:keepNext/>
              <w:rPr>
                <w:b/>
                <w:color w:val="000000"/>
                <w:sz w:val="16"/>
              </w:rPr>
            </w:pPr>
          </w:p>
        </w:tc>
        <w:tc>
          <w:tcPr>
            <w:tcW w:w="344" w:type="pct"/>
            <w:tcBorders>
              <w:top w:val="nil"/>
              <w:left w:val="nil"/>
              <w:bottom w:val="single" w:color="000000" w:sz="4" w:space="0"/>
              <w:right w:val="nil"/>
              <w:tl2br w:val="nil"/>
              <w:tr2bl w:val="nil"/>
            </w:tcBorders>
            <w:shd w:val="clear" w:color="auto" w:fill="auto"/>
            <w:noWrap/>
            <w:vAlign w:val="bottom"/>
          </w:tcPr>
          <w:p w:rsidR="00D4216B" w:rsidP="009D114E" w:rsidRDefault="00D4216B" w14:paraId="11915035" w14:textId="77777777">
            <w:pPr>
              <w:keepNext/>
              <w:jc w:val="center"/>
              <w:rPr>
                <w:b/>
                <w:color w:val="000000"/>
                <w:sz w:val="16"/>
              </w:rPr>
            </w:pPr>
            <w:r>
              <w:rPr>
                <w:rFonts w:ascii="Times New Roman" w:hAnsi="Times New Roman" w:eastAsia="Times New Roman" w:cs="Times New Roman"/>
                <w:b/>
                <w:color w:val="000000"/>
                <w:sz w:val="16"/>
              </w:rPr>
              <w:t>Premium</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0EBECA8A" w14:textId="77777777">
            <w:pPr>
              <w:keepNext/>
              <w:rPr>
                <w:b/>
                <w:color w:val="000000"/>
                <w:sz w:val="16"/>
              </w:rPr>
            </w:pPr>
          </w:p>
        </w:tc>
        <w:tc>
          <w:tcPr>
            <w:tcW w:w="344" w:type="pct"/>
            <w:tcBorders>
              <w:top w:val="nil"/>
              <w:left w:val="nil"/>
              <w:bottom w:val="single" w:color="000000" w:sz="4" w:space="0"/>
              <w:right w:val="nil"/>
              <w:tl2br w:val="nil"/>
              <w:tr2bl w:val="nil"/>
            </w:tcBorders>
            <w:shd w:val="clear" w:color="auto" w:fill="auto"/>
            <w:noWrap/>
            <w:vAlign w:val="bottom"/>
          </w:tcPr>
          <w:p w:rsidR="00D4216B" w:rsidP="009D114E" w:rsidRDefault="00D4216B" w14:paraId="486CB5F9" w14:textId="77777777">
            <w:pPr>
              <w:keepNext/>
              <w:jc w:val="center"/>
              <w:rPr>
                <w:b/>
                <w:color w:val="000000"/>
                <w:sz w:val="16"/>
              </w:rPr>
            </w:pPr>
            <w:r>
              <w:rPr>
                <w:rFonts w:ascii="Times New Roman" w:hAnsi="Times New Roman" w:eastAsia="Times New Roman" w:cs="Times New Roman"/>
                <w:b/>
                <w:color w:val="000000"/>
                <w:sz w:val="16"/>
              </w:rPr>
              <w:t>reserve</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0D8DE0E2" w14:textId="77777777">
            <w:pPr>
              <w:keepNext/>
              <w:rPr>
                <w:b/>
                <w:color w:val="000000"/>
                <w:sz w:val="16"/>
              </w:rPr>
            </w:pPr>
          </w:p>
        </w:tc>
        <w:tc>
          <w:tcPr>
            <w:tcW w:w="344" w:type="pct"/>
            <w:tcBorders>
              <w:top w:val="nil"/>
              <w:left w:val="nil"/>
              <w:bottom w:val="single" w:color="000000" w:sz="4" w:space="0"/>
              <w:right w:val="nil"/>
              <w:tl2br w:val="nil"/>
              <w:tr2bl w:val="nil"/>
            </w:tcBorders>
            <w:shd w:val="clear" w:color="auto" w:fill="auto"/>
            <w:noWrap/>
            <w:vAlign w:val="bottom"/>
          </w:tcPr>
          <w:p w:rsidR="00D4216B" w:rsidP="009D114E" w:rsidRDefault="00D4216B" w14:paraId="16F90643" w14:textId="77777777">
            <w:pPr>
              <w:keepNext/>
              <w:jc w:val="center"/>
              <w:rPr>
                <w:b/>
                <w:color w:val="000000"/>
                <w:sz w:val="16"/>
              </w:rPr>
            </w:pPr>
            <w:r>
              <w:rPr>
                <w:rFonts w:ascii="Times New Roman" w:hAnsi="Times New Roman" w:eastAsia="Times New Roman" w:cs="Times New Roman"/>
                <w:b/>
                <w:color w:val="000000"/>
                <w:sz w:val="16"/>
              </w:rPr>
              <w:t>for sale</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6A71E8BE" w14:textId="77777777">
            <w:pPr>
              <w:keepNext/>
              <w:rPr>
                <w:b/>
                <w:color w:val="000000"/>
                <w:sz w:val="16"/>
              </w:rPr>
            </w:pPr>
          </w:p>
        </w:tc>
        <w:tc>
          <w:tcPr>
            <w:tcW w:w="344" w:type="pct"/>
            <w:tcBorders>
              <w:top w:val="nil"/>
              <w:left w:val="nil"/>
              <w:bottom w:val="single" w:color="000000" w:sz="4" w:space="0"/>
              <w:right w:val="nil"/>
              <w:tl2br w:val="nil"/>
              <w:tr2bl w:val="nil"/>
            </w:tcBorders>
            <w:shd w:val="clear" w:color="auto" w:fill="auto"/>
            <w:noWrap/>
            <w:vAlign w:val="bottom"/>
          </w:tcPr>
          <w:p w:rsidR="00D4216B" w:rsidP="009D114E" w:rsidRDefault="00D4216B" w14:paraId="2EFAA7E7" w14:textId="77777777">
            <w:pPr>
              <w:keepNext/>
              <w:jc w:val="center"/>
              <w:rPr>
                <w:b/>
                <w:color w:val="000000"/>
                <w:sz w:val="16"/>
              </w:rPr>
            </w:pPr>
            <w:r>
              <w:rPr>
                <w:rFonts w:ascii="Times New Roman" w:hAnsi="Times New Roman" w:eastAsia="Times New Roman" w:cs="Times New Roman"/>
                <w:b/>
                <w:color w:val="000000"/>
                <w:sz w:val="16"/>
              </w:rPr>
              <w:t>reserve</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61080B74" w14:textId="77777777">
            <w:pPr>
              <w:keepNext/>
              <w:rPr>
                <w:b/>
                <w:color w:val="000000"/>
                <w:sz w:val="16"/>
              </w:rPr>
            </w:pPr>
          </w:p>
        </w:tc>
        <w:tc>
          <w:tcPr>
            <w:tcW w:w="344" w:type="pct"/>
            <w:tcBorders>
              <w:top w:val="nil"/>
              <w:left w:val="nil"/>
              <w:bottom w:val="single" w:color="000000" w:sz="4" w:space="0"/>
              <w:right w:val="nil"/>
              <w:tl2br w:val="nil"/>
              <w:tr2bl w:val="nil"/>
            </w:tcBorders>
            <w:shd w:val="clear" w:color="auto" w:fill="auto"/>
            <w:noWrap/>
            <w:vAlign w:val="bottom"/>
          </w:tcPr>
          <w:p w:rsidR="00D4216B" w:rsidP="009D114E" w:rsidRDefault="00D4216B" w14:paraId="0CAC465F" w14:textId="77777777">
            <w:pPr>
              <w:keepNext/>
              <w:jc w:val="center"/>
              <w:rPr>
                <w:b/>
                <w:color w:val="000000"/>
                <w:sz w:val="16"/>
              </w:rPr>
            </w:pPr>
            <w:r>
              <w:rPr>
                <w:rFonts w:ascii="Times New Roman" w:hAnsi="Times New Roman" w:eastAsia="Times New Roman" w:cs="Times New Roman"/>
                <w:b/>
                <w:color w:val="000000"/>
                <w:sz w:val="16"/>
              </w:rPr>
              <w:t>losses</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48146D33" w14:textId="77777777">
            <w:pPr>
              <w:keepNext/>
              <w:rPr>
                <w:b/>
                <w:color w:val="000000"/>
                <w:sz w:val="16"/>
              </w:rPr>
            </w:pPr>
          </w:p>
        </w:tc>
        <w:tc>
          <w:tcPr>
            <w:tcW w:w="344" w:type="pct"/>
            <w:tcBorders>
              <w:top w:val="nil"/>
              <w:left w:val="nil"/>
              <w:bottom w:val="single" w:color="000000" w:sz="4" w:space="0"/>
              <w:right w:val="nil"/>
              <w:tl2br w:val="nil"/>
              <w:tr2bl w:val="nil"/>
            </w:tcBorders>
            <w:shd w:val="clear" w:color="auto" w:fill="auto"/>
            <w:noWrap/>
            <w:vAlign w:val="bottom"/>
          </w:tcPr>
          <w:p w:rsidR="00D4216B" w:rsidP="009D114E" w:rsidRDefault="00D4216B" w14:paraId="52AE0A54" w14:textId="77777777">
            <w:pPr>
              <w:keepNext/>
              <w:jc w:val="center"/>
              <w:rPr>
                <w:b/>
                <w:color w:val="000000"/>
                <w:sz w:val="16"/>
              </w:rPr>
            </w:pPr>
            <w:r>
              <w:rPr>
                <w:rFonts w:ascii="Times New Roman" w:hAnsi="Times New Roman" w:eastAsia="Times New Roman" w:cs="Times New Roman"/>
                <w:b/>
                <w:color w:val="000000"/>
                <w:sz w:val="16"/>
              </w:rPr>
              <w:t>Company</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79CF1952" w14:textId="77777777">
            <w:pPr>
              <w:keepNext/>
              <w:rPr>
                <w:b/>
                <w:color w:val="000000"/>
                <w:sz w:val="16"/>
              </w:rPr>
            </w:pPr>
          </w:p>
        </w:tc>
        <w:tc>
          <w:tcPr>
            <w:tcW w:w="344" w:type="pct"/>
            <w:tcBorders>
              <w:top w:val="nil"/>
              <w:left w:val="nil"/>
              <w:bottom w:val="single" w:color="000000" w:sz="4" w:space="0"/>
              <w:right w:val="nil"/>
              <w:tl2br w:val="nil"/>
              <w:tr2bl w:val="nil"/>
            </w:tcBorders>
            <w:shd w:val="clear" w:color="auto" w:fill="auto"/>
            <w:noWrap/>
            <w:vAlign w:val="bottom"/>
          </w:tcPr>
          <w:p w:rsidR="00D4216B" w:rsidP="009D114E" w:rsidRDefault="00D4216B" w14:paraId="190B52B5" w14:textId="77777777">
            <w:pPr>
              <w:keepNext/>
              <w:jc w:val="center"/>
              <w:rPr>
                <w:b/>
                <w:color w:val="000000"/>
                <w:sz w:val="16"/>
              </w:rPr>
            </w:pPr>
            <w:r>
              <w:rPr>
                <w:rFonts w:ascii="Times New Roman" w:hAnsi="Times New Roman" w:eastAsia="Times New Roman" w:cs="Times New Roman"/>
                <w:b/>
                <w:color w:val="000000"/>
                <w:sz w:val="16"/>
              </w:rPr>
              <w:t>interests</w:t>
            </w:r>
          </w:p>
        </w:tc>
        <w:tc>
          <w:tcPr>
            <w:tcW w:w="63" w:type="pct"/>
            <w:tcBorders>
              <w:top w:val="nil"/>
              <w:left w:val="nil"/>
              <w:bottom w:val="nil"/>
              <w:right w:val="nil"/>
              <w:tl2br w:val="nil"/>
              <w:tr2bl w:val="nil"/>
            </w:tcBorders>
            <w:shd w:val="clear" w:color="auto" w:fill="auto"/>
            <w:noWrap/>
            <w:vAlign w:val="bottom"/>
          </w:tcPr>
          <w:p w:rsidR="00D4216B" w:rsidP="009D114E" w:rsidRDefault="00D4216B" w14:paraId="62709D3A" w14:textId="77777777">
            <w:pPr>
              <w:keepNext/>
              <w:rPr>
                <w:b/>
                <w:color w:val="000000"/>
                <w:sz w:val="16"/>
              </w:rPr>
            </w:pPr>
          </w:p>
        </w:tc>
        <w:tc>
          <w:tcPr>
            <w:tcW w:w="344" w:type="pct"/>
            <w:tcBorders>
              <w:top w:val="nil"/>
              <w:left w:val="nil"/>
              <w:bottom w:val="single" w:color="000000" w:sz="4" w:space="0"/>
              <w:right w:val="nil"/>
              <w:tl2br w:val="nil"/>
              <w:tr2bl w:val="nil"/>
            </w:tcBorders>
            <w:shd w:val="clear" w:color="auto" w:fill="auto"/>
            <w:noWrap/>
            <w:vAlign w:val="bottom"/>
          </w:tcPr>
          <w:p w:rsidR="00D4216B" w:rsidP="009D114E" w:rsidRDefault="00D4216B" w14:paraId="154CB21C" w14:textId="77777777">
            <w:pPr>
              <w:keepNext/>
              <w:jc w:val="center"/>
              <w:rPr>
                <w:b/>
                <w:color w:val="000000"/>
                <w:sz w:val="16"/>
              </w:rPr>
            </w:pPr>
            <w:r>
              <w:rPr>
                <w:rFonts w:ascii="Times New Roman" w:hAnsi="Times New Roman" w:eastAsia="Times New Roman" w:cs="Times New Roman"/>
                <w:b/>
                <w:color w:val="000000"/>
                <w:sz w:val="16"/>
              </w:rPr>
              <w:t>equity/(deficit)</w:t>
            </w:r>
          </w:p>
        </w:tc>
      </w:tr>
      <w:tr w:rsidR="00C2646F" w:rsidTr="009D114E" w14:paraId="34EDED6B"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18D765C1" w14:textId="77777777">
            <w:pPr>
              <w:keepNext/>
              <w:rPr>
                <w:b/>
                <w:color w:val="000000"/>
                <w:sz w:val="16"/>
              </w:rPr>
            </w:pPr>
            <w:bookmarkStart w:name="_01425cdc_3c88_425f_b73b_dae30a3a377e" w:id="152"/>
            <w:bookmarkEnd w:id="151"/>
            <w:r>
              <w:rPr>
                <w:rFonts w:ascii="Times New Roman" w:hAnsi="Times New Roman" w:eastAsia="Times New Roman" w:cs="Times New Roman"/>
                <w:b/>
                <w:color w:val="000000"/>
                <w:sz w:val="16"/>
              </w:rPr>
              <w:t>As at 1 January 2023 (Audited)</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1A6768DE" w14:textId="77777777">
            <w:pPr>
              <w:keepNext/>
              <w:rPr>
                <w:b/>
                <w:color w:val="000000"/>
                <w:sz w:val="16"/>
              </w:rPr>
            </w:pPr>
            <w:r>
              <w:rPr>
                <w:rFonts w:ascii="Times New Roman" w:hAnsi="Times New Roman" w:eastAsia="Times New Roman" w:cs="Times New Roman"/>
                <w:b/>
                <w:color w:val="000000"/>
                <w:sz w:val="16"/>
              </w:rPr>
              <w:t> </w:t>
            </w: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0C2ED8A1" w14:textId="77777777">
            <w:pPr>
              <w:keepNext/>
              <w:jc w:val="center"/>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C395301" w14:textId="77777777">
            <w:pPr>
              <w:keepNext/>
              <w:rPr>
                <w:b/>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3E32483F"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13,903</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A0A6E88"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6D3F227B"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343,435,529</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A1AC90A"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609F3DF4"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773,666</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81891C1"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19C8A55" w14:textId="77777777">
            <w:pPr>
              <w:keepNext/>
              <w:jc w:val="right"/>
              <w:rPr>
                <w:b/>
                <w:color w:val="000000"/>
                <w:sz w:val="16"/>
              </w:rPr>
            </w:pPr>
            <w:r w:rsidRPr="009F38D2">
              <w:rPr>
                <w:rFonts w:ascii="Times New Roman" w:hAnsi="Times New Roman" w:eastAsia="Times New Roman" w:cs="Times New Roman"/>
                <w:b/>
                <w:color w:val="000000"/>
                <w:sz w:val="16"/>
              </w:rPr>
              <w:t xml:space="preserve"> (492,474)</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D73A3F7"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8660057" w14:textId="77777777">
            <w:pPr>
              <w:keepNext/>
              <w:jc w:val="right"/>
              <w:rPr>
                <w:b/>
                <w:color w:val="000000"/>
                <w:sz w:val="16"/>
              </w:rPr>
            </w:pPr>
            <w:r w:rsidRPr="009F38D2">
              <w:rPr>
                <w:rFonts w:ascii="Times New Roman" w:hAnsi="Times New Roman" w:eastAsia="Times New Roman" w:cs="Times New Roman"/>
                <w:b/>
                <w:color w:val="000000"/>
                <w:sz w:val="16"/>
              </w:rPr>
              <w:t xml:space="preserve"> (4,347,257)</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C27D9A2"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6FD4CF06" w14:textId="77777777">
            <w:pPr>
              <w:keepNext/>
              <w:jc w:val="right"/>
              <w:rPr>
                <w:b/>
                <w:color w:val="000000"/>
                <w:sz w:val="16"/>
              </w:rPr>
            </w:pPr>
            <w:r w:rsidRPr="009F38D2">
              <w:rPr>
                <w:rFonts w:ascii="Times New Roman" w:hAnsi="Times New Roman" w:eastAsia="Times New Roman" w:cs="Times New Roman"/>
                <w:b/>
                <w:color w:val="000000"/>
                <w:sz w:val="16"/>
              </w:rPr>
              <w:t xml:space="preserve"> (332,562,780)</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2171BB4"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5B8EB26A"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6,820,587</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C5F672D"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305D495" w14:textId="77777777">
            <w:pPr>
              <w:keepNext/>
              <w:jc w:val="right"/>
              <w:rPr>
                <w:b/>
                <w:color w:val="000000"/>
                <w:sz w:val="16"/>
              </w:rPr>
            </w:pPr>
            <w:r w:rsidRPr="009F38D2">
              <w:rPr>
                <w:rFonts w:ascii="Times New Roman" w:hAnsi="Times New Roman" w:eastAsia="Times New Roman" w:cs="Times New Roman"/>
                <w:b/>
                <w:color w:val="000000"/>
                <w:sz w:val="16"/>
              </w:rPr>
              <w:t xml:space="preserve"> (4,191,394)</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1B92A8D"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7A23592"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2,629,193</w:t>
            </w:r>
          </w:p>
        </w:tc>
      </w:tr>
      <w:tr w:rsidR="00C2646F" w:rsidTr="009D114E" w14:paraId="1DD0929B" w14:textId="77777777">
        <w:trPr>
          <w:jc w:val="center"/>
        </w:trPr>
        <w:tc>
          <w:tcPr>
            <w:tcW w:w="1068" w:type="pct"/>
            <w:tcBorders>
              <w:top w:val="nil"/>
              <w:left w:val="nil"/>
              <w:bottom w:val="nil"/>
              <w:right w:val="nil"/>
              <w:tl2br w:val="nil"/>
              <w:tr2bl w:val="nil"/>
            </w:tcBorders>
          </w:tcPr>
          <w:p w:rsidR="00D4216B" w:rsidP="009D114E" w:rsidRDefault="00D4216B" w14:paraId="26B9F15F" w14:textId="77777777">
            <w:pPr>
              <w:keepNext/>
              <w:rPr>
                <w:color w:val="000000"/>
                <w:sz w:val="16"/>
              </w:rPr>
            </w:pPr>
            <w:bookmarkStart w:name="_11e55bdb_1dfb_4753_bd72_2926fcabce9c" w:id="153"/>
            <w:bookmarkEnd w:id="152"/>
          </w:p>
        </w:tc>
        <w:tc>
          <w:tcPr>
            <w:tcW w:w="63" w:type="pct"/>
            <w:tcBorders>
              <w:top w:val="nil"/>
              <w:left w:val="nil"/>
              <w:bottom w:val="nil"/>
              <w:right w:val="nil"/>
              <w:tl2br w:val="nil"/>
              <w:tr2bl w:val="nil"/>
            </w:tcBorders>
            <w:noWrap/>
            <w:vAlign w:val="bottom"/>
          </w:tcPr>
          <w:p w:rsidR="00D4216B" w:rsidP="009D114E" w:rsidRDefault="00D4216B" w14:paraId="466D98A3" w14:textId="77777777">
            <w:pPr>
              <w:keepNext/>
              <w:rPr>
                <w:color w:val="000000"/>
                <w:sz w:val="16"/>
              </w:rPr>
            </w:pPr>
          </w:p>
        </w:tc>
        <w:tc>
          <w:tcPr>
            <w:tcW w:w="204" w:type="pct"/>
            <w:tcBorders>
              <w:top w:val="nil"/>
              <w:left w:val="nil"/>
              <w:bottom w:val="nil"/>
              <w:right w:val="nil"/>
              <w:tl2br w:val="nil"/>
              <w:tr2bl w:val="nil"/>
            </w:tcBorders>
            <w:noWrap/>
            <w:vAlign w:val="bottom"/>
          </w:tcPr>
          <w:p w:rsidR="00D4216B" w:rsidP="009D114E" w:rsidRDefault="00D4216B" w14:paraId="758577DC" w14:textId="77777777">
            <w:pPr>
              <w:keepNext/>
              <w:jc w:val="center"/>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1C541A2D"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617CEF83"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10FD5327"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616BBB7C"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7D046659"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2CD77086"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600498D3"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2B67AFD2"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43D0C49C"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3B136CCA"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73414C3C"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2B16853F"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1A0287A6"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6E1AA2E6"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0EE84938"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004D9FF8" w14:textId="77777777">
            <w:pPr>
              <w:keepNext/>
              <w:rPr>
                <w:rFonts w:ascii="Calibri" w:hAnsi="Calibri" w:eastAsia="Calibri" w:cs="Calibri"/>
                <w:b/>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3CFEB088"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11C7172B" w14:textId="77777777">
            <w:pPr>
              <w:keepNext/>
              <w:rPr>
                <w:color w:val="000000"/>
                <w:sz w:val="16"/>
              </w:rPr>
            </w:pPr>
          </w:p>
        </w:tc>
      </w:tr>
      <w:tr w:rsidR="00C2646F" w:rsidTr="009D114E" w14:paraId="62A82610"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659510CF" w14:textId="77777777">
            <w:pPr>
              <w:keepNext/>
              <w:rPr>
                <w:i/>
                <w:color w:val="000000"/>
                <w:sz w:val="16"/>
                <w:u w:val="single"/>
              </w:rPr>
            </w:pPr>
            <w:bookmarkStart w:name="_a949dd2f_b9c6_423c_9b2f_5833a9663a52" w:id="154"/>
            <w:bookmarkEnd w:id="153"/>
            <w:r>
              <w:rPr>
                <w:rFonts w:ascii="Times New Roman" w:hAnsi="Times New Roman" w:eastAsia="Times New Roman" w:cs="Times New Roman"/>
                <w:i/>
                <w:color w:val="000000"/>
                <w:sz w:val="16"/>
                <w:u w:val="single"/>
              </w:rPr>
              <w:t>Total comprehensive loss for the period</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2B2C080" w14:textId="77777777">
            <w:pPr>
              <w:keepNext/>
              <w:rPr>
                <w:color w:val="000000"/>
                <w:sz w:val="16"/>
              </w:rPr>
            </w:pPr>
            <w:r>
              <w:rPr>
                <w:rFonts w:ascii="Times New Roman" w:hAnsi="Times New Roman" w:eastAsia="Times New Roman" w:cs="Times New Roman"/>
                <w:color w:val="000000"/>
                <w:sz w:val="16"/>
              </w:rPr>
              <w:t> </w:t>
            </w: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3E8FA62C" w14:textId="77777777">
            <w:pPr>
              <w:keepNext/>
              <w:jc w:val="center"/>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7E6BE40"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5A1D760A"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74640D7"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1D323E77"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B932436"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46E1024F"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4122709C"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6146D754"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5BF965E"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51F880B8"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456EF453"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4C9FFA0E"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048C620"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72E587B3"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A93C234"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418E3F8C" w14:textId="77777777">
            <w:pPr>
              <w:keepNext/>
              <w:rPr>
                <w:rFonts w:ascii="Calibri" w:hAnsi="Calibri" w:eastAsia="Calibri" w:cs="Calibri"/>
                <w:b/>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928C4F7"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7C18E8CE" w14:textId="77777777">
            <w:pPr>
              <w:keepNext/>
              <w:jc w:val="right"/>
              <w:rPr>
                <w:color w:val="000000"/>
                <w:sz w:val="16"/>
              </w:rPr>
            </w:pPr>
            <w:r>
              <w:rPr>
                <w:rFonts w:ascii="Times New Roman" w:hAnsi="Times New Roman" w:eastAsia="Times New Roman" w:cs="Times New Roman"/>
                <w:color w:val="000000"/>
                <w:sz w:val="16"/>
              </w:rPr>
              <w:t>  </w:t>
            </w:r>
          </w:p>
        </w:tc>
      </w:tr>
      <w:tr w:rsidR="00C2646F" w:rsidTr="009D114E" w14:paraId="4D672941" w14:textId="77777777">
        <w:trPr>
          <w:jc w:val="center"/>
        </w:trPr>
        <w:tc>
          <w:tcPr>
            <w:tcW w:w="1068" w:type="pct"/>
            <w:tcBorders>
              <w:top w:val="nil"/>
              <w:left w:val="nil"/>
              <w:bottom w:val="nil"/>
              <w:right w:val="nil"/>
              <w:tl2br w:val="nil"/>
              <w:tr2bl w:val="nil"/>
            </w:tcBorders>
          </w:tcPr>
          <w:p w:rsidR="00D4216B" w:rsidP="009D114E" w:rsidRDefault="00D4216B" w14:paraId="67C91E22" w14:textId="77777777">
            <w:pPr>
              <w:keepNext/>
              <w:rPr>
                <w:color w:val="000000"/>
                <w:sz w:val="16"/>
              </w:rPr>
            </w:pPr>
            <w:bookmarkStart w:name="_32145b29_24b8_4219_9e8a_f7b833a0af5e" w:id="155"/>
            <w:bookmarkEnd w:id="154"/>
            <w:r>
              <w:rPr>
                <w:rFonts w:ascii="Times New Roman" w:hAnsi="Times New Roman" w:eastAsia="Times New Roman" w:cs="Times New Roman"/>
                <w:color w:val="000000"/>
                <w:sz w:val="16"/>
              </w:rPr>
              <w:t>Profit for the period</w:t>
            </w:r>
          </w:p>
        </w:tc>
        <w:tc>
          <w:tcPr>
            <w:tcW w:w="63" w:type="pct"/>
            <w:tcBorders>
              <w:top w:val="nil"/>
              <w:left w:val="nil"/>
              <w:bottom w:val="nil"/>
              <w:right w:val="nil"/>
              <w:tl2br w:val="nil"/>
              <w:tr2bl w:val="nil"/>
            </w:tcBorders>
            <w:noWrap/>
            <w:vAlign w:val="bottom"/>
          </w:tcPr>
          <w:p w:rsidR="00D4216B" w:rsidP="009D114E" w:rsidRDefault="00D4216B" w14:paraId="2995F4E4" w14:textId="77777777">
            <w:pPr>
              <w:keepNext/>
              <w:rPr>
                <w:color w:val="000000"/>
                <w:sz w:val="16"/>
              </w:rPr>
            </w:pPr>
            <w:r>
              <w:rPr>
                <w:rFonts w:ascii="Times New Roman" w:hAnsi="Times New Roman" w:eastAsia="Times New Roman" w:cs="Times New Roman"/>
                <w:color w:val="000000"/>
                <w:sz w:val="16"/>
              </w:rPr>
              <w:t> </w:t>
            </w:r>
          </w:p>
        </w:tc>
        <w:tc>
          <w:tcPr>
            <w:tcW w:w="204" w:type="pct"/>
            <w:tcBorders>
              <w:top w:val="nil"/>
              <w:left w:val="nil"/>
              <w:bottom w:val="nil"/>
              <w:right w:val="nil"/>
              <w:tl2br w:val="nil"/>
              <w:tr2bl w:val="nil"/>
            </w:tcBorders>
            <w:noWrap/>
            <w:vAlign w:val="bottom"/>
          </w:tcPr>
          <w:p w:rsidR="00D4216B" w:rsidP="009D114E" w:rsidRDefault="00D4216B" w14:paraId="78E08FF0" w14:textId="77777777">
            <w:pPr>
              <w:keepNext/>
              <w:jc w:val="center"/>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59FEE478" w14:textId="77777777">
            <w:pPr>
              <w:keepNext/>
              <w:rPr>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228FBA38"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EE7BC06"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1B252F8A"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C9D7042"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3EE89DD8"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CFC49B2"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75A436E2"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37DA7ACE"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53A610AB"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24DA562D"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6728BEF5"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2,077,468</w:t>
            </w:r>
          </w:p>
        </w:tc>
        <w:tc>
          <w:tcPr>
            <w:tcW w:w="63" w:type="pct"/>
            <w:tcBorders>
              <w:top w:val="nil"/>
              <w:left w:val="nil"/>
              <w:bottom w:val="nil"/>
              <w:right w:val="nil"/>
              <w:tl2br w:val="nil"/>
              <w:tr2bl w:val="nil"/>
            </w:tcBorders>
            <w:noWrap/>
            <w:vAlign w:val="bottom"/>
          </w:tcPr>
          <w:p w:rsidR="00D4216B" w:rsidP="009D114E" w:rsidRDefault="00D4216B" w14:paraId="2132A934"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2F91EE75"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2,077,468</w:t>
            </w:r>
          </w:p>
        </w:tc>
        <w:tc>
          <w:tcPr>
            <w:tcW w:w="63" w:type="pct"/>
            <w:tcBorders>
              <w:top w:val="nil"/>
              <w:left w:val="nil"/>
              <w:bottom w:val="nil"/>
              <w:right w:val="nil"/>
              <w:tl2br w:val="nil"/>
              <w:tr2bl w:val="nil"/>
            </w:tcBorders>
            <w:noWrap/>
            <w:vAlign w:val="bottom"/>
          </w:tcPr>
          <w:p w:rsidR="00D4216B" w:rsidP="009D114E" w:rsidRDefault="00D4216B" w14:paraId="0C75CBAF"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1E13AF80"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4407A71"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68A6430D"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2,077,468</w:t>
            </w:r>
          </w:p>
        </w:tc>
      </w:tr>
      <w:tr w:rsidR="00C2646F" w:rsidTr="009D114E" w14:paraId="241AE8FD"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09A69329" w14:textId="77777777">
            <w:pPr>
              <w:keepNext/>
              <w:rPr>
                <w:color w:val="000000"/>
                <w:sz w:val="16"/>
              </w:rPr>
            </w:pPr>
            <w:bookmarkStart w:name="_de21b5c9_6a81_4315_a70b_2c2e84c500b9" w:id="156"/>
            <w:bookmarkEnd w:id="155"/>
            <w:r>
              <w:rPr>
                <w:rFonts w:ascii="Times New Roman" w:hAnsi="Times New Roman" w:eastAsia="Times New Roman" w:cs="Times New Roman"/>
                <w:color w:val="000000"/>
                <w:sz w:val="16"/>
              </w:rPr>
              <w:t>Other comprehensive loss for the period</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66838A0" w14:textId="77777777">
            <w:pPr>
              <w:keepNext/>
              <w:rPr>
                <w:color w:val="000000"/>
                <w:sz w:val="16"/>
              </w:rPr>
            </w:pPr>
            <w:r>
              <w:rPr>
                <w:rFonts w:ascii="Times New Roman" w:hAnsi="Times New Roman" w:eastAsia="Times New Roman" w:cs="Times New Roman"/>
                <w:color w:val="000000"/>
                <w:sz w:val="16"/>
              </w:rPr>
              <w:t> </w:t>
            </w: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77513CD2" w14:textId="77777777">
            <w:pPr>
              <w:keepNext/>
              <w:jc w:val="center"/>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297374F" w14:textId="77777777">
            <w:pPr>
              <w:keepNext/>
              <w:rPr>
                <w:color w:val="000000"/>
                <w:sz w:val="16"/>
              </w:rPr>
            </w:pP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7E317E47"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4BC66CEB"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164D5F58"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14F82FE"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526123D0"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3A7BEB9"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054CA916"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8FF576E"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26C9F7C5" w14:textId="77777777">
            <w:pPr>
              <w:keepNext/>
              <w:jc w:val="right"/>
              <w:rPr>
                <w:color w:val="000000"/>
                <w:sz w:val="16"/>
              </w:rPr>
            </w:pPr>
            <w:r w:rsidRPr="009F38D2">
              <w:rPr>
                <w:rFonts w:ascii="Times New Roman" w:hAnsi="Times New Roman" w:eastAsia="Times New Roman" w:cs="Times New Roman"/>
                <w:color w:val="000000"/>
                <w:sz w:val="16"/>
              </w:rPr>
              <w:t xml:space="preserve"> (2,945,749)</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D330E1E"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1AB16EAA"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3EF3A77"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2BA29E61" w14:textId="77777777">
            <w:pPr>
              <w:keepNext/>
              <w:jc w:val="right"/>
              <w:rPr>
                <w:b/>
                <w:color w:val="000000"/>
                <w:sz w:val="16"/>
              </w:rPr>
            </w:pPr>
            <w:r w:rsidRPr="009F38D2">
              <w:rPr>
                <w:rFonts w:ascii="Times New Roman" w:hAnsi="Times New Roman" w:eastAsia="Times New Roman" w:cs="Times New Roman"/>
                <w:b/>
                <w:color w:val="000000"/>
                <w:sz w:val="16"/>
              </w:rPr>
              <w:t xml:space="preserve"> (2,945,749)</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18A2BD17"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363CEAA1"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A020312"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1A3CA88D" w14:textId="77777777">
            <w:pPr>
              <w:keepNext/>
              <w:jc w:val="right"/>
              <w:rPr>
                <w:b/>
                <w:color w:val="000000"/>
                <w:sz w:val="16"/>
              </w:rPr>
            </w:pPr>
            <w:r w:rsidRPr="009F38D2">
              <w:rPr>
                <w:rFonts w:ascii="Times New Roman" w:hAnsi="Times New Roman" w:eastAsia="Times New Roman" w:cs="Times New Roman"/>
                <w:b/>
                <w:color w:val="000000"/>
                <w:sz w:val="16"/>
              </w:rPr>
              <w:t xml:space="preserve"> (2,945,749)</w:t>
            </w:r>
          </w:p>
        </w:tc>
      </w:tr>
      <w:tr w:rsidR="00C2646F" w:rsidTr="009D114E" w14:paraId="4E03208C" w14:textId="77777777">
        <w:trPr>
          <w:jc w:val="center"/>
        </w:trPr>
        <w:tc>
          <w:tcPr>
            <w:tcW w:w="1068" w:type="pct"/>
            <w:tcBorders>
              <w:top w:val="nil"/>
              <w:left w:val="nil"/>
              <w:bottom w:val="nil"/>
              <w:right w:val="nil"/>
              <w:tl2br w:val="nil"/>
              <w:tr2bl w:val="nil"/>
            </w:tcBorders>
          </w:tcPr>
          <w:p w:rsidR="00D4216B" w:rsidP="009D114E" w:rsidRDefault="00D4216B" w14:paraId="3768FB7E" w14:textId="77777777">
            <w:pPr>
              <w:keepNext/>
              <w:rPr>
                <w:b/>
                <w:color w:val="000000"/>
                <w:sz w:val="16"/>
              </w:rPr>
            </w:pPr>
            <w:bookmarkStart w:name="_bcad55f5_f9a5_4506_bdf8_4f792576aafb" w:id="157"/>
            <w:bookmarkEnd w:id="156"/>
          </w:p>
        </w:tc>
        <w:tc>
          <w:tcPr>
            <w:tcW w:w="63" w:type="pct"/>
            <w:tcBorders>
              <w:top w:val="nil"/>
              <w:left w:val="nil"/>
              <w:bottom w:val="nil"/>
              <w:right w:val="nil"/>
              <w:tl2br w:val="nil"/>
              <w:tr2bl w:val="nil"/>
            </w:tcBorders>
            <w:noWrap/>
            <w:vAlign w:val="bottom"/>
          </w:tcPr>
          <w:p w:rsidR="00D4216B" w:rsidP="009D114E" w:rsidRDefault="00D4216B" w14:paraId="5184D27C" w14:textId="77777777">
            <w:pPr>
              <w:keepNext/>
              <w:rPr>
                <w:b/>
                <w:color w:val="000000"/>
                <w:sz w:val="16"/>
              </w:rPr>
            </w:pPr>
            <w:r>
              <w:rPr>
                <w:rFonts w:ascii="Times New Roman" w:hAnsi="Times New Roman" w:eastAsia="Times New Roman" w:cs="Times New Roman"/>
                <w:b/>
                <w:color w:val="000000"/>
                <w:sz w:val="16"/>
              </w:rPr>
              <w:t> </w:t>
            </w:r>
          </w:p>
        </w:tc>
        <w:tc>
          <w:tcPr>
            <w:tcW w:w="204" w:type="pct"/>
            <w:tcBorders>
              <w:top w:val="nil"/>
              <w:left w:val="nil"/>
              <w:bottom w:val="nil"/>
              <w:right w:val="nil"/>
              <w:tl2br w:val="nil"/>
              <w:tr2bl w:val="nil"/>
            </w:tcBorders>
            <w:noWrap/>
            <w:vAlign w:val="bottom"/>
          </w:tcPr>
          <w:p w:rsidR="00D4216B" w:rsidP="009D114E" w:rsidRDefault="00D4216B" w14:paraId="6F8BC459" w14:textId="77777777">
            <w:pPr>
              <w:keepNext/>
              <w:jc w:val="center"/>
              <w:rPr>
                <w:b/>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5FF87A59" w14:textId="77777777">
            <w:pPr>
              <w:keepNext/>
              <w:rPr>
                <w:b/>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5A7A9773"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2C10FEEE"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2310B65F"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5331200B"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1EA7356B"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0FB9012C"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476EAA68"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B8C452C"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4F46B0AE" w14:textId="77777777">
            <w:pPr>
              <w:keepNext/>
              <w:jc w:val="right"/>
              <w:rPr>
                <w:b/>
                <w:color w:val="000000"/>
                <w:sz w:val="16"/>
              </w:rPr>
            </w:pPr>
            <w:r w:rsidRPr="009F38D2">
              <w:rPr>
                <w:rFonts w:ascii="Times New Roman" w:hAnsi="Times New Roman" w:eastAsia="Times New Roman" w:cs="Times New Roman"/>
                <w:b/>
                <w:color w:val="000000"/>
                <w:sz w:val="16"/>
              </w:rPr>
              <w:t xml:space="preserve"> (2,945,749)</w:t>
            </w:r>
          </w:p>
        </w:tc>
        <w:tc>
          <w:tcPr>
            <w:tcW w:w="63" w:type="pct"/>
            <w:tcBorders>
              <w:top w:val="nil"/>
              <w:left w:val="nil"/>
              <w:bottom w:val="nil"/>
              <w:right w:val="nil"/>
              <w:tl2br w:val="nil"/>
              <w:tr2bl w:val="nil"/>
            </w:tcBorders>
            <w:noWrap/>
            <w:vAlign w:val="bottom"/>
          </w:tcPr>
          <w:p w:rsidR="00D4216B" w:rsidP="009D114E" w:rsidRDefault="00D4216B" w14:paraId="65F4DB40"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7D8C107F"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2,077,468</w:t>
            </w:r>
          </w:p>
        </w:tc>
        <w:tc>
          <w:tcPr>
            <w:tcW w:w="63" w:type="pct"/>
            <w:tcBorders>
              <w:top w:val="nil"/>
              <w:left w:val="nil"/>
              <w:bottom w:val="nil"/>
              <w:right w:val="nil"/>
              <w:tl2br w:val="nil"/>
              <w:tr2bl w:val="nil"/>
            </w:tcBorders>
            <w:noWrap/>
            <w:vAlign w:val="bottom"/>
          </w:tcPr>
          <w:p w:rsidR="00D4216B" w:rsidP="009D114E" w:rsidRDefault="00D4216B" w14:paraId="0161C7B6"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1F373011" w14:textId="77777777">
            <w:pPr>
              <w:keepNext/>
              <w:jc w:val="right"/>
              <w:rPr>
                <w:b/>
                <w:color w:val="000000"/>
                <w:sz w:val="16"/>
              </w:rPr>
            </w:pPr>
            <w:r w:rsidRPr="009F38D2">
              <w:rPr>
                <w:rFonts w:ascii="Times New Roman" w:hAnsi="Times New Roman" w:eastAsia="Times New Roman" w:cs="Times New Roman"/>
                <w:b/>
                <w:color w:val="000000"/>
                <w:sz w:val="16"/>
              </w:rPr>
              <w:t xml:space="preserve"> (868,281)</w:t>
            </w:r>
          </w:p>
        </w:tc>
        <w:tc>
          <w:tcPr>
            <w:tcW w:w="63" w:type="pct"/>
            <w:tcBorders>
              <w:top w:val="nil"/>
              <w:left w:val="nil"/>
              <w:bottom w:val="nil"/>
              <w:right w:val="nil"/>
              <w:tl2br w:val="nil"/>
              <w:tr2bl w:val="nil"/>
            </w:tcBorders>
            <w:noWrap/>
            <w:vAlign w:val="bottom"/>
          </w:tcPr>
          <w:p w:rsidR="00D4216B" w:rsidP="009D114E" w:rsidRDefault="00D4216B" w14:paraId="233BB054"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43E855AD"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432BB729"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7F1E71DD" w14:textId="77777777">
            <w:pPr>
              <w:keepNext/>
              <w:jc w:val="right"/>
              <w:rPr>
                <w:b/>
                <w:color w:val="000000"/>
                <w:sz w:val="16"/>
              </w:rPr>
            </w:pPr>
            <w:r w:rsidRPr="009F38D2">
              <w:rPr>
                <w:rFonts w:ascii="Times New Roman" w:hAnsi="Times New Roman" w:eastAsia="Times New Roman" w:cs="Times New Roman"/>
                <w:b/>
                <w:color w:val="000000"/>
                <w:sz w:val="16"/>
              </w:rPr>
              <w:t xml:space="preserve"> (868,281)</w:t>
            </w:r>
          </w:p>
        </w:tc>
      </w:tr>
      <w:tr w:rsidR="00C2646F" w:rsidTr="009D114E" w14:paraId="321E54DB"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69047F09" w14:textId="77777777">
            <w:pPr>
              <w:keepNext/>
              <w:rPr>
                <w:color w:val="000000"/>
                <w:sz w:val="16"/>
              </w:rPr>
            </w:pPr>
            <w:bookmarkStart w:name="_c2aca564_ad17_457d_bccc_475b3da29c37" w:id="158"/>
            <w:bookmarkEnd w:id="157"/>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C8A76DA" w14:textId="77777777">
            <w:pPr>
              <w:keepNext/>
              <w:rPr>
                <w:color w:val="000000"/>
                <w:sz w:val="16"/>
              </w:rPr>
            </w:pP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16FE6955" w14:textId="77777777">
            <w:pPr>
              <w:keepNext/>
              <w:jc w:val="center"/>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91B9727"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728292A0"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163FEDB4"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2D8EC352"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8E7EBB7"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544ABDE5"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263E20B"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5CE39065"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12748B6"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7B1D35AC"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AA0F33C"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7BA00010"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442F59A7"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678F2E9D"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AFC19CB"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34767C01" w14:textId="77777777">
            <w:pPr>
              <w:keepNext/>
              <w:rPr>
                <w:rFonts w:ascii="Calibri" w:hAnsi="Calibri" w:eastAsia="Calibri" w:cs="Calibri"/>
                <w:b/>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4080048F"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0A3BC5C2" w14:textId="77777777">
            <w:pPr>
              <w:keepNext/>
              <w:rPr>
                <w:color w:val="000000"/>
                <w:sz w:val="16"/>
              </w:rPr>
            </w:pPr>
          </w:p>
        </w:tc>
      </w:tr>
      <w:tr w:rsidR="00C2646F" w:rsidTr="009D114E" w14:paraId="60FF8CA7" w14:textId="77777777">
        <w:trPr>
          <w:jc w:val="center"/>
        </w:trPr>
        <w:tc>
          <w:tcPr>
            <w:tcW w:w="1068" w:type="pct"/>
            <w:tcBorders>
              <w:top w:val="nil"/>
              <w:left w:val="nil"/>
              <w:bottom w:val="nil"/>
              <w:right w:val="nil"/>
              <w:tl2br w:val="nil"/>
              <w:tr2bl w:val="nil"/>
            </w:tcBorders>
          </w:tcPr>
          <w:p w:rsidR="00D4216B" w:rsidP="009D114E" w:rsidRDefault="00D4216B" w14:paraId="50AA23EF" w14:textId="77777777">
            <w:pPr>
              <w:keepNext/>
              <w:rPr>
                <w:color w:val="000000"/>
                <w:sz w:val="16"/>
              </w:rPr>
            </w:pPr>
            <w:bookmarkStart w:name="_c18c3f90_1fb4_44fb_bb7a_e416a27e4726" w:id="159"/>
            <w:bookmarkEnd w:id="158"/>
            <w:r>
              <w:rPr>
                <w:rFonts w:ascii="Times New Roman" w:hAnsi="Times New Roman" w:eastAsia="Times New Roman" w:cs="Times New Roman"/>
                <w:color w:val="000000"/>
                <w:sz w:val="16"/>
              </w:rPr>
              <w:t>Issuance of shares</w:t>
            </w:r>
          </w:p>
        </w:tc>
        <w:tc>
          <w:tcPr>
            <w:tcW w:w="63" w:type="pct"/>
            <w:tcBorders>
              <w:top w:val="nil"/>
              <w:left w:val="nil"/>
              <w:bottom w:val="nil"/>
              <w:right w:val="nil"/>
              <w:tl2br w:val="nil"/>
              <w:tr2bl w:val="nil"/>
            </w:tcBorders>
            <w:noWrap/>
            <w:vAlign w:val="bottom"/>
          </w:tcPr>
          <w:p w:rsidR="00D4216B" w:rsidP="009D114E" w:rsidRDefault="00D4216B" w14:paraId="2A316184" w14:textId="77777777">
            <w:pPr>
              <w:keepNext/>
              <w:rPr>
                <w:color w:val="000000"/>
                <w:sz w:val="16"/>
              </w:rPr>
            </w:pPr>
            <w:r>
              <w:rPr>
                <w:rFonts w:ascii="Times New Roman" w:hAnsi="Times New Roman" w:eastAsia="Times New Roman" w:cs="Times New Roman"/>
                <w:color w:val="000000"/>
                <w:sz w:val="16"/>
              </w:rPr>
              <w:t> </w:t>
            </w:r>
          </w:p>
        </w:tc>
        <w:tc>
          <w:tcPr>
            <w:tcW w:w="204" w:type="pct"/>
            <w:tcBorders>
              <w:top w:val="nil"/>
              <w:left w:val="nil"/>
              <w:bottom w:val="nil"/>
              <w:right w:val="nil"/>
              <w:tl2br w:val="nil"/>
              <w:tr2bl w:val="nil"/>
            </w:tcBorders>
            <w:noWrap/>
            <w:vAlign w:val="bottom"/>
          </w:tcPr>
          <w:p w:rsidR="00D4216B" w:rsidP="009D114E" w:rsidRDefault="00D4216B" w14:paraId="4376C8B0" w14:textId="77777777">
            <w:pPr>
              <w:keepNext/>
              <w:jc w:val="center"/>
              <w:rPr>
                <w:color w:val="000000"/>
                <w:sz w:val="16"/>
              </w:rPr>
            </w:pPr>
            <w:r>
              <w:rPr>
                <w:rFonts w:ascii="Times New Roman" w:hAnsi="Times New Roman" w:eastAsia="Times New Roman" w:cs="Times New Roman"/>
                <w:color w:val="000000"/>
                <w:sz w:val="16"/>
              </w:rPr>
              <w:t>9</w:t>
            </w:r>
          </w:p>
        </w:tc>
        <w:tc>
          <w:tcPr>
            <w:tcW w:w="63" w:type="pct"/>
            <w:tcBorders>
              <w:top w:val="nil"/>
              <w:left w:val="nil"/>
              <w:bottom w:val="nil"/>
              <w:right w:val="nil"/>
              <w:tl2br w:val="nil"/>
              <w:tr2bl w:val="nil"/>
            </w:tcBorders>
            <w:noWrap/>
            <w:vAlign w:val="bottom"/>
          </w:tcPr>
          <w:p w:rsidR="00D4216B" w:rsidP="009D114E" w:rsidRDefault="00D4216B" w14:paraId="3EFDE992" w14:textId="77777777">
            <w:pPr>
              <w:keepNext/>
              <w:rPr>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2DF65384"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3,052</w:t>
            </w:r>
          </w:p>
        </w:tc>
        <w:tc>
          <w:tcPr>
            <w:tcW w:w="63" w:type="pct"/>
            <w:tcBorders>
              <w:top w:val="nil"/>
              <w:left w:val="nil"/>
              <w:bottom w:val="nil"/>
              <w:right w:val="nil"/>
              <w:tl2br w:val="nil"/>
              <w:tr2bl w:val="nil"/>
            </w:tcBorders>
            <w:noWrap/>
            <w:vAlign w:val="bottom"/>
          </w:tcPr>
          <w:p w:rsidR="00D4216B" w:rsidP="009D114E" w:rsidRDefault="00D4216B" w14:paraId="5DEEC1BF"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2B8BB193"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2,506,726</w:t>
            </w:r>
          </w:p>
        </w:tc>
        <w:tc>
          <w:tcPr>
            <w:tcW w:w="63" w:type="pct"/>
            <w:tcBorders>
              <w:top w:val="nil"/>
              <w:left w:val="nil"/>
              <w:bottom w:val="nil"/>
              <w:right w:val="nil"/>
              <w:tl2br w:val="nil"/>
              <w:tr2bl w:val="nil"/>
            </w:tcBorders>
            <w:noWrap/>
            <w:vAlign w:val="bottom"/>
          </w:tcPr>
          <w:p w:rsidR="00D4216B" w:rsidP="009D114E" w:rsidRDefault="00D4216B" w14:paraId="2928318A"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06014C82"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AE0D4BD"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1E4E5BBC"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3F22058D"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173BCC4A"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6C18F318"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1432D31C"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CD9A884"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4522DDDE"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2,509,778</w:t>
            </w:r>
          </w:p>
        </w:tc>
        <w:tc>
          <w:tcPr>
            <w:tcW w:w="63" w:type="pct"/>
            <w:tcBorders>
              <w:top w:val="nil"/>
              <w:left w:val="nil"/>
              <w:bottom w:val="nil"/>
              <w:right w:val="nil"/>
              <w:tl2br w:val="nil"/>
              <w:tr2bl w:val="nil"/>
            </w:tcBorders>
            <w:noWrap/>
            <w:vAlign w:val="bottom"/>
          </w:tcPr>
          <w:p w:rsidR="00D4216B" w:rsidP="009D114E" w:rsidRDefault="00D4216B" w14:paraId="65A668AF"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3C0AF603"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0B8CB546"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3012EC49"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2,509,778</w:t>
            </w:r>
          </w:p>
        </w:tc>
      </w:tr>
      <w:tr w:rsidR="00C2646F" w:rsidTr="009D114E" w14:paraId="3280F767"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46C3BE3B" w14:textId="77777777">
            <w:pPr>
              <w:keepNext/>
              <w:rPr>
                <w:color w:val="000000"/>
                <w:sz w:val="16"/>
              </w:rPr>
            </w:pPr>
            <w:bookmarkStart w:name="_aab352a9_9b28_41b4_8c83_e6164124a362" w:id="160"/>
            <w:bookmarkEnd w:id="159"/>
            <w:r>
              <w:rPr>
                <w:rFonts w:ascii="Times New Roman" w:hAnsi="Times New Roman" w:eastAsia="Times New Roman" w:cs="Times New Roman"/>
                <w:color w:val="000000"/>
                <w:sz w:val="16"/>
              </w:rPr>
              <w:t>Employee share scheme reserve</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E65B5EC" w14:textId="77777777">
            <w:pPr>
              <w:keepNext/>
              <w:rPr>
                <w:color w:val="000000"/>
                <w:sz w:val="16"/>
              </w:rPr>
            </w:pP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7F010C6D" w14:textId="77777777">
            <w:pPr>
              <w:keepNext/>
              <w:jc w:val="center"/>
              <w:rPr>
                <w:color w:val="000000"/>
                <w:sz w:val="16"/>
              </w:rPr>
            </w:pPr>
            <w:r>
              <w:rPr>
                <w:rFonts w:ascii="Times New Roman" w:hAnsi="Times New Roman" w:eastAsia="Times New Roman" w:cs="Times New Roman"/>
                <w:color w:val="000000"/>
                <w:sz w:val="16"/>
              </w:rPr>
              <w:t>10</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646AECD"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0ACDC65"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428FD413"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22C7BE63"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3DF9B81"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145D7EE7" w14:textId="77777777">
            <w:pPr>
              <w:keepNext/>
              <w:jc w:val="right"/>
              <w:rPr>
                <w:color w:val="000000"/>
                <w:sz w:val="16"/>
              </w:rPr>
            </w:pPr>
            <w:r w:rsidRPr="009F38D2">
              <w:rPr>
                <w:rFonts w:ascii="Times New Roman" w:hAnsi="Times New Roman" w:eastAsia="Times New Roman" w:cs="Times New Roman"/>
                <w:color w:val="000000"/>
                <w:sz w:val="16"/>
              </w:rPr>
              <w:t xml:space="preserve"> (386,198)</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1DA31FE"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0ABCC175"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656535D"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38C8D08E"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AF5B327"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0EE6914C"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E60D7F1" w14:textId="77777777">
            <w:pPr>
              <w:keepNext/>
              <w:rPr>
                <w:b/>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24490F65" w14:textId="77777777">
            <w:pPr>
              <w:keepNext/>
              <w:jc w:val="right"/>
              <w:rPr>
                <w:b/>
                <w:color w:val="000000"/>
                <w:sz w:val="16"/>
              </w:rPr>
            </w:pPr>
            <w:r w:rsidRPr="009F38D2">
              <w:rPr>
                <w:rFonts w:ascii="Times New Roman" w:hAnsi="Times New Roman" w:eastAsia="Times New Roman" w:cs="Times New Roman"/>
                <w:b/>
                <w:color w:val="000000"/>
                <w:sz w:val="16"/>
              </w:rPr>
              <w:t xml:space="preserve"> (386,198)</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1E05D2D" w14:textId="77777777">
            <w:pPr>
              <w:keepNext/>
              <w:rPr>
                <w:b/>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376345C4"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6782F71"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7BC0E793" w14:textId="77777777">
            <w:pPr>
              <w:keepNext/>
              <w:jc w:val="right"/>
              <w:rPr>
                <w:b/>
                <w:color w:val="000000"/>
                <w:sz w:val="16"/>
              </w:rPr>
            </w:pPr>
            <w:r w:rsidRPr="009F38D2">
              <w:rPr>
                <w:rFonts w:ascii="Times New Roman" w:hAnsi="Times New Roman" w:eastAsia="Times New Roman" w:cs="Times New Roman"/>
                <w:b/>
                <w:color w:val="000000"/>
                <w:sz w:val="16"/>
              </w:rPr>
              <w:t xml:space="preserve"> (386,198)</w:t>
            </w:r>
          </w:p>
        </w:tc>
      </w:tr>
      <w:tr w:rsidR="00C2646F" w:rsidTr="009D114E" w14:paraId="50B4C9AD" w14:textId="77777777">
        <w:trPr>
          <w:jc w:val="center"/>
        </w:trPr>
        <w:tc>
          <w:tcPr>
            <w:tcW w:w="1068" w:type="pct"/>
            <w:tcBorders>
              <w:top w:val="nil"/>
              <w:left w:val="nil"/>
              <w:bottom w:val="nil"/>
              <w:right w:val="nil"/>
              <w:tl2br w:val="nil"/>
              <w:tr2bl w:val="nil"/>
            </w:tcBorders>
          </w:tcPr>
          <w:p w:rsidR="00D4216B" w:rsidP="009D114E" w:rsidRDefault="00D4216B" w14:paraId="189FEDC8" w14:textId="77777777">
            <w:pPr>
              <w:keepNext/>
              <w:rPr>
                <w:color w:val="000000"/>
                <w:sz w:val="16"/>
              </w:rPr>
            </w:pPr>
            <w:bookmarkStart w:name="_cb844491_6a28_4201_a1ba_b2a8ddd0ba87" w:id="161"/>
            <w:bookmarkEnd w:id="160"/>
            <w:r>
              <w:rPr>
                <w:rFonts w:ascii="Times New Roman" w:hAnsi="Times New Roman" w:eastAsia="Times New Roman" w:cs="Times New Roman"/>
                <w:color w:val="000000"/>
                <w:sz w:val="16"/>
              </w:rPr>
              <w:t>Discontinued operations</w:t>
            </w:r>
          </w:p>
        </w:tc>
        <w:tc>
          <w:tcPr>
            <w:tcW w:w="63" w:type="pct"/>
            <w:tcBorders>
              <w:top w:val="nil"/>
              <w:left w:val="nil"/>
              <w:bottom w:val="nil"/>
              <w:right w:val="nil"/>
              <w:tl2br w:val="nil"/>
              <w:tr2bl w:val="nil"/>
            </w:tcBorders>
            <w:noWrap/>
            <w:vAlign w:val="bottom"/>
          </w:tcPr>
          <w:p w:rsidR="00D4216B" w:rsidP="009D114E" w:rsidRDefault="00D4216B" w14:paraId="4A71D072" w14:textId="77777777">
            <w:pPr>
              <w:keepNext/>
              <w:rPr>
                <w:color w:val="000000"/>
                <w:sz w:val="16"/>
              </w:rPr>
            </w:pPr>
          </w:p>
        </w:tc>
        <w:tc>
          <w:tcPr>
            <w:tcW w:w="204" w:type="pct"/>
            <w:tcBorders>
              <w:top w:val="nil"/>
              <w:left w:val="nil"/>
              <w:bottom w:val="nil"/>
              <w:right w:val="nil"/>
              <w:tl2br w:val="nil"/>
              <w:tr2bl w:val="nil"/>
            </w:tcBorders>
            <w:noWrap/>
            <w:vAlign w:val="bottom"/>
          </w:tcPr>
          <w:p w:rsidR="00D4216B" w:rsidP="009D114E" w:rsidRDefault="00D4216B" w14:paraId="0B568780" w14:textId="77777777">
            <w:pPr>
              <w:keepNext/>
              <w:jc w:val="center"/>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1198E410" w14:textId="77777777">
            <w:pPr>
              <w:keepNext/>
              <w:rPr>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3171F3E2"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BA5F62C" w14:textId="77777777">
            <w:pPr>
              <w:keepNext/>
              <w:rPr>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28E1E45B"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D023FF6" w14:textId="77777777">
            <w:pPr>
              <w:keepNext/>
              <w:rPr>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5A5CB674"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31D0642C" w14:textId="77777777">
            <w:pPr>
              <w:keepNext/>
              <w:rPr>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229FB245"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4,207,737</w:t>
            </w:r>
          </w:p>
        </w:tc>
        <w:tc>
          <w:tcPr>
            <w:tcW w:w="63" w:type="pct"/>
            <w:tcBorders>
              <w:top w:val="nil"/>
              <w:left w:val="nil"/>
              <w:bottom w:val="nil"/>
              <w:right w:val="nil"/>
              <w:tl2br w:val="nil"/>
              <w:tr2bl w:val="nil"/>
            </w:tcBorders>
            <w:noWrap/>
            <w:vAlign w:val="bottom"/>
          </w:tcPr>
          <w:p w:rsidR="00D4216B" w:rsidP="009D114E" w:rsidRDefault="00D4216B" w14:paraId="6386C314" w14:textId="77777777">
            <w:pPr>
              <w:keepNext/>
              <w:rPr>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43F6B114" w14:textId="77777777">
            <w:pPr>
              <w:keepNext/>
              <w:jc w:val="right"/>
              <w:rPr>
                <w:color w:val="000000"/>
                <w:sz w:val="16"/>
              </w:rPr>
            </w:pPr>
            <w:r w:rsidRPr="009F38D2">
              <w:rPr>
                <w:rFonts w:ascii="Times New Roman" w:hAnsi="Times New Roman" w:eastAsia="Times New Roman" w:cs="Times New Roman"/>
                <w:color w:val="000000"/>
                <w:sz w:val="16"/>
              </w:rPr>
              <w:t xml:space="preserve"> (4,207,737)</w:t>
            </w:r>
          </w:p>
        </w:tc>
        <w:tc>
          <w:tcPr>
            <w:tcW w:w="63" w:type="pct"/>
            <w:tcBorders>
              <w:top w:val="nil"/>
              <w:left w:val="nil"/>
              <w:bottom w:val="nil"/>
              <w:right w:val="nil"/>
              <w:tl2br w:val="nil"/>
              <w:tr2bl w:val="nil"/>
            </w:tcBorders>
            <w:noWrap/>
            <w:vAlign w:val="bottom"/>
          </w:tcPr>
          <w:p w:rsidR="00D4216B" w:rsidP="009D114E" w:rsidRDefault="00D4216B" w14:paraId="69F42BCC" w14:textId="77777777">
            <w:pPr>
              <w:keepNext/>
              <w:rPr>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574121A7"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8B4D6C3" w14:textId="77777777">
            <w:pPr>
              <w:keepNext/>
              <w:rPr>
                <w:b/>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4C9FE18A"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2C9C37C9" w14:textId="77777777">
            <w:pPr>
              <w:keepNext/>
              <w:rPr>
                <w:b/>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0014ECE5"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3DD0BC9F" w14:textId="77777777">
            <w:pPr>
              <w:keepNext/>
              <w:rPr>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0BE0F8C8"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r>
      <w:tr w:rsidR="00C2646F" w:rsidTr="009D114E" w14:paraId="3A190C04"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42A9D474" w14:textId="77777777">
            <w:pPr>
              <w:keepNext/>
              <w:rPr>
                <w:color w:val="000000"/>
                <w:sz w:val="16"/>
              </w:rPr>
            </w:pPr>
            <w:bookmarkStart w:name="_a683d0f0_a3e4_43d4_9c7e_98ee5805f201" w:id="162"/>
            <w:bookmarkEnd w:id="161"/>
            <w:r>
              <w:rPr>
                <w:rFonts w:ascii="Times New Roman" w:hAnsi="Times New Roman" w:eastAsia="Times New Roman" w:cs="Times New Roman"/>
                <w:color w:val="000000"/>
                <w:sz w:val="16"/>
              </w:rPr>
              <w:t>Disposal of a subsidiary</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848417B" w14:textId="77777777">
            <w:pPr>
              <w:keepNext/>
              <w:rPr>
                <w:color w:val="000000"/>
                <w:sz w:val="16"/>
              </w:rPr>
            </w:pP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5704CF45" w14:textId="77777777">
            <w:pPr>
              <w:keepNext/>
              <w:jc w:val="center"/>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E905DC2" w14:textId="77777777">
            <w:pPr>
              <w:keepNext/>
              <w:rPr>
                <w:color w:val="000000"/>
                <w:sz w:val="16"/>
              </w:rPr>
            </w:pP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3369D78F"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E7F5AFE" w14:textId="77777777">
            <w:pPr>
              <w:keepNext/>
              <w:rPr>
                <w:color w:val="000000"/>
                <w:sz w:val="16"/>
              </w:rPr>
            </w:pP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76D2BE80"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DE33B00" w14:textId="77777777">
            <w:pPr>
              <w:keepNext/>
              <w:rPr>
                <w:color w:val="000000"/>
                <w:sz w:val="16"/>
              </w:rPr>
            </w:pP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615B2446"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08B70E4" w14:textId="77777777">
            <w:pPr>
              <w:keepNext/>
              <w:rPr>
                <w:color w:val="000000"/>
                <w:sz w:val="16"/>
              </w:rPr>
            </w:pP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00769E0B"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199BCD9" w14:textId="77777777">
            <w:pPr>
              <w:keepNext/>
              <w:rPr>
                <w:color w:val="000000"/>
                <w:sz w:val="16"/>
              </w:rPr>
            </w:pP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61EEC6A7"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047E2E4" w14:textId="77777777">
            <w:pPr>
              <w:keepNext/>
              <w:rPr>
                <w:color w:val="000000"/>
                <w:sz w:val="16"/>
              </w:rPr>
            </w:pP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00D7FFBA"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97A2D34" w14:textId="77777777">
            <w:pPr>
              <w:keepNext/>
              <w:rPr>
                <w:b/>
                <w:color w:val="000000"/>
                <w:sz w:val="16"/>
              </w:rPr>
            </w:pP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5F250B4B"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B2F14BD" w14:textId="77777777">
            <w:pPr>
              <w:keepNext/>
              <w:rPr>
                <w:b/>
                <w:color w:val="000000"/>
                <w:sz w:val="16"/>
              </w:rPr>
            </w:pP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483B5DFE"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1,152,077</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891B01E" w14:textId="77777777">
            <w:pPr>
              <w:keepNext/>
              <w:rPr>
                <w:color w:val="000000"/>
                <w:sz w:val="16"/>
              </w:rPr>
            </w:pPr>
          </w:p>
        </w:tc>
        <w:tc>
          <w:tcPr>
            <w:tcW w:w="344" w:type="pct"/>
            <w:tcBorders>
              <w:top w:val="nil"/>
              <w:left w:val="nil"/>
              <w:bottom w:val="single" w:color="000000" w:sz="4" w:space="0"/>
              <w:right w:val="nil"/>
              <w:tl2br w:val="nil"/>
              <w:tr2bl w:val="nil"/>
            </w:tcBorders>
            <w:shd w:val="clear" w:color="auto" w:fill="CCEEFF"/>
            <w:noWrap/>
            <w:vAlign w:val="bottom"/>
          </w:tcPr>
          <w:p w:rsidRPr="009F38D2" w:rsidR="00D4216B" w:rsidP="009D114E" w:rsidRDefault="00D4216B" w14:paraId="781E3660"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1,152,077</w:t>
            </w:r>
          </w:p>
        </w:tc>
      </w:tr>
      <w:tr w:rsidR="00C2646F" w:rsidTr="009D114E" w14:paraId="2C9EC33C" w14:textId="77777777">
        <w:trPr>
          <w:jc w:val="center"/>
        </w:trPr>
        <w:tc>
          <w:tcPr>
            <w:tcW w:w="1068" w:type="pct"/>
            <w:tcBorders>
              <w:top w:val="nil"/>
              <w:left w:val="nil"/>
              <w:bottom w:val="nil"/>
              <w:right w:val="nil"/>
              <w:tl2br w:val="nil"/>
              <w:tr2bl w:val="nil"/>
            </w:tcBorders>
          </w:tcPr>
          <w:p w:rsidR="00D4216B" w:rsidP="009D114E" w:rsidRDefault="00D4216B" w14:paraId="6DEEDB21" w14:textId="77777777">
            <w:pPr>
              <w:keepNext/>
              <w:rPr>
                <w:b/>
                <w:color w:val="000000"/>
                <w:sz w:val="16"/>
              </w:rPr>
            </w:pPr>
            <w:bookmarkStart w:name="_7315919c_f66d_4385_a029_08148e545b2f" w:id="163"/>
            <w:bookmarkEnd w:id="162"/>
            <w:r>
              <w:rPr>
                <w:rFonts w:ascii="Times New Roman" w:hAnsi="Times New Roman" w:eastAsia="Times New Roman" w:cs="Times New Roman"/>
                <w:b/>
                <w:color w:val="000000"/>
                <w:sz w:val="16"/>
              </w:rPr>
              <w:t>As at June 30, 2023 (Unaudited)</w:t>
            </w:r>
          </w:p>
        </w:tc>
        <w:tc>
          <w:tcPr>
            <w:tcW w:w="63" w:type="pct"/>
            <w:tcBorders>
              <w:top w:val="nil"/>
              <w:left w:val="nil"/>
              <w:bottom w:val="nil"/>
              <w:right w:val="nil"/>
              <w:tl2br w:val="nil"/>
              <w:tr2bl w:val="nil"/>
            </w:tcBorders>
            <w:noWrap/>
            <w:vAlign w:val="bottom"/>
          </w:tcPr>
          <w:p w:rsidR="00D4216B" w:rsidP="009D114E" w:rsidRDefault="00D4216B" w14:paraId="7F596D7B" w14:textId="77777777">
            <w:pPr>
              <w:keepNext/>
              <w:rPr>
                <w:b/>
                <w:color w:val="000000"/>
                <w:sz w:val="16"/>
              </w:rPr>
            </w:pPr>
            <w:r>
              <w:rPr>
                <w:rFonts w:ascii="Times New Roman" w:hAnsi="Times New Roman" w:eastAsia="Times New Roman" w:cs="Times New Roman"/>
                <w:b/>
                <w:color w:val="000000"/>
                <w:sz w:val="16"/>
              </w:rPr>
              <w:t> </w:t>
            </w:r>
          </w:p>
        </w:tc>
        <w:tc>
          <w:tcPr>
            <w:tcW w:w="204" w:type="pct"/>
            <w:tcBorders>
              <w:top w:val="nil"/>
              <w:left w:val="nil"/>
              <w:bottom w:val="nil"/>
              <w:right w:val="nil"/>
              <w:tl2br w:val="nil"/>
              <w:tr2bl w:val="nil"/>
            </w:tcBorders>
            <w:noWrap/>
            <w:vAlign w:val="bottom"/>
          </w:tcPr>
          <w:p w:rsidR="00D4216B" w:rsidP="009D114E" w:rsidRDefault="00D4216B" w14:paraId="24CA087D" w14:textId="77777777">
            <w:pPr>
              <w:keepNext/>
              <w:jc w:val="center"/>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75B4602D" w14:textId="77777777">
            <w:pPr>
              <w:keepNext/>
              <w:rPr>
                <w:b/>
                <w:color w:val="000000"/>
                <w:sz w:val="16"/>
              </w:rPr>
            </w:pP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23DA841A"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16,955</w:t>
            </w:r>
          </w:p>
        </w:tc>
        <w:tc>
          <w:tcPr>
            <w:tcW w:w="63" w:type="pct"/>
            <w:tcBorders>
              <w:top w:val="nil"/>
              <w:left w:val="nil"/>
              <w:bottom w:val="nil"/>
              <w:right w:val="nil"/>
              <w:tl2br w:val="nil"/>
              <w:tr2bl w:val="nil"/>
            </w:tcBorders>
            <w:noWrap/>
            <w:vAlign w:val="bottom"/>
          </w:tcPr>
          <w:p w:rsidR="00D4216B" w:rsidP="009D114E" w:rsidRDefault="00D4216B" w14:paraId="110AA6B3"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60A9DEEB"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345,942,255</w:t>
            </w:r>
          </w:p>
        </w:tc>
        <w:tc>
          <w:tcPr>
            <w:tcW w:w="63" w:type="pct"/>
            <w:tcBorders>
              <w:top w:val="nil"/>
              <w:left w:val="nil"/>
              <w:bottom w:val="nil"/>
              <w:right w:val="nil"/>
              <w:tl2br w:val="nil"/>
              <w:tr2bl w:val="nil"/>
            </w:tcBorders>
            <w:noWrap/>
            <w:vAlign w:val="bottom"/>
          </w:tcPr>
          <w:p w:rsidR="00D4216B" w:rsidP="009D114E" w:rsidRDefault="00D4216B" w14:paraId="6FD9B88E"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0E8A21F7"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387,468</w:t>
            </w:r>
          </w:p>
        </w:tc>
        <w:tc>
          <w:tcPr>
            <w:tcW w:w="63" w:type="pct"/>
            <w:tcBorders>
              <w:top w:val="nil"/>
              <w:left w:val="nil"/>
              <w:bottom w:val="nil"/>
              <w:right w:val="nil"/>
              <w:tl2br w:val="nil"/>
              <w:tr2bl w:val="nil"/>
            </w:tcBorders>
            <w:noWrap/>
            <w:vAlign w:val="bottom"/>
          </w:tcPr>
          <w:p w:rsidR="00D4216B" w:rsidP="009D114E" w:rsidRDefault="00D4216B" w14:paraId="6445B64D"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616FA34E"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3,715,263</w:t>
            </w:r>
          </w:p>
        </w:tc>
        <w:tc>
          <w:tcPr>
            <w:tcW w:w="63" w:type="pct"/>
            <w:tcBorders>
              <w:top w:val="nil"/>
              <w:left w:val="nil"/>
              <w:bottom w:val="nil"/>
              <w:right w:val="nil"/>
              <w:tl2br w:val="nil"/>
              <w:tr2bl w:val="nil"/>
            </w:tcBorders>
            <w:noWrap/>
            <w:vAlign w:val="bottom"/>
          </w:tcPr>
          <w:p w:rsidR="00D4216B" w:rsidP="009D114E" w:rsidRDefault="00D4216B" w14:paraId="12D8C06E"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205AEE51" w14:textId="77777777">
            <w:pPr>
              <w:keepNext/>
              <w:jc w:val="right"/>
              <w:rPr>
                <w:b/>
                <w:color w:val="000000"/>
                <w:sz w:val="16"/>
              </w:rPr>
            </w:pPr>
            <w:r w:rsidRPr="009F38D2">
              <w:rPr>
                <w:rFonts w:ascii="Times New Roman" w:hAnsi="Times New Roman" w:eastAsia="Times New Roman" w:cs="Times New Roman"/>
                <w:b/>
                <w:color w:val="000000"/>
                <w:sz w:val="16"/>
              </w:rPr>
              <w:t xml:space="preserve"> (11,500,743)</w:t>
            </w:r>
          </w:p>
        </w:tc>
        <w:tc>
          <w:tcPr>
            <w:tcW w:w="63" w:type="pct"/>
            <w:tcBorders>
              <w:top w:val="nil"/>
              <w:left w:val="nil"/>
              <w:bottom w:val="nil"/>
              <w:right w:val="nil"/>
              <w:tl2br w:val="nil"/>
              <w:tr2bl w:val="nil"/>
            </w:tcBorders>
            <w:noWrap/>
            <w:vAlign w:val="bottom"/>
          </w:tcPr>
          <w:p w:rsidR="00D4216B" w:rsidP="009D114E" w:rsidRDefault="00D4216B" w14:paraId="5B754F4C"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3E700774" w14:textId="77777777">
            <w:pPr>
              <w:keepNext/>
              <w:jc w:val="right"/>
              <w:rPr>
                <w:b/>
                <w:color w:val="000000"/>
                <w:sz w:val="16"/>
              </w:rPr>
            </w:pPr>
            <w:r w:rsidRPr="009F38D2">
              <w:rPr>
                <w:rFonts w:ascii="Times New Roman" w:hAnsi="Times New Roman" w:eastAsia="Times New Roman" w:cs="Times New Roman"/>
                <w:b/>
                <w:color w:val="000000"/>
                <w:sz w:val="16"/>
              </w:rPr>
              <w:t xml:space="preserve"> (330,485,312)</w:t>
            </w:r>
          </w:p>
        </w:tc>
        <w:tc>
          <w:tcPr>
            <w:tcW w:w="63" w:type="pct"/>
            <w:tcBorders>
              <w:top w:val="nil"/>
              <w:left w:val="nil"/>
              <w:bottom w:val="nil"/>
              <w:right w:val="nil"/>
              <w:tl2br w:val="nil"/>
              <w:tr2bl w:val="nil"/>
            </w:tcBorders>
            <w:noWrap/>
            <w:vAlign w:val="bottom"/>
          </w:tcPr>
          <w:p w:rsidR="00D4216B" w:rsidP="009D114E" w:rsidRDefault="00D4216B" w14:paraId="6ADAB5BE"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637B3A99"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8,075,886</w:t>
            </w:r>
          </w:p>
        </w:tc>
        <w:tc>
          <w:tcPr>
            <w:tcW w:w="63" w:type="pct"/>
            <w:tcBorders>
              <w:top w:val="nil"/>
              <w:left w:val="nil"/>
              <w:bottom w:val="nil"/>
              <w:right w:val="nil"/>
              <w:tl2br w:val="nil"/>
              <w:tr2bl w:val="nil"/>
            </w:tcBorders>
            <w:noWrap/>
            <w:vAlign w:val="bottom"/>
          </w:tcPr>
          <w:p w:rsidR="00D4216B" w:rsidP="009D114E" w:rsidRDefault="00D4216B" w14:paraId="0983F419"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263827DE" w14:textId="77777777">
            <w:pPr>
              <w:keepNext/>
              <w:jc w:val="right"/>
              <w:rPr>
                <w:b/>
                <w:color w:val="000000"/>
                <w:sz w:val="16"/>
              </w:rPr>
            </w:pPr>
            <w:r w:rsidRPr="009F38D2">
              <w:rPr>
                <w:rFonts w:ascii="Times New Roman" w:hAnsi="Times New Roman" w:eastAsia="Times New Roman" w:cs="Times New Roman"/>
                <w:b/>
                <w:color w:val="000000"/>
                <w:sz w:val="16"/>
              </w:rPr>
              <w:t xml:space="preserve"> (3,039,317)</w:t>
            </w:r>
          </w:p>
        </w:tc>
        <w:tc>
          <w:tcPr>
            <w:tcW w:w="63" w:type="pct"/>
            <w:tcBorders>
              <w:top w:val="nil"/>
              <w:left w:val="nil"/>
              <w:bottom w:val="nil"/>
              <w:right w:val="nil"/>
              <w:tl2br w:val="nil"/>
              <w:tr2bl w:val="nil"/>
            </w:tcBorders>
            <w:noWrap/>
            <w:vAlign w:val="bottom"/>
          </w:tcPr>
          <w:p w:rsidR="00D4216B" w:rsidP="009D114E" w:rsidRDefault="00D4216B" w14:paraId="535E3FBF"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61C062E5"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5,036,569</w:t>
            </w:r>
          </w:p>
        </w:tc>
      </w:tr>
      <w:tr w:rsidR="00C2646F" w:rsidTr="009D114E" w14:paraId="08477584"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61B498AE" w14:textId="77777777">
            <w:pPr>
              <w:keepNext/>
              <w:rPr>
                <w:color w:val="000000"/>
                <w:sz w:val="16"/>
              </w:rPr>
            </w:pPr>
            <w:bookmarkStart w:name="_9523b02a_ce7d_4a4e_95e8_50651dd6da86" w:id="164"/>
            <w:bookmarkEnd w:id="163"/>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8523AC7" w14:textId="77777777">
            <w:pPr>
              <w:keepNext/>
              <w:rPr>
                <w:color w:val="000000"/>
                <w:sz w:val="16"/>
              </w:rPr>
            </w:pP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35A5CFE4" w14:textId="77777777">
            <w:pPr>
              <w:keepNext/>
              <w:jc w:val="center"/>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5253160"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6EE3F7A7"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AA0C252"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444B98FC"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338C32E"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53A48810"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A04AB2C"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50279D43"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1AC8EADC"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28E6B365"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57CE962"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14121737"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15115ED1"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566F367D"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38A4CF4"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6BB6E390" w14:textId="77777777">
            <w:pPr>
              <w:keepNext/>
              <w:rPr>
                <w:b/>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244EA9F"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08E9B167" w14:textId="77777777">
            <w:pPr>
              <w:keepNext/>
              <w:rPr>
                <w:color w:val="000000"/>
                <w:sz w:val="16"/>
              </w:rPr>
            </w:pPr>
          </w:p>
        </w:tc>
      </w:tr>
      <w:tr w:rsidR="00C2646F" w:rsidTr="009D114E" w14:paraId="4718B2B0" w14:textId="77777777">
        <w:trPr>
          <w:jc w:val="center"/>
        </w:trPr>
        <w:tc>
          <w:tcPr>
            <w:tcW w:w="1068" w:type="pct"/>
            <w:tcBorders>
              <w:top w:val="nil"/>
              <w:left w:val="nil"/>
              <w:bottom w:val="nil"/>
              <w:right w:val="nil"/>
              <w:tl2br w:val="nil"/>
              <w:tr2bl w:val="nil"/>
            </w:tcBorders>
          </w:tcPr>
          <w:p w:rsidR="00D4216B" w:rsidP="009D114E" w:rsidRDefault="00D4216B" w14:paraId="38740C2A" w14:textId="77777777">
            <w:pPr>
              <w:keepNext/>
              <w:rPr>
                <w:b/>
                <w:color w:val="000000"/>
                <w:sz w:val="16"/>
              </w:rPr>
            </w:pPr>
            <w:bookmarkStart w:name="_8e550a8c_bd2a_4477_b54d_a08892d301dc" w:id="165"/>
            <w:bookmarkEnd w:id="164"/>
            <w:r>
              <w:rPr>
                <w:rFonts w:ascii="Times New Roman" w:hAnsi="Times New Roman" w:eastAsia="Times New Roman" w:cs="Times New Roman"/>
                <w:b/>
                <w:color w:val="000000"/>
                <w:sz w:val="16"/>
              </w:rPr>
              <w:t>As at 1 January 2024 (Audited)</w:t>
            </w:r>
          </w:p>
        </w:tc>
        <w:tc>
          <w:tcPr>
            <w:tcW w:w="63" w:type="pct"/>
            <w:tcBorders>
              <w:top w:val="nil"/>
              <w:left w:val="nil"/>
              <w:bottom w:val="nil"/>
              <w:right w:val="nil"/>
              <w:tl2br w:val="nil"/>
              <w:tr2bl w:val="nil"/>
            </w:tcBorders>
            <w:noWrap/>
            <w:vAlign w:val="bottom"/>
          </w:tcPr>
          <w:p w:rsidR="00D4216B" w:rsidP="009D114E" w:rsidRDefault="00D4216B" w14:paraId="57037E79" w14:textId="77777777">
            <w:pPr>
              <w:keepNext/>
              <w:rPr>
                <w:b/>
                <w:color w:val="000000"/>
                <w:sz w:val="16"/>
              </w:rPr>
            </w:pPr>
            <w:r>
              <w:rPr>
                <w:rFonts w:ascii="Times New Roman" w:hAnsi="Times New Roman" w:eastAsia="Times New Roman" w:cs="Times New Roman"/>
                <w:b/>
                <w:color w:val="000000"/>
                <w:sz w:val="16"/>
              </w:rPr>
              <w:t> </w:t>
            </w:r>
          </w:p>
        </w:tc>
        <w:tc>
          <w:tcPr>
            <w:tcW w:w="204" w:type="pct"/>
            <w:tcBorders>
              <w:top w:val="nil"/>
              <w:left w:val="nil"/>
              <w:bottom w:val="nil"/>
              <w:right w:val="nil"/>
              <w:tl2br w:val="nil"/>
              <w:tr2bl w:val="nil"/>
            </w:tcBorders>
            <w:noWrap/>
            <w:vAlign w:val="bottom"/>
          </w:tcPr>
          <w:p w:rsidR="00D4216B" w:rsidP="009D114E" w:rsidRDefault="00D4216B" w14:paraId="3C17D248" w14:textId="77777777">
            <w:pPr>
              <w:keepNext/>
              <w:jc w:val="center"/>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78EAE454" w14:textId="77777777">
            <w:pPr>
              <w:keepNext/>
              <w:rPr>
                <w:b/>
                <w:color w:val="000000"/>
                <w:sz w:val="16"/>
              </w:rPr>
            </w:pPr>
          </w:p>
        </w:tc>
        <w:tc>
          <w:tcPr>
            <w:tcW w:w="344" w:type="pct"/>
            <w:tcBorders>
              <w:top w:val="nil"/>
              <w:left w:val="nil"/>
              <w:bottom w:val="nil"/>
              <w:right w:val="nil"/>
              <w:tl2br w:val="nil"/>
              <w:tr2bl w:val="nil"/>
            </w:tcBorders>
            <w:noWrap/>
            <w:vAlign w:val="bottom"/>
          </w:tcPr>
          <w:p w:rsidRPr="009F38D2" w:rsidR="00D4216B" w:rsidP="009D114E" w:rsidRDefault="00D4216B" w14:paraId="664651FD"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16,979</w:t>
            </w:r>
          </w:p>
        </w:tc>
        <w:tc>
          <w:tcPr>
            <w:tcW w:w="63" w:type="pct"/>
            <w:tcBorders>
              <w:top w:val="nil"/>
              <w:left w:val="nil"/>
              <w:bottom w:val="nil"/>
              <w:right w:val="nil"/>
              <w:tl2br w:val="nil"/>
              <w:tr2bl w:val="nil"/>
            </w:tcBorders>
            <w:noWrap/>
            <w:vAlign w:val="bottom"/>
          </w:tcPr>
          <w:p w:rsidR="00D4216B" w:rsidP="009D114E" w:rsidRDefault="00D4216B" w14:paraId="32C45145"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306E8F4C"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347,295,152</w:t>
            </w:r>
          </w:p>
        </w:tc>
        <w:tc>
          <w:tcPr>
            <w:tcW w:w="63" w:type="pct"/>
            <w:tcBorders>
              <w:top w:val="nil"/>
              <w:left w:val="nil"/>
              <w:bottom w:val="nil"/>
              <w:right w:val="nil"/>
              <w:tl2br w:val="nil"/>
              <w:tr2bl w:val="nil"/>
            </w:tcBorders>
            <w:noWrap/>
            <w:vAlign w:val="bottom"/>
          </w:tcPr>
          <w:p w:rsidR="00D4216B" w:rsidP="009D114E" w:rsidRDefault="00D4216B" w14:paraId="1C7C182D"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5FB82759"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507,677</w:t>
            </w:r>
          </w:p>
        </w:tc>
        <w:tc>
          <w:tcPr>
            <w:tcW w:w="63" w:type="pct"/>
            <w:tcBorders>
              <w:top w:val="nil"/>
              <w:left w:val="nil"/>
              <w:bottom w:val="nil"/>
              <w:right w:val="nil"/>
              <w:tl2br w:val="nil"/>
              <w:tr2bl w:val="nil"/>
            </w:tcBorders>
            <w:noWrap/>
            <w:vAlign w:val="bottom"/>
          </w:tcPr>
          <w:p w:rsidR="00D4216B" w:rsidP="009D114E" w:rsidRDefault="00D4216B" w14:paraId="36CA7998"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10A78427"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2,106,737</w:t>
            </w:r>
          </w:p>
        </w:tc>
        <w:tc>
          <w:tcPr>
            <w:tcW w:w="63" w:type="pct"/>
            <w:tcBorders>
              <w:top w:val="nil"/>
              <w:left w:val="nil"/>
              <w:bottom w:val="nil"/>
              <w:right w:val="nil"/>
              <w:tl2br w:val="nil"/>
              <w:tr2bl w:val="nil"/>
            </w:tcBorders>
            <w:noWrap/>
            <w:vAlign w:val="bottom"/>
          </w:tcPr>
          <w:p w:rsidR="00D4216B" w:rsidP="009D114E" w:rsidRDefault="00D4216B" w14:paraId="05858E09"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6FA695C8" w14:textId="77777777">
            <w:pPr>
              <w:keepNext/>
              <w:jc w:val="right"/>
              <w:rPr>
                <w:b/>
                <w:color w:val="000000"/>
                <w:sz w:val="16"/>
              </w:rPr>
            </w:pPr>
            <w:r w:rsidRPr="009F38D2">
              <w:rPr>
                <w:rFonts w:ascii="Times New Roman" w:hAnsi="Times New Roman" w:eastAsia="Times New Roman" w:cs="Times New Roman"/>
                <w:b/>
                <w:color w:val="000000"/>
                <w:sz w:val="16"/>
              </w:rPr>
              <w:t xml:space="preserve"> (11,466,066)</w:t>
            </w:r>
          </w:p>
        </w:tc>
        <w:tc>
          <w:tcPr>
            <w:tcW w:w="63" w:type="pct"/>
            <w:tcBorders>
              <w:top w:val="nil"/>
              <w:left w:val="nil"/>
              <w:bottom w:val="nil"/>
              <w:right w:val="nil"/>
              <w:tl2br w:val="nil"/>
              <w:tr2bl w:val="nil"/>
            </w:tcBorders>
            <w:noWrap/>
            <w:vAlign w:val="bottom"/>
          </w:tcPr>
          <w:p w:rsidR="00D4216B" w:rsidP="009D114E" w:rsidRDefault="00D4216B" w14:paraId="64CD016E"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27BCC8D5" w14:textId="77777777">
            <w:pPr>
              <w:keepNext/>
              <w:jc w:val="right"/>
              <w:rPr>
                <w:b/>
                <w:color w:val="000000"/>
                <w:sz w:val="16"/>
              </w:rPr>
            </w:pPr>
            <w:r w:rsidRPr="009F38D2">
              <w:rPr>
                <w:rFonts w:ascii="Times New Roman" w:hAnsi="Times New Roman" w:eastAsia="Times New Roman" w:cs="Times New Roman"/>
                <w:b/>
                <w:color w:val="000000"/>
                <w:sz w:val="16"/>
              </w:rPr>
              <w:t xml:space="preserve"> (329,506,304)</w:t>
            </w:r>
          </w:p>
        </w:tc>
        <w:tc>
          <w:tcPr>
            <w:tcW w:w="63" w:type="pct"/>
            <w:tcBorders>
              <w:top w:val="nil"/>
              <w:left w:val="nil"/>
              <w:bottom w:val="nil"/>
              <w:right w:val="nil"/>
              <w:tl2br w:val="nil"/>
              <w:tr2bl w:val="nil"/>
            </w:tcBorders>
            <w:noWrap/>
            <w:vAlign w:val="bottom"/>
          </w:tcPr>
          <w:p w:rsidR="00D4216B" w:rsidP="009D114E" w:rsidRDefault="00D4216B" w14:paraId="10714E20"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65CEE4AF"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8,954,175</w:t>
            </w:r>
          </w:p>
        </w:tc>
        <w:tc>
          <w:tcPr>
            <w:tcW w:w="63" w:type="pct"/>
            <w:tcBorders>
              <w:top w:val="nil"/>
              <w:left w:val="nil"/>
              <w:bottom w:val="nil"/>
              <w:right w:val="nil"/>
              <w:tl2br w:val="nil"/>
              <w:tr2bl w:val="nil"/>
            </w:tcBorders>
            <w:noWrap/>
            <w:vAlign w:val="bottom"/>
          </w:tcPr>
          <w:p w:rsidR="00D4216B" w:rsidP="009D114E" w:rsidRDefault="00D4216B" w14:paraId="4D27FD38"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122A198D" w14:textId="77777777">
            <w:pPr>
              <w:keepNext/>
              <w:jc w:val="right"/>
              <w:rPr>
                <w:b/>
                <w:color w:val="000000"/>
                <w:sz w:val="16"/>
              </w:rPr>
            </w:pPr>
            <w:r w:rsidRPr="009F38D2">
              <w:rPr>
                <w:rFonts w:ascii="Times New Roman" w:hAnsi="Times New Roman" w:eastAsia="Times New Roman" w:cs="Times New Roman"/>
                <w:b/>
                <w:color w:val="000000"/>
                <w:sz w:val="16"/>
              </w:rPr>
              <w:t xml:space="preserve"> (3,039,317)</w:t>
            </w:r>
          </w:p>
        </w:tc>
        <w:tc>
          <w:tcPr>
            <w:tcW w:w="63" w:type="pct"/>
            <w:tcBorders>
              <w:top w:val="nil"/>
              <w:left w:val="nil"/>
              <w:bottom w:val="nil"/>
              <w:right w:val="nil"/>
              <w:tl2br w:val="nil"/>
              <w:tr2bl w:val="nil"/>
            </w:tcBorders>
            <w:noWrap/>
            <w:vAlign w:val="bottom"/>
          </w:tcPr>
          <w:p w:rsidR="00D4216B" w:rsidP="009D114E" w:rsidRDefault="00D4216B" w14:paraId="7422DF48"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Pr="009F38D2" w:rsidR="00D4216B" w:rsidP="009D114E" w:rsidRDefault="00D4216B" w14:paraId="78DCBBAC"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5,914,858</w:t>
            </w:r>
          </w:p>
        </w:tc>
      </w:tr>
      <w:tr w:rsidR="00C2646F" w:rsidTr="009D114E" w14:paraId="2108384D"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198BF7DC" w14:textId="77777777">
            <w:pPr>
              <w:keepNext/>
              <w:rPr>
                <w:color w:val="000000"/>
                <w:sz w:val="16"/>
              </w:rPr>
            </w:pPr>
            <w:bookmarkStart w:name="_9e659c9f_715c_4da9_a534_4a8409fa2a8f" w:id="166"/>
            <w:bookmarkEnd w:id="165"/>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9B0784F" w14:textId="77777777">
            <w:pPr>
              <w:keepNext/>
              <w:rPr>
                <w:color w:val="000000"/>
                <w:sz w:val="16"/>
              </w:rPr>
            </w:pP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720429D1" w14:textId="77777777">
            <w:pPr>
              <w:keepNext/>
              <w:jc w:val="center"/>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4C51CD5"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38EFCC0E"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2740329"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17AA2014"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49D4D1E"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51A47E65"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E91C455"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2925A9FA"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4F69F08"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243FCD20"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EAD0896"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0F2F32AB"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0B78B3C"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3C6550B8" w14:textId="77777777">
            <w:pPr>
              <w:keepNext/>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15D6671B"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5D3E3C7E" w14:textId="77777777">
            <w:pPr>
              <w:keepNext/>
              <w:rPr>
                <w:rFonts w:ascii="Calibri" w:hAnsi="Calibri" w:eastAsia="Calibri" w:cs="Calibri"/>
                <w:b/>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7A384C4"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00D4216B" w:rsidP="009D114E" w:rsidRDefault="00D4216B" w14:paraId="172928A0" w14:textId="77777777">
            <w:pPr>
              <w:keepNext/>
              <w:rPr>
                <w:color w:val="000000"/>
                <w:sz w:val="16"/>
              </w:rPr>
            </w:pPr>
          </w:p>
        </w:tc>
      </w:tr>
      <w:tr w:rsidR="00C2646F" w:rsidTr="009D114E" w14:paraId="675C1E7E" w14:textId="77777777">
        <w:trPr>
          <w:jc w:val="center"/>
        </w:trPr>
        <w:tc>
          <w:tcPr>
            <w:tcW w:w="1068" w:type="pct"/>
            <w:tcBorders>
              <w:top w:val="nil"/>
              <w:left w:val="nil"/>
              <w:bottom w:val="nil"/>
              <w:right w:val="nil"/>
              <w:tl2br w:val="nil"/>
              <w:tr2bl w:val="nil"/>
            </w:tcBorders>
          </w:tcPr>
          <w:p w:rsidR="00D4216B" w:rsidP="009D114E" w:rsidRDefault="00D4216B" w14:paraId="5364A1F6" w14:textId="77777777">
            <w:pPr>
              <w:keepNext/>
              <w:rPr>
                <w:i/>
                <w:color w:val="000000"/>
                <w:sz w:val="16"/>
                <w:u w:val="single"/>
              </w:rPr>
            </w:pPr>
            <w:bookmarkStart w:name="_f8bc75c6_905c_4466_bc67_7c1f13ed940e" w:id="167"/>
            <w:bookmarkEnd w:id="166"/>
            <w:r>
              <w:rPr>
                <w:rFonts w:ascii="Times New Roman" w:hAnsi="Times New Roman" w:eastAsia="Times New Roman" w:cs="Times New Roman"/>
                <w:i/>
                <w:color w:val="000000"/>
                <w:sz w:val="16"/>
                <w:u w:val="single"/>
              </w:rPr>
              <w:t>Total comprehensive loss for the period</w:t>
            </w:r>
          </w:p>
        </w:tc>
        <w:tc>
          <w:tcPr>
            <w:tcW w:w="63" w:type="pct"/>
            <w:tcBorders>
              <w:top w:val="nil"/>
              <w:left w:val="nil"/>
              <w:bottom w:val="nil"/>
              <w:right w:val="nil"/>
              <w:tl2br w:val="nil"/>
              <w:tr2bl w:val="nil"/>
            </w:tcBorders>
            <w:noWrap/>
            <w:vAlign w:val="bottom"/>
          </w:tcPr>
          <w:p w:rsidR="00D4216B" w:rsidP="009D114E" w:rsidRDefault="00D4216B" w14:paraId="56A638DA" w14:textId="77777777">
            <w:pPr>
              <w:keepNext/>
              <w:rPr>
                <w:color w:val="000000"/>
                <w:sz w:val="16"/>
              </w:rPr>
            </w:pPr>
            <w:r>
              <w:rPr>
                <w:rFonts w:ascii="Times New Roman" w:hAnsi="Times New Roman" w:eastAsia="Times New Roman" w:cs="Times New Roman"/>
                <w:color w:val="000000"/>
                <w:sz w:val="16"/>
              </w:rPr>
              <w:t> </w:t>
            </w:r>
          </w:p>
        </w:tc>
        <w:tc>
          <w:tcPr>
            <w:tcW w:w="204" w:type="pct"/>
            <w:tcBorders>
              <w:top w:val="nil"/>
              <w:left w:val="nil"/>
              <w:bottom w:val="nil"/>
              <w:right w:val="nil"/>
              <w:tl2br w:val="nil"/>
              <w:tr2bl w:val="nil"/>
            </w:tcBorders>
            <w:noWrap/>
            <w:vAlign w:val="bottom"/>
          </w:tcPr>
          <w:p w:rsidR="00D4216B" w:rsidP="009D114E" w:rsidRDefault="00D4216B" w14:paraId="41DFDEE8" w14:textId="77777777">
            <w:pPr>
              <w:keepNext/>
              <w:jc w:val="center"/>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447750B5"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30601535"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noWrap/>
            <w:vAlign w:val="bottom"/>
          </w:tcPr>
          <w:p w:rsidR="00D4216B" w:rsidP="009D114E" w:rsidRDefault="00D4216B" w14:paraId="711A69D8"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00D4216B" w:rsidP="009D114E" w:rsidRDefault="00D4216B" w14:paraId="1D5B6A46"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noWrap/>
            <w:vAlign w:val="bottom"/>
          </w:tcPr>
          <w:p w:rsidR="00D4216B" w:rsidP="009D114E" w:rsidRDefault="00D4216B" w14:paraId="5708BAFF"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00D4216B" w:rsidP="009D114E" w:rsidRDefault="00D4216B" w14:paraId="04FAB1FD"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noWrap/>
            <w:vAlign w:val="bottom"/>
          </w:tcPr>
          <w:p w:rsidR="00D4216B" w:rsidP="009D114E" w:rsidRDefault="00D4216B" w14:paraId="208AF939"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00D4216B" w:rsidP="009D114E" w:rsidRDefault="00D4216B" w14:paraId="0E87D009"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noWrap/>
            <w:vAlign w:val="bottom"/>
          </w:tcPr>
          <w:p w:rsidR="00D4216B" w:rsidP="009D114E" w:rsidRDefault="00D4216B" w14:paraId="0B4491F6"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00D4216B" w:rsidP="009D114E" w:rsidRDefault="00D4216B" w14:paraId="60A02FAE"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noWrap/>
            <w:vAlign w:val="bottom"/>
          </w:tcPr>
          <w:p w:rsidR="00D4216B" w:rsidP="009D114E" w:rsidRDefault="00D4216B" w14:paraId="7C521194"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00D4216B" w:rsidP="009D114E" w:rsidRDefault="00D4216B" w14:paraId="73796621"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noWrap/>
            <w:vAlign w:val="bottom"/>
          </w:tcPr>
          <w:p w:rsidR="00D4216B" w:rsidP="009D114E" w:rsidRDefault="00D4216B" w14:paraId="134FFA80"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00D4216B" w:rsidP="009D114E" w:rsidRDefault="00D4216B" w14:paraId="7E49B35F" w14:textId="77777777">
            <w:pPr>
              <w:keepNext/>
              <w:jc w:val="right"/>
              <w:rPr>
                <w:color w:val="000000"/>
                <w:sz w:val="16"/>
              </w:rPr>
            </w:pPr>
            <w:r>
              <w:rPr>
                <w:rFonts w:ascii="Times New Roman" w:hAnsi="Times New Roman" w:eastAsia="Times New Roman" w:cs="Times New Roman"/>
                <w:color w:val="000000"/>
                <w:sz w:val="16"/>
              </w:rPr>
              <w:t>  </w:t>
            </w:r>
          </w:p>
        </w:tc>
        <w:tc>
          <w:tcPr>
            <w:tcW w:w="63" w:type="pct"/>
            <w:tcBorders>
              <w:top w:val="nil"/>
              <w:left w:val="nil"/>
              <w:bottom w:val="nil"/>
              <w:right w:val="nil"/>
              <w:tl2br w:val="nil"/>
              <w:tr2bl w:val="nil"/>
            </w:tcBorders>
            <w:noWrap/>
            <w:vAlign w:val="bottom"/>
          </w:tcPr>
          <w:p w:rsidR="00D4216B" w:rsidP="009D114E" w:rsidRDefault="00D4216B" w14:paraId="6C735086"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00D4216B" w:rsidP="009D114E" w:rsidRDefault="00D4216B" w14:paraId="1EE51F31" w14:textId="77777777">
            <w:pPr>
              <w:keepNext/>
              <w:rPr>
                <w:rFonts w:ascii="Calibri" w:hAnsi="Calibri" w:eastAsia="Calibri" w:cs="Calibri"/>
                <w:b/>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56EA4DAD"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noWrap/>
            <w:vAlign w:val="bottom"/>
          </w:tcPr>
          <w:p w:rsidR="00D4216B" w:rsidP="009D114E" w:rsidRDefault="00D4216B" w14:paraId="75B2CC7F" w14:textId="77777777">
            <w:pPr>
              <w:keepNext/>
              <w:jc w:val="right"/>
              <w:rPr>
                <w:color w:val="000000"/>
                <w:sz w:val="16"/>
              </w:rPr>
            </w:pPr>
            <w:r>
              <w:rPr>
                <w:rFonts w:ascii="Times New Roman" w:hAnsi="Times New Roman" w:eastAsia="Times New Roman" w:cs="Times New Roman"/>
                <w:color w:val="000000"/>
                <w:sz w:val="16"/>
              </w:rPr>
              <w:t>  </w:t>
            </w:r>
          </w:p>
        </w:tc>
      </w:tr>
      <w:tr w:rsidR="00C2646F" w:rsidTr="009D114E" w14:paraId="09948508"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540AB970" w14:textId="77777777">
            <w:pPr>
              <w:keepNext/>
              <w:rPr>
                <w:color w:val="000000"/>
                <w:sz w:val="16"/>
              </w:rPr>
            </w:pPr>
            <w:bookmarkStart w:name="_1379c8bf_21ab_46cd_84c3_c006722a786e" w:id="168"/>
            <w:bookmarkEnd w:id="167"/>
            <w:r>
              <w:rPr>
                <w:rFonts w:ascii="Times New Roman" w:hAnsi="Times New Roman" w:eastAsia="Times New Roman" w:cs="Times New Roman"/>
                <w:color w:val="000000"/>
                <w:sz w:val="16"/>
              </w:rPr>
              <w:t>Loss for the period</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A78EC95" w14:textId="77777777">
            <w:pPr>
              <w:keepNext/>
              <w:rPr>
                <w:color w:val="000000"/>
                <w:sz w:val="16"/>
              </w:rPr>
            </w:pPr>
            <w:r>
              <w:rPr>
                <w:rFonts w:ascii="Times New Roman" w:hAnsi="Times New Roman" w:eastAsia="Times New Roman" w:cs="Times New Roman"/>
                <w:color w:val="000000"/>
                <w:sz w:val="16"/>
              </w:rPr>
              <w:t> </w:t>
            </w: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4C18E360" w14:textId="77777777">
            <w:pPr>
              <w:keepNext/>
              <w:jc w:val="center"/>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1D7AC25"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79F3F236"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1E9FFBAE"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7A86F1A3"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5F0F998"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28A40DF8"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8B89D17"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1D6F4576"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0C88BFE"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38AF7E18"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F852AFF"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72CF4F07" w14:textId="77777777">
            <w:pPr>
              <w:keepNext/>
              <w:jc w:val="right"/>
              <w:rPr>
                <w:color w:val="000000"/>
                <w:sz w:val="16"/>
              </w:rPr>
            </w:pPr>
            <w:r w:rsidRPr="009F38D2">
              <w:rPr>
                <w:rFonts w:ascii="Times New Roman" w:hAnsi="Times New Roman" w:eastAsia="Times New Roman" w:cs="Times New Roman"/>
                <w:color w:val="000000"/>
                <w:sz w:val="16"/>
              </w:rPr>
              <w:t xml:space="preserve"> (5,692,847)</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1617A9F2"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24DF59B2" w14:textId="77777777">
            <w:pPr>
              <w:keepNext/>
              <w:jc w:val="right"/>
              <w:rPr>
                <w:b/>
                <w:color w:val="000000"/>
                <w:sz w:val="16"/>
              </w:rPr>
            </w:pPr>
            <w:r w:rsidRPr="009F38D2">
              <w:rPr>
                <w:rFonts w:ascii="Times New Roman" w:hAnsi="Times New Roman" w:eastAsia="Times New Roman" w:cs="Times New Roman"/>
                <w:b/>
                <w:color w:val="000000"/>
                <w:sz w:val="16"/>
              </w:rPr>
              <w:t xml:space="preserve"> (5,692,847)</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780BEA8"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111F0754"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E68E240"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8BCAF0E" w14:textId="77777777">
            <w:pPr>
              <w:keepNext/>
              <w:jc w:val="right"/>
              <w:rPr>
                <w:b/>
                <w:color w:val="000000"/>
                <w:sz w:val="16"/>
              </w:rPr>
            </w:pPr>
            <w:r w:rsidRPr="009F38D2">
              <w:rPr>
                <w:rFonts w:ascii="Times New Roman" w:hAnsi="Times New Roman" w:eastAsia="Times New Roman" w:cs="Times New Roman"/>
                <w:b/>
                <w:color w:val="000000"/>
                <w:sz w:val="16"/>
              </w:rPr>
              <w:t xml:space="preserve"> (5,692,847)</w:t>
            </w:r>
          </w:p>
        </w:tc>
      </w:tr>
      <w:tr w:rsidR="00C2646F" w:rsidTr="009D114E" w14:paraId="708380E5" w14:textId="77777777">
        <w:trPr>
          <w:jc w:val="center"/>
        </w:trPr>
        <w:tc>
          <w:tcPr>
            <w:tcW w:w="1068" w:type="pct"/>
            <w:tcBorders>
              <w:top w:val="nil"/>
              <w:left w:val="nil"/>
              <w:bottom w:val="nil"/>
              <w:right w:val="nil"/>
              <w:tl2br w:val="nil"/>
              <w:tr2bl w:val="nil"/>
            </w:tcBorders>
          </w:tcPr>
          <w:p w:rsidR="00D4216B" w:rsidP="009D114E" w:rsidRDefault="00D4216B" w14:paraId="21C02853" w14:textId="77777777">
            <w:pPr>
              <w:keepNext/>
              <w:rPr>
                <w:color w:val="000000"/>
                <w:sz w:val="16"/>
              </w:rPr>
            </w:pPr>
            <w:bookmarkStart w:name="_b2003212_10c6_4126_89c7_9b7f30e2fbf2" w:id="169"/>
            <w:bookmarkEnd w:id="168"/>
            <w:r>
              <w:rPr>
                <w:rFonts w:ascii="Times New Roman" w:hAnsi="Times New Roman" w:eastAsia="Times New Roman" w:cs="Times New Roman"/>
                <w:color w:val="000000"/>
                <w:sz w:val="16"/>
              </w:rPr>
              <w:t>Other comprehensive loss for the period</w:t>
            </w:r>
          </w:p>
        </w:tc>
        <w:tc>
          <w:tcPr>
            <w:tcW w:w="63" w:type="pct"/>
            <w:tcBorders>
              <w:top w:val="nil"/>
              <w:left w:val="nil"/>
              <w:bottom w:val="nil"/>
              <w:right w:val="nil"/>
              <w:tl2br w:val="nil"/>
              <w:tr2bl w:val="nil"/>
            </w:tcBorders>
            <w:noWrap/>
            <w:vAlign w:val="bottom"/>
          </w:tcPr>
          <w:p w:rsidR="00D4216B" w:rsidP="009D114E" w:rsidRDefault="00D4216B" w14:paraId="63D7B644" w14:textId="77777777">
            <w:pPr>
              <w:keepNext/>
              <w:rPr>
                <w:color w:val="000000"/>
                <w:sz w:val="16"/>
              </w:rPr>
            </w:pPr>
            <w:r>
              <w:rPr>
                <w:rFonts w:ascii="Times New Roman" w:hAnsi="Times New Roman" w:eastAsia="Times New Roman" w:cs="Times New Roman"/>
                <w:color w:val="000000"/>
                <w:sz w:val="16"/>
              </w:rPr>
              <w:t> </w:t>
            </w:r>
          </w:p>
        </w:tc>
        <w:tc>
          <w:tcPr>
            <w:tcW w:w="204" w:type="pct"/>
            <w:tcBorders>
              <w:top w:val="nil"/>
              <w:left w:val="nil"/>
              <w:bottom w:val="nil"/>
              <w:right w:val="nil"/>
              <w:tl2br w:val="nil"/>
              <w:tr2bl w:val="nil"/>
            </w:tcBorders>
            <w:noWrap/>
            <w:vAlign w:val="bottom"/>
          </w:tcPr>
          <w:p w:rsidR="00D4216B" w:rsidP="009D114E" w:rsidRDefault="00D4216B" w14:paraId="65783ECB" w14:textId="77777777">
            <w:pPr>
              <w:keepNext/>
              <w:jc w:val="center"/>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510DE7C2" w14:textId="77777777">
            <w:pPr>
              <w:keepNext/>
              <w:rPr>
                <w:color w:val="000000"/>
                <w:sz w:val="16"/>
              </w:rPr>
            </w:pP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1D80DA8A"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34CAA89"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5F3731C5"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637D30E6"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54C9DBB1"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5EFE03F8"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51EB25CC"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98,234</w:t>
            </w:r>
          </w:p>
        </w:tc>
        <w:tc>
          <w:tcPr>
            <w:tcW w:w="63" w:type="pct"/>
            <w:tcBorders>
              <w:top w:val="nil"/>
              <w:left w:val="nil"/>
              <w:bottom w:val="nil"/>
              <w:right w:val="nil"/>
              <w:tl2br w:val="nil"/>
              <w:tr2bl w:val="nil"/>
            </w:tcBorders>
            <w:noWrap/>
            <w:vAlign w:val="bottom"/>
          </w:tcPr>
          <w:p w:rsidR="00D4216B" w:rsidP="009D114E" w:rsidRDefault="00D4216B" w14:paraId="4515E1BE"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73821FAB" w14:textId="77777777">
            <w:pPr>
              <w:keepNext/>
              <w:jc w:val="right"/>
              <w:rPr>
                <w:color w:val="000000"/>
                <w:sz w:val="16"/>
              </w:rPr>
            </w:pPr>
            <w:r w:rsidRPr="009F38D2">
              <w:rPr>
                <w:rFonts w:ascii="Times New Roman" w:hAnsi="Times New Roman" w:eastAsia="Times New Roman" w:cs="Times New Roman"/>
                <w:color w:val="000000"/>
                <w:sz w:val="16"/>
              </w:rPr>
              <w:t xml:space="preserve"> (4,811,761)</w:t>
            </w:r>
          </w:p>
        </w:tc>
        <w:tc>
          <w:tcPr>
            <w:tcW w:w="63" w:type="pct"/>
            <w:tcBorders>
              <w:top w:val="nil"/>
              <w:left w:val="nil"/>
              <w:bottom w:val="nil"/>
              <w:right w:val="nil"/>
              <w:tl2br w:val="nil"/>
              <w:tr2bl w:val="nil"/>
            </w:tcBorders>
            <w:noWrap/>
            <w:vAlign w:val="bottom"/>
          </w:tcPr>
          <w:p w:rsidR="00D4216B" w:rsidP="009D114E" w:rsidRDefault="00D4216B" w14:paraId="6205E7AB"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17957167"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5B2C2D92"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48DD19DF" w14:textId="77777777">
            <w:pPr>
              <w:keepNext/>
              <w:jc w:val="right"/>
              <w:rPr>
                <w:b/>
                <w:color w:val="000000"/>
                <w:sz w:val="16"/>
              </w:rPr>
            </w:pPr>
            <w:r w:rsidRPr="009F38D2">
              <w:rPr>
                <w:rFonts w:ascii="Times New Roman" w:hAnsi="Times New Roman" w:eastAsia="Times New Roman" w:cs="Times New Roman"/>
                <w:b/>
                <w:color w:val="000000"/>
                <w:sz w:val="16"/>
              </w:rPr>
              <w:t xml:space="preserve"> (4,713,527)</w:t>
            </w:r>
          </w:p>
        </w:tc>
        <w:tc>
          <w:tcPr>
            <w:tcW w:w="63" w:type="pct"/>
            <w:tcBorders>
              <w:top w:val="nil"/>
              <w:left w:val="nil"/>
              <w:bottom w:val="nil"/>
              <w:right w:val="nil"/>
              <w:tl2br w:val="nil"/>
              <w:tr2bl w:val="nil"/>
            </w:tcBorders>
            <w:noWrap/>
            <w:vAlign w:val="bottom"/>
          </w:tcPr>
          <w:p w:rsidR="00D4216B" w:rsidP="009D114E" w:rsidRDefault="00D4216B" w14:paraId="65366610"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72F65CC9"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0527737"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26B45DE9" w14:textId="77777777">
            <w:pPr>
              <w:keepNext/>
              <w:jc w:val="right"/>
              <w:rPr>
                <w:b/>
                <w:color w:val="000000"/>
                <w:sz w:val="16"/>
              </w:rPr>
            </w:pPr>
            <w:r w:rsidRPr="009F38D2">
              <w:rPr>
                <w:rFonts w:ascii="Times New Roman" w:hAnsi="Times New Roman" w:eastAsia="Times New Roman" w:cs="Times New Roman"/>
                <w:b/>
                <w:color w:val="000000"/>
                <w:sz w:val="16"/>
              </w:rPr>
              <w:t xml:space="preserve"> (4,713,527)</w:t>
            </w:r>
          </w:p>
        </w:tc>
      </w:tr>
      <w:tr w:rsidR="00C2646F" w:rsidTr="009D114E" w14:paraId="689EA222"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7FF4B571" w14:textId="77777777">
            <w:pPr>
              <w:keepNext/>
              <w:rPr>
                <w:b/>
                <w:color w:val="000000"/>
                <w:sz w:val="16"/>
              </w:rPr>
            </w:pPr>
            <w:bookmarkStart w:name="_73067c11_d728_49b4_b3b0_ad94bda566d5" w:id="170"/>
            <w:bookmarkEnd w:id="169"/>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9E1B1C0" w14:textId="77777777">
            <w:pPr>
              <w:keepNext/>
              <w:rPr>
                <w:b/>
                <w:color w:val="000000"/>
                <w:sz w:val="16"/>
              </w:rPr>
            </w:pPr>
            <w:r>
              <w:rPr>
                <w:rFonts w:ascii="Times New Roman" w:hAnsi="Times New Roman" w:eastAsia="Times New Roman" w:cs="Times New Roman"/>
                <w:b/>
                <w:color w:val="000000"/>
                <w:sz w:val="16"/>
              </w:rPr>
              <w:t> </w:t>
            </w: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126CFCC7" w14:textId="77777777">
            <w:pPr>
              <w:keepNext/>
              <w:jc w:val="center"/>
              <w:rPr>
                <w:b/>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A2A1297" w14:textId="77777777">
            <w:pPr>
              <w:keepNext/>
              <w:rPr>
                <w:b/>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3B1822D1"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7FC7E6C"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1C8ACE8D"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1422BE7C"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13F2448F"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03CED8D"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C721EA0"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98,234</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10DC940"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18EE7006" w14:textId="77777777">
            <w:pPr>
              <w:keepNext/>
              <w:jc w:val="right"/>
              <w:rPr>
                <w:b/>
                <w:color w:val="000000"/>
                <w:sz w:val="16"/>
              </w:rPr>
            </w:pPr>
            <w:r w:rsidRPr="009F38D2">
              <w:rPr>
                <w:rFonts w:ascii="Times New Roman" w:hAnsi="Times New Roman" w:eastAsia="Times New Roman" w:cs="Times New Roman"/>
                <w:b/>
                <w:color w:val="000000"/>
                <w:sz w:val="16"/>
              </w:rPr>
              <w:t xml:space="preserve"> (4,811,761)</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E4C4C82"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201FBECA" w14:textId="77777777">
            <w:pPr>
              <w:keepNext/>
              <w:jc w:val="right"/>
              <w:rPr>
                <w:b/>
                <w:color w:val="000000"/>
                <w:sz w:val="16"/>
              </w:rPr>
            </w:pPr>
            <w:r w:rsidRPr="009F38D2">
              <w:rPr>
                <w:rFonts w:ascii="Times New Roman" w:hAnsi="Times New Roman" w:eastAsia="Times New Roman" w:cs="Times New Roman"/>
                <w:b/>
                <w:color w:val="000000"/>
                <w:sz w:val="16"/>
              </w:rPr>
              <w:t xml:space="preserve"> (5,692,847)</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CE7219F"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A01D396" w14:textId="77777777">
            <w:pPr>
              <w:keepNext/>
              <w:jc w:val="right"/>
              <w:rPr>
                <w:b/>
                <w:color w:val="000000"/>
                <w:sz w:val="16"/>
              </w:rPr>
            </w:pPr>
            <w:r w:rsidRPr="009F38D2">
              <w:rPr>
                <w:rFonts w:ascii="Times New Roman" w:hAnsi="Times New Roman" w:eastAsia="Times New Roman" w:cs="Times New Roman"/>
                <w:b/>
                <w:color w:val="000000"/>
                <w:sz w:val="16"/>
              </w:rPr>
              <w:t xml:space="preserve"> (10,406,374)</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431F0107"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177733BA"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308134D"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77D95BAB" w14:textId="77777777">
            <w:pPr>
              <w:keepNext/>
              <w:jc w:val="right"/>
              <w:rPr>
                <w:b/>
                <w:color w:val="000000"/>
                <w:sz w:val="16"/>
              </w:rPr>
            </w:pPr>
            <w:r w:rsidRPr="009F38D2">
              <w:rPr>
                <w:rFonts w:ascii="Times New Roman" w:hAnsi="Times New Roman" w:eastAsia="Times New Roman" w:cs="Times New Roman"/>
                <w:b/>
                <w:color w:val="000000"/>
                <w:sz w:val="16"/>
              </w:rPr>
              <w:t xml:space="preserve"> (10,406,374)</w:t>
            </w:r>
          </w:p>
        </w:tc>
      </w:tr>
      <w:tr w:rsidR="00C2646F" w:rsidTr="009D114E" w14:paraId="2BC61BF8" w14:textId="77777777">
        <w:trPr>
          <w:jc w:val="center"/>
        </w:trPr>
        <w:tc>
          <w:tcPr>
            <w:tcW w:w="1068" w:type="pct"/>
            <w:tcBorders>
              <w:top w:val="nil"/>
              <w:left w:val="nil"/>
              <w:bottom w:val="nil"/>
              <w:right w:val="nil"/>
              <w:tl2br w:val="nil"/>
              <w:tr2bl w:val="nil"/>
            </w:tcBorders>
          </w:tcPr>
          <w:p w:rsidR="00D4216B" w:rsidP="009D114E" w:rsidRDefault="00D4216B" w14:paraId="28BEEBAA" w14:textId="77777777">
            <w:pPr>
              <w:keepNext/>
              <w:rPr>
                <w:b/>
                <w:color w:val="000000"/>
                <w:sz w:val="16"/>
              </w:rPr>
            </w:pPr>
            <w:bookmarkStart w:name="_8fd2ffe9_2ff5_469e_86e8_ac89f3cd8078" w:id="171"/>
            <w:bookmarkEnd w:id="170"/>
          </w:p>
        </w:tc>
        <w:tc>
          <w:tcPr>
            <w:tcW w:w="63" w:type="pct"/>
            <w:tcBorders>
              <w:top w:val="nil"/>
              <w:left w:val="nil"/>
              <w:bottom w:val="nil"/>
              <w:right w:val="nil"/>
              <w:tl2br w:val="nil"/>
              <w:tr2bl w:val="nil"/>
            </w:tcBorders>
            <w:noWrap/>
            <w:vAlign w:val="bottom"/>
          </w:tcPr>
          <w:p w:rsidR="00D4216B" w:rsidP="009D114E" w:rsidRDefault="00D4216B" w14:paraId="3F638F28" w14:textId="77777777">
            <w:pPr>
              <w:keepNext/>
              <w:rPr>
                <w:color w:val="000000"/>
                <w:sz w:val="16"/>
              </w:rPr>
            </w:pPr>
          </w:p>
        </w:tc>
        <w:tc>
          <w:tcPr>
            <w:tcW w:w="204" w:type="pct"/>
            <w:tcBorders>
              <w:top w:val="nil"/>
              <w:left w:val="nil"/>
              <w:bottom w:val="nil"/>
              <w:right w:val="nil"/>
              <w:tl2br w:val="nil"/>
              <w:tr2bl w:val="nil"/>
            </w:tcBorders>
            <w:noWrap/>
            <w:vAlign w:val="bottom"/>
          </w:tcPr>
          <w:p w:rsidR="00D4216B" w:rsidP="009D114E" w:rsidRDefault="00D4216B" w14:paraId="6977C66C" w14:textId="77777777">
            <w:pPr>
              <w:keepNext/>
              <w:jc w:val="center"/>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330415B8"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3EC210AE"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3606BF13"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3BDD09E7"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29D1C021"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6EC48A54"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04FB9847"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430D94AA"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7B0D126C"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3F88C32D"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7CB47E9E"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336A7B78"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170F7F0A"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4889714F" w14:textId="77777777">
            <w:pPr>
              <w:keepNext/>
              <w:rPr>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5BCCB2E6"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56F7FB2B" w14:textId="77777777">
            <w:pPr>
              <w:keepNext/>
              <w:rPr>
                <w:b/>
                <w:color w:val="000000"/>
                <w:sz w:val="16"/>
              </w:rPr>
            </w:pPr>
          </w:p>
        </w:tc>
        <w:tc>
          <w:tcPr>
            <w:tcW w:w="63" w:type="pct"/>
            <w:tcBorders>
              <w:top w:val="nil"/>
              <w:left w:val="nil"/>
              <w:bottom w:val="nil"/>
              <w:right w:val="nil"/>
              <w:tl2br w:val="nil"/>
              <w:tr2bl w:val="nil"/>
            </w:tcBorders>
            <w:noWrap/>
            <w:vAlign w:val="bottom"/>
          </w:tcPr>
          <w:p w:rsidR="00D4216B" w:rsidP="009D114E" w:rsidRDefault="00D4216B" w14:paraId="026B83C1" w14:textId="77777777">
            <w:pPr>
              <w:keepNext/>
              <w:rPr>
                <w:color w:val="000000"/>
                <w:sz w:val="16"/>
              </w:rPr>
            </w:pPr>
          </w:p>
        </w:tc>
        <w:tc>
          <w:tcPr>
            <w:tcW w:w="344" w:type="pct"/>
            <w:tcBorders>
              <w:top w:val="nil"/>
              <w:left w:val="nil"/>
              <w:bottom w:val="nil"/>
              <w:right w:val="nil"/>
              <w:tl2br w:val="nil"/>
              <w:tr2bl w:val="nil"/>
            </w:tcBorders>
            <w:noWrap/>
            <w:vAlign w:val="bottom"/>
          </w:tcPr>
          <w:p w:rsidR="00D4216B" w:rsidP="009D114E" w:rsidRDefault="00D4216B" w14:paraId="71AA4280" w14:textId="77777777">
            <w:pPr>
              <w:keepNext/>
              <w:rPr>
                <w:color w:val="000000"/>
                <w:sz w:val="16"/>
              </w:rPr>
            </w:pPr>
          </w:p>
        </w:tc>
      </w:tr>
      <w:tr w:rsidR="00C2646F" w:rsidTr="009D114E" w14:paraId="63942E43"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6A2BC00C" w14:textId="77777777">
            <w:pPr>
              <w:keepNext/>
              <w:rPr>
                <w:color w:val="000000"/>
                <w:sz w:val="16"/>
              </w:rPr>
            </w:pPr>
            <w:bookmarkStart w:name="_8b2a460b_05ff_416e_89fe_3fe6ce954d6e" w:id="172"/>
            <w:bookmarkEnd w:id="171"/>
            <w:r>
              <w:rPr>
                <w:rFonts w:ascii="Times New Roman" w:hAnsi="Times New Roman" w:eastAsia="Times New Roman" w:cs="Times New Roman"/>
                <w:color w:val="000000"/>
                <w:sz w:val="16"/>
              </w:rPr>
              <w:t>Issuance of shares</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B738D16" w14:textId="77777777">
            <w:pPr>
              <w:keepNext/>
              <w:rPr>
                <w:color w:val="000000"/>
                <w:sz w:val="16"/>
              </w:rPr>
            </w:pPr>
            <w:r>
              <w:rPr>
                <w:rFonts w:ascii="Times New Roman" w:hAnsi="Times New Roman" w:eastAsia="Times New Roman" w:cs="Times New Roman"/>
                <w:color w:val="000000"/>
                <w:sz w:val="16"/>
              </w:rPr>
              <w:t> </w:t>
            </w: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0AF86115" w14:textId="77777777">
            <w:pPr>
              <w:keepNext/>
              <w:jc w:val="center"/>
              <w:rPr>
                <w:color w:val="000000"/>
                <w:sz w:val="16"/>
              </w:rPr>
            </w:pPr>
            <w:r>
              <w:rPr>
                <w:rFonts w:ascii="Times New Roman" w:hAnsi="Times New Roman" w:eastAsia="Times New Roman" w:cs="Times New Roman"/>
                <w:color w:val="000000"/>
                <w:sz w:val="16"/>
              </w:rPr>
              <w:t>9</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5B11F2B" w14:textId="77777777">
            <w:pPr>
              <w:keepNext/>
              <w:rPr>
                <w:color w:val="000000"/>
                <w:sz w:val="16"/>
              </w:rPr>
            </w:pP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2705ABD5"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6,006</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1F9DE3EC"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073D8A89"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2,396,351</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EF86D47"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7B852FE1"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F8ACAF1"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A98514C"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5073B0F7"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0158E434"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4A3744A7"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551A97D"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8DFF826"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733FBE8A"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2,402,357</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6F7DB42F"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476593F"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B4AAE91"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nil"/>
              <w:right w:val="nil"/>
              <w:tl2br w:val="nil"/>
              <w:tr2bl w:val="nil"/>
            </w:tcBorders>
            <w:shd w:val="clear" w:color="auto" w:fill="CCEEFF"/>
            <w:noWrap/>
            <w:vAlign w:val="bottom"/>
          </w:tcPr>
          <w:p w:rsidRPr="009F38D2" w:rsidR="00D4216B" w:rsidP="009D114E" w:rsidRDefault="00D4216B" w14:paraId="4B179AA3"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2,402,357</w:t>
            </w:r>
          </w:p>
        </w:tc>
      </w:tr>
      <w:tr w:rsidR="00C2646F" w:rsidTr="009D114E" w14:paraId="160CA39F" w14:textId="77777777">
        <w:trPr>
          <w:jc w:val="center"/>
        </w:trPr>
        <w:tc>
          <w:tcPr>
            <w:tcW w:w="1068" w:type="pct"/>
            <w:tcBorders>
              <w:top w:val="nil"/>
              <w:left w:val="nil"/>
              <w:bottom w:val="nil"/>
              <w:right w:val="nil"/>
              <w:tl2br w:val="nil"/>
              <w:tr2bl w:val="nil"/>
            </w:tcBorders>
          </w:tcPr>
          <w:p w:rsidR="00D4216B" w:rsidP="009D114E" w:rsidRDefault="00D4216B" w14:paraId="46BFB261" w14:textId="77777777">
            <w:pPr>
              <w:keepNext/>
              <w:rPr>
                <w:color w:val="000000"/>
                <w:sz w:val="16"/>
              </w:rPr>
            </w:pPr>
            <w:bookmarkStart w:name="_7508959a_1ffa_4147_a361_69f19304fad1" w:id="173"/>
            <w:bookmarkEnd w:id="172"/>
            <w:r>
              <w:rPr>
                <w:rFonts w:ascii="Times New Roman" w:hAnsi="Times New Roman" w:eastAsia="Times New Roman" w:cs="Times New Roman"/>
                <w:color w:val="000000"/>
                <w:sz w:val="16"/>
              </w:rPr>
              <w:t>Employee share scheme reserve</w:t>
            </w:r>
          </w:p>
        </w:tc>
        <w:tc>
          <w:tcPr>
            <w:tcW w:w="63" w:type="pct"/>
            <w:tcBorders>
              <w:top w:val="nil"/>
              <w:left w:val="nil"/>
              <w:bottom w:val="nil"/>
              <w:right w:val="nil"/>
              <w:tl2br w:val="nil"/>
              <w:tr2bl w:val="nil"/>
            </w:tcBorders>
            <w:noWrap/>
            <w:vAlign w:val="bottom"/>
          </w:tcPr>
          <w:p w:rsidR="00D4216B" w:rsidP="009D114E" w:rsidRDefault="00D4216B" w14:paraId="432B1E9C" w14:textId="77777777">
            <w:pPr>
              <w:keepNext/>
              <w:rPr>
                <w:color w:val="000000"/>
                <w:sz w:val="16"/>
              </w:rPr>
            </w:pPr>
            <w:r>
              <w:rPr>
                <w:rFonts w:ascii="Times New Roman" w:hAnsi="Times New Roman" w:eastAsia="Times New Roman" w:cs="Times New Roman"/>
                <w:color w:val="000000"/>
                <w:sz w:val="16"/>
              </w:rPr>
              <w:t> </w:t>
            </w:r>
          </w:p>
        </w:tc>
        <w:tc>
          <w:tcPr>
            <w:tcW w:w="204" w:type="pct"/>
            <w:tcBorders>
              <w:top w:val="nil"/>
              <w:left w:val="nil"/>
              <w:bottom w:val="nil"/>
              <w:right w:val="nil"/>
              <w:tl2br w:val="nil"/>
              <w:tr2bl w:val="nil"/>
            </w:tcBorders>
            <w:noWrap/>
            <w:vAlign w:val="bottom"/>
          </w:tcPr>
          <w:p w:rsidR="00D4216B" w:rsidP="009D114E" w:rsidRDefault="00D4216B" w14:paraId="68422BAC" w14:textId="77777777">
            <w:pPr>
              <w:keepNext/>
              <w:jc w:val="center"/>
              <w:rPr>
                <w:color w:val="000000"/>
                <w:sz w:val="16"/>
              </w:rPr>
            </w:pPr>
            <w:r>
              <w:rPr>
                <w:rFonts w:ascii="Times New Roman" w:hAnsi="Times New Roman" w:eastAsia="Times New Roman" w:cs="Times New Roman"/>
                <w:color w:val="000000"/>
                <w:sz w:val="16"/>
              </w:rPr>
              <w:t>10</w:t>
            </w:r>
          </w:p>
        </w:tc>
        <w:tc>
          <w:tcPr>
            <w:tcW w:w="63" w:type="pct"/>
            <w:tcBorders>
              <w:top w:val="nil"/>
              <w:left w:val="nil"/>
              <w:bottom w:val="nil"/>
              <w:right w:val="nil"/>
              <w:tl2br w:val="nil"/>
              <w:tr2bl w:val="nil"/>
            </w:tcBorders>
            <w:noWrap/>
            <w:vAlign w:val="bottom"/>
          </w:tcPr>
          <w:p w:rsidR="00D4216B" w:rsidP="009D114E" w:rsidRDefault="00D4216B" w14:paraId="4D925FFE" w14:textId="77777777">
            <w:pPr>
              <w:keepNext/>
              <w:rPr>
                <w:color w:val="000000"/>
                <w:sz w:val="16"/>
              </w:rPr>
            </w:pP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03796C71"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6441E45E"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4EE2E8A0"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72033357"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7FD57C0D" w14:textId="77777777">
            <w:pPr>
              <w:keepNext/>
              <w:jc w:val="right"/>
              <w:rPr>
                <w:color w:val="000000"/>
                <w:sz w:val="16"/>
              </w:rPr>
            </w:pPr>
            <w:r w:rsidRPr="009F38D2">
              <w:rPr>
                <w:rFonts w:ascii="Times New Roman" w:hAnsi="Times New Roman" w:eastAsia="Times New Roman" w:cs="Times New Roman"/>
                <w:color w:val="000000"/>
                <w:sz w:val="16"/>
              </w:rPr>
              <w:t xml:space="preserve"> (40,614)</w:t>
            </w:r>
          </w:p>
        </w:tc>
        <w:tc>
          <w:tcPr>
            <w:tcW w:w="63" w:type="pct"/>
            <w:tcBorders>
              <w:top w:val="nil"/>
              <w:left w:val="nil"/>
              <w:bottom w:val="nil"/>
              <w:right w:val="nil"/>
              <w:tl2br w:val="nil"/>
              <w:tr2bl w:val="nil"/>
            </w:tcBorders>
            <w:noWrap/>
            <w:vAlign w:val="bottom"/>
          </w:tcPr>
          <w:p w:rsidR="00D4216B" w:rsidP="009D114E" w:rsidRDefault="00D4216B" w14:paraId="3C04EAD8"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23B23E81"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0814B322"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1D28D1C8"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4204A280"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46DACEDC" w14:textId="77777777">
            <w:pPr>
              <w:keepNext/>
              <w:ind w:right="60"/>
              <w:jc w:val="right"/>
              <w:rPr>
                <w:color w:val="000000"/>
                <w:sz w:val="16"/>
              </w:rPr>
            </w:pPr>
            <w:r w:rsidRPr="009F38D2">
              <w:rPr>
                <w:rFonts w:ascii="Times New Roman" w:hAnsi="Times New Roman" w:eastAsia="Times New Roman" w:cs="Times New Roman"/>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533E96E7"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232FF29D" w14:textId="77777777">
            <w:pPr>
              <w:keepNext/>
              <w:jc w:val="right"/>
              <w:rPr>
                <w:b/>
                <w:color w:val="000000"/>
                <w:sz w:val="16"/>
              </w:rPr>
            </w:pPr>
            <w:r w:rsidRPr="009F38D2">
              <w:rPr>
                <w:rFonts w:ascii="Times New Roman" w:hAnsi="Times New Roman" w:eastAsia="Times New Roman" w:cs="Times New Roman"/>
                <w:b/>
                <w:color w:val="000000"/>
                <w:sz w:val="16"/>
              </w:rPr>
              <w:t xml:space="preserve"> (40,614)</w:t>
            </w:r>
          </w:p>
        </w:tc>
        <w:tc>
          <w:tcPr>
            <w:tcW w:w="63" w:type="pct"/>
            <w:tcBorders>
              <w:top w:val="nil"/>
              <w:left w:val="nil"/>
              <w:bottom w:val="nil"/>
              <w:right w:val="nil"/>
              <w:tl2br w:val="nil"/>
              <w:tr2bl w:val="nil"/>
            </w:tcBorders>
            <w:noWrap/>
            <w:vAlign w:val="bottom"/>
          </w:tcPr>
          <w:p w:rsidR="00D4216B" w:rsidP="009D114E" w:rsidRDefault="00D4216B" w14:paraId="017B2A96"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6D1D5CC9"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w:t>
            </w:r>
          </w:p>
        </w:tc>
        <w:tc>
          <w:tcPr>
            <w:tcW w:w="63" w:type="pct"/>
            <w:tcBorders>
              <w:top w:val="nil"/>
              <w:left w:val="nil"/>
              <w:bottom w:val="nil"/>
              <w:right w:val="nil"/>
              <w:tl2br w:val="nil"/>
              <w:tr2bl w:val="nil"/>
            </w:tcBorders>
            <w:noWrap/>
            <w:vAlign w:val="bottom"/>
          </w:tcPr>
          <w:p w:rsidR="00D4216B" w:rsidP="009D114E" w:rsidRDefault="00D4216B" w14:paraId="1A7D6FE0"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single" w:color="000000" w:sz="4" w:space="0"/>
              <w:right w:val="nil"/>
              <w:tl2br w:val="nil"/>
              <w:tr2bl w:val="nil"/>
            </w:tcBorders>
            <w:noWrap/>
            <w:vAlign w:val="bottom"/>
          </w:tcPr>
          <w:p w:rsidRPr="009F38D2" w:rsidR="00D4216B" w:rsidP="009D114E" w:rsidRDefault="00D4216B" w14:paraId="5939B61F" w14:textId="77777777">
            <w:pPr>
              <w:keepNext/>
              <w:jc w:val="right"/>
              <w:rPr>
                <w:b/>
                <w:color w:val="000000"/>
                <w:sz w:val="16"/>
              </w:rPr>
            </w:pPr>
            <w:r w:rsidRPr="009F38D2">
              <w:rPr>
                <w:rFonts w:ascii="Times New Roman" w:hAnsi="Times New Roman" w:eastAsia="Times New Roman" w:cs="Times New Roman"/>
                <w:b/>
                <w:color w:val="000000"/>
                <w:sz w:val="16"/>
              </w:rPr>
              <w:t xml:space="preserve"> (40,614)</w:t>
            </w:r>
          </w:p>
        </w:tc>
      </w:tr>
      <w:tr w:rsidR="00C2646F" w:rsidTr="009D114E" w14:paraId="1B5D8EF5" w14:textId="77777777">
        <w:trPr>
          <w:jc w:val="center"/>
        </w:trPr>
        <w:tc>
          <w:tcPr>
            <w:tcW w:w="1068" w:type="pct"/>
            <w:tcBorders>
              <w:top w:val="nil"/>
              <w:left w:val="nil"/>
              <w:bottom w:val="nil"/>
              <w:right w:val="nil"/>
              <w:tl2br w:val="nil"/>
              <w:tr2bl w:val="nil"/>
            </w:tcBorders>
            <w:shd w:val="clear" w:color="auto" w:fill="CCEEFF"/>
          </w:tcPr>
          <w:p w:rsidR="00D4216B" w:rsidP="009D114E" w:rsidRDefault="00D4216B" w14:paraId="7DEDD4DD" w14:textId="77777777">
            <w:pPr>
              <w:keepNext/>
              <w:rPr>
                <w:b/>
                <w:color w:val="000000"/>
                <w:sz w:val="16"/>
              </w:rPr>
            </w:pPr>
            <w:bookmarkStart w:name="_67a459b6_9e98_4056_85db_c4c43cb85209" w:id="174"/>
            <w:bookmarkEnd w:id="173"/>
            <w:r>
              <w:rPr>
                <w:rFonts w:ascii="Times New Roman" w:hAnsi="Times New Roman" w:eastAsia="Times New Roman" w:cs="Times New Roman"/>
                <w:b/>
                <w:color w:val="000000"/>
                <w:sz w:val="16"/>
              </w:rPr>
              <w:t>As at June 30, 2024 (Unaudited)</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80C14C7" w14:textId="77777777">
            <w:pPr>
              <w:keepNext/>
              <w:rPr>
                <w:b/>
                <w:color w:val="000000"/>
                <w:sz w:val="16"/>
              </w:rPr>
            </w:pPr>
            <w:r>
              <w:rPr>
                <w:rFonts w:ascii="Times New Roman" w:hAnsi="Times New Roman" w:eastAsia="Times New Roman" w:cs="Times New Roman"/>
                <w:b/>
                <w:color w:val="000000"/>
                <w:sz w:val="16"/>
              </w:rPr>
              <w:t> </w:t>
            </w:r>
          </w:p>
        </w:tc>
        <w:tc>
          <w:tcPr>
            <w:tcW w:w="204" w:type="pct"/>
            <w:tcBorders>
              <w:top w:val="nil"/>
              <w:left w:val="nil"/>
              <w:bottom w:val="nil"/>
              <w:right w:val="nil"/>
              <w:tl2br w:val="nil"/>
              <w:tr2bl w:val="nil"/>
            </w:tcBorders>
            <w:shd w:val="clear" w:color="auto" w:fill="CCEEFF"/>
            <w:noWrap/>
            <w:vAlign w:val="bottom"/>
          </w:tcPr>
          <w:p w:rsidR="00D4216B" w:rsidP="009D114E" w:rsidRDefault="00D4216B" w14:paraId="7285DEBF" w14:textId="77777777">
            <w:pPr>
              <w:keepNext/>
              <w:jc w:val="center"/>
              <w:rPr>
                <w:color w:val="000000"/>
                <w:sz w:val="16"/>
              </w:rPr>
            </w:pP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14BF3808" w14:textId="77777777">
            <w:pPr>
              <w:keepNext/>
              <w:rPr>
                <w:b/>
                <w:color w:val="000000"/>
                <w:sz w:val="16"/>
              </w:rPr>
            </w:pPr>
          </w:p>
        </w:tc>
        <w:tc>
          <w:tcPr>
            <w:tcW w:w="344" w:type="pct"/>
            <w:tcBorders>
              <w:top w:val="nil"/>
              <w:left w:val="nil"/>
              <w:bottom w:val="double" w:color="000000" w:sz="4" w:space="0"/>
              <w:right w:val="nil"/>
              <w:tl2br w:val="nil"/>
              <w:tr2bl w:val="nil"/>
            </w:tcBorders>
            <w:shd w:val="clear" w:color="auto" w:fill="CCEEFF"/>
            <w:noWrap/>
            <w:vAlign w:val="bottom"/>
          </w:tcPr>
          <w:p w:rsidRPr="009F38D2" w:rsidR="00D4216B" w:rsidP="009D114E" w:rsidRDefault="00D4216B" w14:paraId="06D53B17"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22,985</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D488CF7"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double" w:color="000000" w:sz="4" w:space="0"/>
              <w:right w:val="nil"/>
              <w:tl2br w:val="nil"/>
              <w:tr2bl w:val="nil"/>
            </w:tcBorders>
            <w:shd w:val="clear" w:color="auto" w:fill="CCEEFF"/>
            <w:noWrap/>
            <w:vAlign w:val="bottom"/>
          </w:tcPr>
          <w:p w:rsidRPr="009F38D2" w:rsidR="00D4216B" w:rsidP="009D114E" w:rsidRDefault="00D4216B" w14:paraId="2354AEA2"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349,691,503</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02BC3A99"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double" w:color="000000" w:sz="4" w:space="0"/>
              <w:right w:val="nil"/>
              <w:tl2br w:val="nil"/>
              <w:tr2bl w:val="nil"/>
            </w:tcBorders>
            <w:shd w:val="clear" w:color="auto" w:fill="CCEEFF"/>
            <w:noWrap/>
            <w:vAlign w:val="bottom"/>
          </w:tcPr>
          <w:p w:rsidRPr="009F38D2" w:rsidR="00D4216B" w:rsidP="009D114E" w:rsidRDefault="00D4216B" w14:paraId="0A20A679"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467,063</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219F2DDA"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double" w:color="000000" w:sz="4" w:space="0"/>
              <w:right w:val="nil"/>
              <w:tl2br w:val="nil"/>
              <w:tr2bl w:val="nil"/>
            </w:tcBorders>
            <w:shd w:val="clear" w:color="auto" w:fill="CCEEFF"/>
            <w:noWrap/>
            <w:vAlign w:val="bottom"/>
          </w:tcPr>
          <w:p w:rsidRPr="009F38D2" w:rsidR="00D4216B" w:rsidP="009D114E" w:rsidRDefault="00D4216B" w14:paraId="72AED003"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2,204,971</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76EED27"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double" w:color="000000" w:sz="4" w:space="0"/>
              <w:right w:val="nil"/>
              <w:tl2br w:val="nil"/>
              <w:tr2bl w:val="nil"/>
            </w:tcBorders>
            <w:shd w:val="clear" w:color="auto" w:fill="CCEEFF"/>
            <w:noWrap/>
            <w:vAlign w:val="bottom"/>
          </w:tcPr>
          <w:p w:rsidRPr="009F38D2" w:rsidR="00D4216B" w:rsidP="009D114E" w:rsidRDefault="00D4216B" w14:paraId="358CBC2C" w14:textId="77777777">
            <w:pPr>
              <w:keepNext/>
              <w:jc w:val="right"/>
              <w:rPr>
                <w:b/>
                <w:color w:val="000000"/>
                <w:sz w:val="16"/>
              </w:rPr>
            </w:pPr>
            <w:r w:rsidRPr="009F38D2">
              <w:rPr>
                <w:rFonts w:ascii="Times New Roman" w:hAnsi="Times New Roman" w:eastAsia="Times New Roman" w:cs="Times New Roman"/>
                <w:b/>
                <w:color w:val="000000"/>
                <w:sz w:val="16"/>
              </w:rPr>
              <w:t xml:space="preserve"> (16,277,827)</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31BB701"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double" w:color="000000" w:sz="4" w:space="0"/>
              <w:right w:val="nil"/>
              <w:tl2br w:val="nil"/>
              <w:tr2bl w:val="nil"/>
            </w:tcBorders>
            <w:shd w:val="clear" w:color="auto" w:fill="CCEEFF"/>
            <w:noWrap/>
            <w:vAlign w:val="bottom"/>
          </w:tcPr>
          <w:p w:rsidRPr="009F38D2" w:rsidR="00D4216B" w:rsidP="009D114E" w:rsidRDefault="00D4216B" w14:paraId="09488519" w14:textId="77777777">
            <w:pPr>
              <w:keepNext/>
              <w:jc w:val="right"/>
              <w:rPr>
                <w:b/>
                <w:color w:val="000000"/>
                <w:sz w:val="16"/>
              </w:rPr>
            </w:pPr>
            <w:r w:rsidRPr="009F38D2">
              <w:rPr>
                <w:rFonts w:ascii="Times New Roman" w:hAnsi="Times New Roman" w:eastAsia="Times New Roman" w:cs="Times New Roman"/>
                <w:b/>
                <w:color w:val="000000"/>
                <w:sz w:val="16"/>
              </w:rPr>
              <w:t xml:space="preserve"> (335,199,151)</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3E26BA91"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double" w:color="000000" w:sz="4" w:space="0"/>
              <w:right w:val="nil"/>
              <w:tl2br w:val="nil"/>
              <w:tr2bl w:val="nil"/>
            </w:tcBorders>
            <w:shd w:val="clear" w:color="auto" w:fill="CCEEFF"/>
            <w:noWrap/>
            <w:vAlign w:val="bottom"/>
          </w:tcPr>
          <w:p w:rsidRPr="009F38D2" w:rsidR="00D4216B" w:rsidP="009D114E" w:rsidRDefault="00D4216B" w14:paraId="6ED02623" w14:textId="77777777">
            <w:pPr>
              <w:keepNext/>
              <w:ind w:right="60"/>
              <w:jc w:val="right"/>
              <w:rPr>
                <w:b/>
                <w:color w:val="000000"/>
                <w:sz w:val="16"/>
              </w:rPr>
            </w:pPr>
            <w:r w:rsidRPr="009F38D2">
              <w:rPr>
                <w:rFonts w:ascii="Times New Roman" w:hAnsi="Times New Roman" w:eastAsia="Times New Roman" w:cs="Times New Roman"/>
                <w:b/>
                <w:color w:val="000000"/>
                <w:sz w:val="16"/>
              </w:rPr>
              <w:t xml:space="preserve"> 909,544</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42540846" w14:textId="77777777">
            <w:pPr>
              <w:keepNext/>
              <w:rPr>
                <w:b/>
                <w:color w:val="000000"/>
                <w:sz w:val="16"/>
              </w:rPr>
            </w:pPr>
            <w:r>
              <w:rPr>
                <w:rFonts w:ascii="Times New Roman" w:hAnsi="Times New Roman" w:eastAsia="Times New Roman" w:cs="Times New Roman"/>
                <w:b/>
                <w:color w:val="000000"/>
                <w:sz w:val="16"/>
              </w:rPr>
              <w:t> </w:t>
            </w:r>
          </w:p>
        </w:tc>
        <w:tc>
          <w:tcPr>
            <w:tcW w:w="344" w:type="pct"/>
            <w:tcBorders>
              <w:top w:val="nil"/>
              <w:left w:val="nil"/>
              <w:bottom w:val="double" w:color="000000" w:sz="4" w:space="0"/>
              <w:right w:val="nil"/>
              <w:tl2br w:val="nil"/>
              <w:tr2bl w:val="nil"/>
            </w:tcBorders>
            <w:shd w:val="clear" w:color="auto" w:fill="CCEEFF"/>
            <w:noWrap/>
            <w:vAlign w:val="bottom"/>
          </w:tcPr>
          <w:p w:rsidRPr="009F38D2" w:rsidR="00D4216B" w:rsidP="009D114E" w:rsidRDefault="00D4216B" w14:paraId="2CCE2D23" w14:textId="77777777">
            <w:pPr>
              <w:keepNext/>
              <w:jc w:val="right"/>
              <w:rPr>
                <w:b/>
                <w:color w:val="000000"/>
                <w:sz w:val="16"/>
              </w:rPr>
            </w:pPr>
            <w:r w:rsidRPr="009F38D2">
              <w:rPr>
                <w:rFonts w:ascii="Times New Roman" w:hAnsi="Times New Roman" w:eastAsia="Times New Roman" w:cs="Times New Roman"/>
                <w:b/>
                <w:color w:val="000000"/>
                <w:sz w:val="16"/>
              </w:rPr>
              <w:t xml:space="preserve"> (3,039,317)</w:t>
            </w:r>
          </w:p>
        </w:tc>
        <w:tc>
          <w:tcPr>
            <w:tcW w:w="63" w:type="pct"/>
            <w:tcBorders>
              <w:top w:val="nil"/>
              <w:left w:val="nil"/>
              <w:bottom w:val="nil"/>
              <w:right w:val="nil"/>
              <w:tl2br w:val="nil"/>
              <w:tr2bl w:val="nil"/>
            </w:tcBorders>
            <w:shd w:val="clear" w:color="auto" w:fill="CCEEFF"/>
            <w:noWrap/>
            <w:vAlign w:val="bottom"/>
          </w:tcPr>
          <w:p w:rsidR="00D4216B" w:rsidP="009D114E" w:rsidRDefault="00D4216B" w14:paraId="7CA66B08" w14:textId="77777777">
            <w:pPr>
              <w:keepNext/>
              <w:rPr>
                <w:color w:val="000000"/>
                <w:sz w:val="16"/>
              </w:rPr>
            </w:pPr>
            <w:r>
              <w:rPr>
                <w:rFonts w:ascii="Times New Roman" w:hAnsi="Times New Roman" w:eastAsia="Times New Roman" w:cs="Times New Roman"/>
                <w:color w:val="000000"/>
                <w:sz w:val="16"/>
              </w:rPr>
              <w:t> </w:t>
            </w:r>
          </w:p>
        </w:tc>
        <w:tc>
          <w:tcPr>
            <w:tcW w:w="344" w:type="pct"/>
            <w:tcBorders>
              <w:top w:val="nil"/>
              <w:left w:val="nil"/>
              <w:bottom w:val="double" w:color="000000" w:sz="4" w:space="0"/>
              <w:right w:val="nil"/>
              <w:tl2br w:val="nil"/>
              <w:tr2bl w:val="nil"/>
            </w:tcBorders>
            <w:shd w:val="clear" w:color="auto" w:fill="CCEEFF"/>
            <w:noWrap/>
            <w:vAlign w:val="bottom"/>
          </w:tcPr>
          <w:p w:rsidRPr="009F38D2" w:rsidR="00D4216B" w:rsidP="009D114E" w:rsidRDefault="00D4216B" w14:paraId="17651183" w14:textId="77777777">
            <w:pPr>
              <w:keepNext/>
              <w:jc w:val="right"/>
              <w:rPr>
                <w:b/>
                <w:color w:val="000000"/>
                <w:sz w:val="16"/>
              </w:rPr>
            </w:pPr>
            <w:r w:rsidRPr="009F38D2">
              <w:rPr>
                <w:rFonts w:ascii="Times New Roman" w:hAnsi="Times New Roman" w:eastAsia="Times New Roman" w:cs="Times New Roman"/>
                <w:b/>
                <w:color w:val="000000"/>
                <w:sz w:val="16"/>
              </w:rPr>
              <w:t xml:space="preserve"> (2,129,773)</w:t>
            </w:r>
          </w:p>
        </w:tc>
      </w:tr>
    </w:tbl>
    <w:p w:rsidRPr="00C2646F" w:rsidR="00D4216B" w:rsidRDefault="00A615BF" w14:paraId="6F42019A" w14:textId="77777777">
      <w:pPr>
        <w:rPr>
          <w:rFonts w:eastAsia="Times New Roman"/>
          <w:sz w:val="2"/>
          <w:lang w:val="en-GB"/>
        </w:rPr>
      </w:pPr>
    </w:p>
    <w:bookmarkEnd w:id="174"/>
    <w:bookmarkEnd w:id="146"/>
    <w:p w:rsidR="00E12897" w:rsidRDefault="00E12897" w14:paraId="52445E6A" w14:textId="77777777">
      <w:pPr>
        <w:rPr>
          <w:rFonts w:eastAsia="Times New Roman"/>
          <w:lang w:val="en-GB"/>
        </w:rPr>
      </w:pPr>
    </w:p>
    <w:p w:rsidR="00E12897" w:rsidRDefault="00E12897" w14:paraId="23E6F0E3" w14:textId="77777777">
      <w:pPr>
        <w:pStyle w:val="BodyText"/>
        <w:spacing w:after="0"/>
        <w:rPr>
          <w:sz w:val="2"/>
        </w:rPr>
      </w:pPr>
      <w:bookmarkStart w:name="_a820fc24_85e6_44cf_a9f3_783d01f5e055" w:id="175"/>
      <w:bookmarkEnd w:id="175"/>
    </w:p>
    <w:p w:rsidR="00E12897" w:rsidRDefault="00E12897" w14:paraId="6DB3E8EA" w14:textId="77777777">
      <w:pPr>
        <w:pStyle w:val="BodyText"/>
        <w:spacing w:after="0"/>
      </w:pPr>
    </w:p>
    <w:p w:rsidR="00E12897" w:rsidRDefault="00E12897" w14:paraId="29FB388B" w14:textId="77777777">
      <w:pPr>
        <w:rPr>
          <w:rFonts w:eastAsia="Times New Roman"/>
          <w:lang w:val="en-GB"/>
        </w:rPr>
        <w:sectPr w:rsidR="00E12897">
          <w:footerReference w:type="default" r:id="rId14"/>
          <w:pgSz w:w="15840" w:h="12240" w:orient="landscape" w:code="1"/>
          <w:pgMar w:top="720" w:right="720" w:bottom="720" w:left="720" w:header="720" w:footer="720" w:gutter="0"/>
          <w:cols w:space="720"/>
          <w:docGrid w:linePitch="360"/>
        </w:sectPr>
      </w:pPr>
    </w:p>
    <w:bookmarkStart w:name="_dc3e704f_9362_40a9_9e5e_1056225a84b9" w:id="177"/>
    <w:bookmarkEnd w:id="177"/>
    <w:p w:rsidR="00D4216B" w:rsidP="00B4616A" w:rsidRDefault="00D4216B" w14:paraId="25B4F6C1" w14:textId="77777777">
      <w:pPr>
        <w:pStyle w:val="Heading2"/>
        <w:spacing w:after="0"/>
        <w:rPr>
          <w:rFonts w:eastAsia="Times New Roman"/>
          <w:lang w:val="en-GB"/>
        </w:rPr>
      </w:pPr>
      <w:r>
        <w:rPr>
          <w:rFonts w:eastAsia="Times New Roman"/>
          <w:lang w:val="en-GB"/>
        </w:rPr>
        <w:t>Swvl Holdings Corp and its subsidiaries</w:t>
      </w:r>
    </w:p>
    <w:p w:rsidR="00D4216B" w:rsidP="00B4616A" w:rsidRDefault="00D4216B" w14:paraId="2A6AFDD1" w14:textId="77777777">
      <w:pPr>
        <w:pStyle w:val="BodyText"/>
        <w:keepNext/>
        <w:keepLines/>
        <w:spacing w:after="0"/>
        <w:jc w:val="left"/>
        <w:outlineLvl w:val="1"/>
        <w:rPr>
          <w:rFonts w:eastAsia="Times New Roman"/>
          <w:bCs/>
          <w:lang w:val="en-GB"/>
        </w:rPr>
      </w:pPr>
      <w:r>
        <w:rPr>
          <w:rFonts w:eastAsia="Times New Roman"/>
          <w:b/>
          <w:lang w:val="en-GB"/>
        </w:rPr>
        <w:t xml:space="preserve">Condensed interim consolidated statement of cash flows - </w:t>
      </w:r>
      <w:r w:rsidRPr="00905C7A">
        <w:rPr>
          <w:rFonts w:eastAsia="Times New Roman"/>
          <w:b/>
          <w:lang w:val="en-GB"/>
        </w:rPr>
        <w:t>For the period ended 30 June 2024</w:t>
      </w:r>
      <w:bookmarkStart w:name="cashflows_43747" w:id="178"/>
      <w:bookmarkEnd w:id="178"/>
    </w:p>
    <w:p w:rsidR="00D4216B" w:rsidP="00B4616A" w:rsidRDefault="00D4216B" w14:paraId="6597FB23" w14:textId="77777777">
      <w:pPr>
        <w:pStyle w:val="BodyText"/>
        <w:keepNext/>
        <w:pBdr>
          <w:bottom w:val="single" w:color="auto" w:sz="4" w:space="1"/>
        </w:pBdr>
        <w:rPr>
          <w:rFonts w:eastAsia="Times New Roman"/>
          <w:lang w:val="en-GB"/>
        </w:rPr>
      </w:pPr>
      <w:r>
        <w:rPr>
          <w:rFonts w:eastAsia="Times New Roman"/>
          <w:lang w:val="en-GB"/>
        </w:rPr>
        <w:t>(All amounts are shown in USD unless otherwise stated)</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1"/>
        <w:gridCol w:w="1177"/>
        <w:gridCol w:w="251"/>
        <w:gridCol w:w="1179"/>
      </w:tblGrid>
      <w:tr w:rsidR="00B4616A" w:rsidTr="004427E9" w14:paraId="34A79A90" w14:textId="77777777">
        <w:trPr>
          <w:trHeight w:val="20" w:hRule="exact"/>
          <w:jc w:val="center"/>
        </w:trPr>
        <w:tc>
          <w:tcPr>
            <w:tcW w:w="3676" w:type="pct"/>
            <w:tcBorders>
              <w:top w:val="nil"/>
              <w:left w:val="nil"/>
              <w:bottom w:val="nil"/>
              <w:right w:val="nil"/>
            </w:tcBorders>
            <w:vAlign w:val="bottom"/>
          </w:tcPr>
          <w:p w:rsidR="00D4216B" w:rsidP="004427E9" w:rsidRDefault="00D4216B" w14:paraId="128A611C" w14:textId="77777777">
            <w:pPr>
              <w:keepNext/>
              <w:rPr>
                <w:sz w:val="2"/>
              </w:rPr>
            </w:pPr>
            <w:bookmarkStart w:name="_b078fbb6_6c73_4514_a56d_c31c843502f7" w:colFirst="0" w:colLast="0" w:id="179"/>
            <w:bookmarkStart w:name="_8505c7ee_a1cd_4df6_b71f_b1357be83a4c" w:colFirst="1" w:colLast="1" w:id="180"/>
            <w:bookmarkStart w:name="_9d752ccb_9c2a_4597_b73e_b091d988fd42" w:colFirst="2" w:colLast="2" w:id="181"/>
            <w:bookmarkStart w:name="_80d01153_cfc1_47db_901d_b3161d266e6b" w:colFirst="3" w:colLast="3" w:id="182"/>
            <w:bookmarkStart w:name="_d90c10fa_267c_403f_a5bf_2da35b4782a6" w:colFirst="4" w:colLast="4" w:id="183"/>
            <w:bookmarkStart w:name="_56a541eb_b414_443d_9cb3_cf7283c06e41" w:id="184"/>
          </w:p>
        </w:tc>
        <w:tc>
          <w:tcPr>
            <w:tcW w:w="116" w:type="pct"/>
            <w:tcBorders>
              <w:top w:val="nil"/>
              <w:left w:val="nil"/>
              <w:bottom w:val="nil"/>
              <w:right w:val="nil"/>
            </w:tcBorders>
            <w:noWrap/>
            <w:vAlign w:val="bottom"/>
          </w:tcPr>
          <w:p w:rsidR="00D4216B" w:rsidP="004427E9" w:rsidRDefault="00D4216B" w14:paraId="61BC1828" w14:textId="77777777">
            <w:pPr>
              <w:keepNext/>
              <w:rPr>
                <w:sz w:val="2"/>
              </w:rPr>
            </w:pPr>
          </w:p>
        </w:tc>
        <w:tc>
          <w:tcPr>
            <w:tcW w:w="545" w:type="pct"/>
            <w:tcBorders>
              <w:top w:val="nil"/>
              <w:left w:val="nil"/>
              <w:bottom w:val="nil"/>
              <w:right w:val="nil"/>
            </w:tcBorders>
            <w:noWrap/>
            <w:vAlign w:val="bottom"/>
          </w:tcPr>
          <w:p w:rsidR="00D4216B" w:rsidP="004427E9" w:rsidRDefault="00D4216B" w14:paraId="07F79E16" w14:textId="77777777">
            <w:pPr>
              <w:keepNext/>
              <w:rPr>
                <w:sz w:val="2"/>
              </w:rPr>
            </w:pPr>
          </w:p>
        </w:tc>
        <w:tc>
          <w:tcPr>
            <w:tcW w:w="116" w:type="pct"/>
            <w:tcBorders>
              <w:top w:val="nil"/>
              <w:left w:val="nil"/>
              <w:bottom w:val="nil"/>
              <w:right w:val="nil"/>
            </w:tcBorders>
            <w:noWrap/>
            <w:vAlign w:val="bottom"/>
          </w:tcPr>
          <w:p w:rsidR="00D4216B" w:rsidP="004427E9" w:rsidRDefault="00D4216B" w14:paraId="41786684" w14:textId="77777777">
            <w:pPr>
              <w:keepNext/>
              <w:rPr>
                <w:sz w:val="2"/>
              </w:rPr>
            </w:pPr>
          </w:p>
        </w:tc>
        <w:tc>
          <w:tcPr>
            <w:tcW w:w="545" w:type="pct"/>
            <w:tcBorders>
              <w:top w:val="nil"/>
              <w:left w:val="nil"/>
              <w:bottom w:val="nil"/>
              <w:right w:val="nil"/>
            </w:tcBorders>
            <w:noWrap/>
            <w:vAlign w:val="bottom"/>
          </w:tcPr>
          <w:p w:rsidR="00D4216B" w:rsidP="004427E9" w:rsidRDefault="00D4216B" w14:paraId="4301BC75" w14:textId="77777777">
            <w:pPr>
              <w:keepNext/>
              <w:rPr>
                <w:sz w:val="2"/>
              </w:rPr>
            </w:pPr>
          </w:p>
        </w:tc>
      </w:tr>
      <w:tr w:rsidR="00B4616A" w:rsidTr="004427E9" w14:paraId="7580F320" w14:textId="77777777">
        <w:trPr>
          <w:jc w:val="center"/>
        </w:trPr>
        <w:tc>
          <w:tcPr>
            <w:tcW w:w="3676" w:type="pct"/>
            <w:tcBorders>
              <w:top w:val="nil"/>
              <w:left w:val="nil"/>
              <w:bottom w:val="nil"/>
              <w:right w:val="nil"/>
              <w:tl2br w:val="nil"/>
              <w:tr2bl w:val="nil"/>
            </w:tcBorders>
            <w:shd w:val="clear" w:color="auto" w:fill="auto"/>
            <w:vAlign w:val="bottom"/>
          </w:tcPr>
          <w:p w:rsidR="00D4216B" w:rsidP="004427E9" w:rsidRDefault="00D4216B" w14:paraId="1CE159C9" w14:textId="77777777">
            <w:pPr>
              <w:keepNext/>
              <w:rPr>
                <w:b/>
                <w:color w:val="000000"/>
                <w:sz w:val="16"/>
              </w:rPr>
            </w:pPr>
            <w:bookmarkStart w:name="_788bf4f8_5474_4556_8bd6_4ba7dae5fcbd" w:id="185"/>
            <w:bookmarkEnd w:id="179"/>
            <w:bookmarkEnd w:id="180"/>
            <w:bookmarkEnd w:id="181"/>
            <w:bookmarkEnd w:id="182"/>
            <w:bookmarkEnd w:id="183"/>
          </w:p>
        </w:tc>
        <w:tc>
          <w:tcPr>
            <w:tcW w:w="116" w:type="pct"/>
            <w:tcBorders>
              <w:top w:val="nil"/>
              <w:left w:val="nil"/>
              <w:bottom w:val="nil"/>
              <w:right w:val="nil"/>
              <w:tl2br w:val="nil"/>
              <w:tr2bl w:val="nil"/>
            </w:tcBorders>
            <w:shd w:val="clear" w:color="auto" w:fill="auto"/>
            <w:noWrap/>
            <w:vAlign w:val="bottom"/>
          </w:tcPr>
          <w:p w:rsidR="00D4216B" w:rsidP="004427E9" w:rsidRDefault="00D4216B" w14:paraId="0C3E34D6" w14:textId="77777777">
            <w:pPr>
              <w:keepNext/>
              <w:rPr>
                <w:color w:val="000000"/>
                <w:sz w:val="16"/>
              </w:rPr>
            </w:pPr>
            <w:r>
              <w:rPr>
                <w:rFonts w:ascii="Times New Roman" w:hAnsi="Times New Roman" w:eastAsia="Times New Roman" w:cs="Times New Roman"/>
                <w:color w:val="000000"/>
                <w:sz w:val="16"/>
              </w:rPr>
              <w:t>    </w:t>
            </w:r>
          </w:p>
        </w:tc>
        <w:tc>
          <w:tcPr>
            <w:tcW w:w="1207" w:type="pct"/>
            <w:gridSpan w:val="3"/>
            <w:tcBorders>
              <w:top w:val="nil"/>
              <w:left w:val="nil"/>
              <w:bottom w:val="nil"/>
              <w:right w:val="nil"/>
              <w:tl2br w:val="nil"/>
              <w:tr2bl w:val="nil"/>
            </w:tcBorders>
            <w:shd w:val="clear" w:color="auto" w:fill="auto"/>
            <w:noWrap/>
            <w:vAlign w:val="bottom"/>
          </w:tcPr>
          <w:p w:rsidR="00D4216B" w:rsidP="004427E9" w:rsidRDefault="00D4216B" w14:paraId="497DADCA" w14:textId="77777777">
            <w:pPr>
              <w:keepNext/>
              <w:jc w:val="center"/>
              <w:rPr>
                <w:b/>
                <w:color w:val="000000"/>
                <w:sz w:val="16"/>
              </w:rPr>
            </w:pPr>
            <w:r>
              <w:rPr>
                <w:rFonts w:ascii="Times New Roman" w:hAnsi="Times New Roman" w:eastAsia="Times New Roman" w:cs="Times New Roman"/>
                <w:b/>
                <w:color w:val="000000"/>
                <w:sz w:val="16"/>
              </w:rPr>
              <w:t>For the six-month period ended</w:t>
            </w:r>
          </w:p>
        </w:tc>
      </w:tr>
      <w:tr w:rsidR="00B4616A" w:rsidTr="004427E9" w14:paraId="07F462CC" w14:textId="77777777">
        <w:trPr>
          <w:jc w:val="center"/>
        </w:trPr>
        <w:tc>
          <w:tcPr>
            <w:tcW w:w="3676" w:type="pct"/>
            <w:tcBorders>
              <w:top w:val="nil"/>
              <w:left w:val="nil"/>
              <w:bottom w:val="nil"/>
              <w:right w:val="nil"/>
              <w:tl2br w:val="nil"/>
              <w:tr2bl w:val="nil"/>
            </w:tcBorders>
            <w:shd w:val="clear" w:color="auto" w:fill="auto"/>
            <w:vAlign w:val="bottom"/>
          </w:tcPr>
          <w:p w:rsidR="00D4216B" w:rsidP="004427E9" w:rsidRDefault="00D4216B" w14:paraId="6EFBFD2C" w14:textId="77777777">
            <w:pPr>
              <w:keepNext/>
              <w:rPr>
                <w:b/>
                <w:color w:val="000000"/>
                <w:sz w:val="16"/>
              </w:rPr>
            </w:pPr>
            <w:bookmarkStart w:name="_8433b787_3997_4036_9c9c_5ebcbc76269f" w:id="186"/>
            <w:bookmarkEnd w:id="185"/>
          </w:p>
        </w:tc>
        <w:tc>
          <w:tcPr>
            <w:tcW w:w="116" w:type="pct"/>
            <w:tcBorders>
              <w:top w:val="nil"/>
              <w:left w:val="nil"/>
              <w:bottom w:val="nil"/>
              <w:right w:val="nil"/>
              <w:tl2br w:val="nil"/>
              <w:tr2bl w:val="nil"/>
            </w:tcBorders>
            <w:shd w:val="clear" w:color="auto" w:fill="auto"/>
            <w:noWrap/>
            <w:vAlign w:val="bottom"/>
          </w:tcPr>
          <w:p w:rsidR="00D4216B" w:rsidP="004427E9" w:rsidRDefault="00D4216B" w14:paraId="542C6636" w14:textId="77777777">
            <w:pPr>
              <w:keepNext/>
              <w:rPr>
                <w:color w:val="000000"/>
                <w:sz w:val="16"/>
              </w:rPr>
            </w:pPr>
          </w:p>
        </w:tc>
        <w:tc>
          <w:tcPr>
            <w:tcW w:w="1207" w:type="pct"/>
            <w:gridSpan w:val="3"/>
            <w:tcBorders>
              <w:top w:val="nil"/>
              <w:left w:val="nil"/>
              <w:bottom w:val="single" w:color="000000" w:sz="4" w:space="0"/>
              <w:right w:val="nil"/>
              <w:tl2br w:val="nil"/>
              <w:tr2bl w:val="nil"/>
            </w:tcBorders>
            <w:shd w:val="clear" w:color="auto" w:fill="auto"/>
            <w:noWrap/>
            <w:vAlign w:val="bottom"/>
          </w:tcPr>
          <w:p w:rsidR="00D4216B" w:rsidP="004427E9" w:rsidRDefault="00D4216B" w14:paraId="465A0EBE" w14:textId="77777777">
            <w:pPr>
              <w:keepNext/>
              <w:jc w:val="center"/>
              <w:rPr>
                <w:b/>
                <w:color w:val="000000"/>
                <w:sz w:val="16"/>
              </w:rPr>
            </w:pPr>
            <w:r>
              <w:rPr>
                <w:rFonts w:ascii="Times New Roman" w:hAnsi="Times New Roman" w:eastAsia="Times New Roman" w:cs="Times New Roman"/>
                <w:b/>
                <w:color w:val="000000"/>
                <w:sz w:val="16"/>
              </w:rPr>
              <w:t>30 June</w:t>
            </w:r>
          </w:p>
        </w:tc>
      </w:tr>
      <w:tr w:rsidR="00B4616A" w:rsidTr="004427E9" w14:paraId="2D250951" w14:textId="77777777">
        <w:trPr>
          <w:jc w:val="center"/>
        </w:trPr>
        <w:tc>
          <w:tcPr>
            <w:tcW w:w="3676" w:type="pct"/>
            <w:tcBorders>
              <w:top w:val="nil"/>
              <w:left w:val="nil"/>
              <w:bottom w:val="nil"/>
              <w:right w:val="nil"/>
              <w:tl2br w:val="nil"/>
              <w:tr2bl w:val="nil"/>
            </w:tcBorders>
            <w:shd w:val="clear" w:color="auto" w:fill="auto"/>
            <w:vAlign w:val="bottom"/>
          </w:tcPr>
          <w:p w:rsidR="00D4216B" w:rsidP="004427E9" w:rsidRDefault="00D4216B" w14:paraId="457EE26F" w14:textId="77777777">
            <w:pPr>
              <w:keepNext/>
              <w:rPr>
                <w:b/>
                <w:color w:val="000000"/>
                <w:sz w:val="16"/>
              </w:rPr>
            </w:pPr>
            <w:bookmarkStart w:name="_e3a54b40_6a55_4ffd_92de_36dc0f137473" w:id="187"/>
            <w:bookmarkEnd w:id="186"/>
          </w:p>
        </w:tc>
        <w:tc>
          <w:tcPr>
            <w:tcW w:w="116" w:type="pct"/>
            <w:tcBorders>
              <w:top w:val="nil"/>
              <w:left w:val="nil"/>
              <w:bottom w:val="nil"/>
              <w:right w:val="nil"/>
              <w:tl2br w:val="nil"/>
              <w:tr2bl w:val="nil"/>
            </w:tcBorders>
            <w:shd w:val="clear" w:color="auto" w:fill="auto"/>
            <w:noWrap/>
            <w:vAlign w:val="bottom"/>
          </w:tcPr>
          <w:p w:rsidR="00D4216B" w:rsidP="004427E9" w:rsidRDefault="00D4216B" w14:paraId="2FC18A40"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D4216B" w:rsidP="004427E9" w:rsidRDefault="00D4216B" w14:paraId="2EE18F7E" w14:textId="77777777">
            <w:pPr>
              <w:keepNext/>
              <w:jc w:val="center"/>
              <w:rPr>
                <w:b/>
                <w:color w:val="000000"/>
                <w:sz w:val="16"/>
              </w:rPr>
            </w:pPr>
            <w:r>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00D4216B" w:rsidP="004427E9" w:rsidRDefault="00D4216B" w14:paraId="1E4AB13D" w14:textId="77777777">
            <w:pPr>
              <w:keepNext/>
              <w:rPr>
                <w:color w:val="000000"/>
                <w:sz w:val="16"/>
              </w:rPr>
            </w:pPr>
            <w:r>
              <w:rPr>
                <w:rFonts w:ascii="Times New Roman" w:hAnsi="Times New Roman" w:eastAsia="Times New Roman" w:cs="Times New Roman"/>
                <w:color w:val="000000"/>
                <w:sz w:val="16"/>
              </w:rPr>
              <w:t>    </w:t>
            </w:r>
          </w:p>
        </w:tc>
        <w:tc>
          <w:tcPr>
            <w:tcW w:w="545" w:type="pct"/>
            <w:tcBorders>
              <w:top w:val="nil"/>
              <w:left w:val="nil"/>
              <w:bottom w:val="nil"/>
              <w:right w:val="nil"/>
              <w:tl2br w:val="nil"/>
              <w:tr2bl w:val="nil"/>
            </w:tcBorders>
            <w:shd w:val="clear" w:color="auto" w:fill="auto"/>
            <w:noWrap/>
            <w:vAlign w:val="bottom"/>
          </w:tcPr>
          <w:p w:rsidR="00D4216B" w:rsidP="004427E9" w:rsidRDefault="00D4216B" w14:paraId="327E2A2F" w14:textId="77777777">
            <w:pPr>
              <w:keepNext/>
              <w:jc w:val="center"/>
              <w:rPr>
                <w:b/>
                <w:color w:val="000000"/>
                <w:sz w:val="16"/>
              </w:rPr>
            </w:pPr>
            <w:r>
              <w:rPr>
                <w:rFonts w:ascii="Times New Roman" w:hAnsi="Times New Roman" w:eastAsia="Times New Roman" w:cs="Times New Roman"/>
                <w:b/>
                <w:color w:val="000000"/>
                <w:sz w:val="16"/>
              </w:rPr>
              <w:t>(Unaudited)</w:t>
            </w:r>
          </w:p>
        </w:tc>
      </w:tr>
      <w:tr w:rsidR="00B4616A" w:rsidTr="004427E9" w14:paraId="29D7F66B" w14:textId="77777777">
        <w:trPr>
          <w:jc w:val="center"/>
        </w:trPr>
        <w:tc>
          <w:tcPr>
            <w:tcW w:w="3676" w:type="pct"/>
            <w:tcBorders>
              <w:top w:val="nil"/>
              <w:left w:val="nil"/>
              <w:bottom w:val="nil"/>
              <w:right w:val="nil"/>
              <w:tl2br w:val="nil"/>
              <w:tr2bl w:val="nil"/>
            </w:tcBorders>
            <w:shd w:val="clear" w:color="auto" w:fill="auto"/>
            <w:vAlign w:val="bottom"/>
          </w:tcPr>
          <w:p w:rsidR="00D4216B" w:rsidP="004427E9" w:rsidRDefault="00D4216B" w14:paraId="00E343C4" w14:textId="77777777">
            <w:pPr>
              <w:keepNext/>
              <w:rPr>
                <w:b/>
                <w:color w:val="000000"/>
                <w:sz w:val="16"/>
              </w:rPr>
            </w:pPr>
            <w:bookmarkStart w:name="_6d209201_a19f_4f31_afb8_62916561da68" w:id="188"/>
            <w:bookmarkEnd w:id="187"/>
          </w:p>
        </w:tc>
        <w:tc>
          <w:tcPr>
            <w:tcW w:w="116" w:type="pct"/>
            <w:tcBorders>
              <w:top w:val="nil"/>
              <w:left w:val="nil"/>
              <w:bottom w:val="nil"/>
              <w:right w:val="nil"/>
              <w:tl2br w:val="nil"/>
              <w:tr2bl w:val="nil"/>
            </w:tcBorders>
            <w:shd w:val="clear" w:color="auto" w:fill="auto"/>
            <w:noWrap/>
            <w:vAlign w:val="bottom"/>
          </w:tcPr>
          <w:p w:rsidR="00D4216B" w:rsidP="004427E9" w:rsidRDefault="00D4216B" w14:paraId="29AB79CA" w14:textId="77777777">
            <w:pPr>
              <w:keepNext/>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D4216B" w:rsidP="004427E9" w:rsidRDefault="00D4216B" w14:paraId="326C0E14" w14:textId="77777777">
            <w:pPr>
              <w:keepNext/>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D4216B" w:rsidP="004427E9" w:rsidRDefault="00D4216B" w14:paraId="7664F67B" w14:textId="77777777">
            <w:pPr>
              <w:keepNext/>
              <w:rPr>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D4216B" w:rsidP="004427E9" w:rsidRDefault="00D4216B" w14:paraId="1A50D3BF" w14:textId="77777777">
            <w:pPr>
              <w:keepNext/>
              <w:jc w:val="center"/>
              <w:rPr>
                <w:b/>
                <w:color w:val="000000"/>
                <w:sz w:val="16"/>
              </w:rPr>
            </w:pPr>
            <w:r>
              <w:rPr>
                <w:rFonts w:ascii="Times New Roman" w:hAnsi="Times New Roman" w:eastAsia="Times New Roman" w:cs="Times New Roman"/>
                <w:b/>
                <w:color w:val="000000"/>
                <w:sz w:val="16"/>
              </w:rPr>
              <w:t>2023</w:t>
            </w:r>
          </w:p>
        </w:tc>
      </w:tr>
      <w:tr w:rsidR="00B4616A" w:rsidTr="004427E9" w14:paraId="0B0477BA"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5D152AE8" w14:textId="77777777">
            <w:pPr>
              <w:keepNext/>
              <w:rPr>
                <w:color w:val="000000"/>
                <w:sz w:val="18"/>
              </w:rPr>
            </w:pPr>
            <w:bookmarkStart w:name="_1155f23d_13c5_4ab4_a41c_f13394591ced" w:id="189"/>
            <w:bookmarkEnd w:id="188"/>
            <w:r>
              <w:rPr>
                <w:rFonts w:ascii="Times New Roman" w:hAnsi="Times New Roman" w:eastAsia="Times New Roman" w:cs="Times New Roman"/>
                <w:color w:val="000000"/>
                <w:sz w:val="18"/>
              </w:rPr>
              <w:t>(Loss)/profit before tax from continued operations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101BDD6D"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180A5B98" w14:textId="77777777">
            <w:pPr>
              <w:keepNext/>
              <w:jc w:val="right"/>
              <w:rPr>
                <w:color w:val="000000"/>
                <w:sz w:val="18"/>
              </w:rPr>
            </w:pPr>
            <w:r w:rsidRPr="009F38D2">
              <w:rPr>
                <w:rFonts w:ascii="Times New Roman" w:hAnsi="Times New Roman" w:eastAsia="Times New Roman" w:cs="Times New Roman"/>
                <w:color w:val="000000"/>
                <w:sz w:val="18"/>
              </w:rPr>
              <w:t xml:space="preserve"> (5,692,847)</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60688426"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24A28CE8"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3,589,285</w:t>
            </w:r>
          </w:p>
        </w:tc>
      </w:tr>
      <w:tr w:rsidR="00B4616A" w:rsidTr="004427E9" w14:paraId="25FF2055" w14:textId="77777777">
        <w:trPr>
          <w:jc w:val="center"/>
        </w:trPr>
        <w:tc>
          <w:tcPr>
            <w:tcW w:w="3676" w:type="pct"/>
            <w:tcBorders>
              <w:top w:val="nil"/>
              <w:left w:val="nil"/>
              <w:bottom w:val="nil"/>
              <w:right w:val="nil"/>
              <w:tl2br w:val="nil"/>
              <w:tr2bl w:val="nil"/>
            </w:tcBorders>
            <w:vAlign w:val="bottom"/>
          </w:tcPr>
          <w:p w:rsidR="00D4216B" w:rsidP="004427E9" w:rsidRDefault="00D4216B" w14:paraId="4571CD12" w14:textId="77777777">
            <w:pPr>
              <w:keepNext/>
              <w:rPr>
                <w:color w:val="000000"/>
                <w:sz w:val="18"/>
              </w:rPr>
            </w:pPr>
            <w:bookmarkStart w:name="_efac2a8e_a2b2_4b6a_a305_0a1132aa911a" w:id="190"/>
            <w:bookmarkEnd w:id="189"/>
            <w:r>
              <w:rPr>
                <w:rFonts w:ascii="Times New Roman" w:hAnsi="Times New Roman" w:eastAsia="Times New Roman" w:cs="Times New Roman"/>
                <w:color w:val="000000"/>
                <w:sz w:val="18"/>
              </w:rPr>
              <w:t>Loss before tax from discontinued operations</w:t>
            </w:r>
          </w:p>
        </w:tc>
        <w:tc>
          <w:tcPr>
            <w:tcW w:w="116" w:type="pct"/>
            <w:tcBorders>
              <w:top w:val="nil"/>
              <w:left w:val="nil"/>
              <w:bottom w:val="nil"/>
              <w:right w:val="nil"/>
              <w:tl2br w:val="nil"/>
              <w:tr2bl w:val="nil"/>
            </w:tcBorders>
            <w:noWrap/>
            <w:vAlign w:val="bottom"/>
          </w:tcPr>
          <w:p w:rsidR="00D4216B" w:rsidP="004427E9" w:rsidRDefault="00D4216B" w14:paraId="39D515B7"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noWrap/>
            <w:vAlign w:val="bottom"/>
          </w:tcPr>
          <w:p w:rsidRPr="009F38D2" w:rsidR="00D4216B" w:rsidP="004427E9" w:rsidRDefault="00D4216B" w14:paraId="3EAECFB8"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w:t>
            </w:r>
          </w:p>
        </w:tc>
        <w:tc>
          <w:tcPr>
            <w:tcW w:w="116" w:type="pct"/>
            <w:tcBorders>
              <w:top w:val="nil"/>
              <w:left w:val="nil"/>
              <w:bottom w:val="nil"/>
              <w:right w:val="nil"/>
              <w:tl2br w:val="nil"/>
              <w:tr2bl w:val="nil"/>
            </w:tcBorders>
            <w:noWrap/>
            <w:vAlign w:val="bottom"/>
          </w:tcPr>
          <w:p w:rsidR="00D4216B" w:rsidP="004427E9" w:rsidRDefault="00D4216B" w14:paraId="53638F33"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noWrap/>
            <w:vAlign w:val="bottom"/>
          </w:tcPr>
          <w:p w:rsidRPr="009F38D2" w:rsidR="00D4216B" w:rsidP="004427E9" w:rsidRDefault="00D4216B" w14:paraId="2D796AB3" w14:textId="77777777">
            <w:pPr>
              <w:keepNext/>
              <w:jc w:val="right"/>
              <w:rPr>
                <w:color w:val="000000"/>
                <w:sz w:val="18"/>
              </w:rPr>
            </w:pPr>
            <w:r w:rsidRPr="009F38D2">
              <w:rPr>
                <w:rFonts w:ascii="Times New Roman" w:hAnsi="Times New Roman" w:eastAsia="Times New Roman" w:cs="Times New Roman"/>
                <w:color w:val="000000"/>
                <w:sz w:val="18"/>
              </w:rPr>
              <w:t xml:space="preserve"> (1,511,817)</w:t>
            </w:r>
          </w:p>
        </w:tc>
      </w:tr>
      <w:tr w:rsidR="00B4616A" w:rsidTr="004427E9" w14:paraId="33723DD5"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47882569" w14:textId="77777777">
            <w:pPr>
              <w:keepNext/>
              <w:rPr>
                <w:b/>
                <w:color w:val="000000"/>
                <w:sz w:val="18"/>
              </w:rPr>
            </w:pPr>
            <w:bookmarkStart w:name="_6183289d_117f_4178_8ffa_0c1178797ac7" w:id="191"/>
            <w:bookmarkEnd w:id="190"/>
            <w:r>
              <w:rPr>
                <w:rFonts w:ascii="Times New Roman" w:hAnsi="Times New Roman" w:eastAsia="Times New Roman" w:cs="Times New Roman"/>
                <w:b/>
                <w:color w:val="000000"/>
                <w:sz w:val="18"/>
              </w:rPr>
              <w:t>(Loss)/profit for the period before tax</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4D100064" w14:textId="77777777">
            <w:pPr>
              <w:keepNext/>
              <w:rPr>
                <w:b/>
                <w:color w:val="000000"/>
                <w:sz w:val="18"/>
              </w:rPr>
            </w:pPr>
            <w:r>
              <w:rPr>
                <w:rFonts w:ascii="Times New Roman" w:hAnsi="Times New Roman" w:eastAsia="Times New Roman" w:cs="Times New Roman"/>
                <w:b/>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79EBCE99" w14:textId="77777777">
            <w:pPr>
              <w:keepNext/>
              <w:jc w:val="right"/>
              <w:rPr>
                <w:b/>
                <w:color w:val="000000"/>
                <w:sz w:val="18"/>
              </w:rPr>
            </w:pPr>
            <w:r w:rsidRPr="009F38D2">
              <w:rPr>
                <w:rFonts w:ascii="Times New Roman" w:hAnsi="Times New Roman" w:eastAsia="Times New Roman" w:cs="Times New Roman"/>
                <w:b/>
                <w:color w:val="000000"/>
                <w:sz w:val="18"/>
              </w:rPr>
              <w:t xml:space="preserve"> (5,692,847)</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6661AE5A"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4C6AACC1" w14:textId="77777777">
            <w:pPr>
              <w:keepNext/>
              <w:ind w:right="60"/>
              <w:jc w:val="right"/>
              <w:rPr>
                <w:b/>
                <w:color w:val="000000"/>
                <w:sz w:val="18"/>
              </w:rPr>
            </w:pPr>
            <w:r w:rsidRPr="009F38D2">
              <w:rPr>
                <w:rFonts w:ascii="Times New Roman" w:hAnsi="Times New Roman" w:eastAsia="Times New Roman" w:cs="Times New Roman"/>
                <w:b/>
                <w:color w:val="000000"/>
                <w:sz w:val="18"/>
              </w:rPr>
              <w:t xml:space="preserve"> 2,077,468</w:t>
            </w:r>
          </w:p>
        </w:tc>
      </w:tr>
      <w:tr w:rsidR="00B4616A" w:rsidTr="004427E9" w14:paraId="49E07094" w14:textId="77777777">
        <w:trPr>
          <w:jc w:val="center"/>
        </w:trPr>
        <w:tc>
          <w:tcPr>
            <w:tcW w:w="3676" w:type="pct"/>
            <w:tcBorders>
              <w:top w:val="nil"/>
              <w:left w:val="nil"/>
              <w:bottom w:val="nil"/>
              <w:right w:val="nil"/>
              <w:tl2br w:val="nil"/>
              <w:tr2bl w:val="nil"/>
            </w:tcBorders>
            <w:vAlign w:val="bottom"/>
          </w:tcPr>
          <w:p w:rsidR="00D4216B" w:rsidP="004427E9" w:rsidRDefault="00D4216B" w14:paraId="40BAE66D" w14:textId="77777777">
            <w:pPr>
              <w:keepNext/>
              <w:rPr>
                <w:i/>
                <w:color w:val="000000"/>
                <w:sz w:val="18"/>
              </w:rPr>
            </w:pPr>
            <w:bookmarkStart w:name="_8b07637e_0dd1_41e2_9d89_0fd748d3ee81" w:id="192"/>
            <w:bookmarkEnd w:id="191"/>
          </w:p>
        </w:tc>
        <w:tc>
          <w:tcPr>
            <w:tcW w:w="116" w:type="pct"/>
            <w:tcBorders>
              <w:top w:val="nil"/>
              <w:left w:val="nil"/>
              <w:bottom w:val="nil"/>
              <w:right w:val="nil"/>
              <w:tl2br w:val="nil"/>
              <w:tr2bl w:val="nil"/>
            </w:tcBorders>
            <w:noWrap/>
            <w:vAlign w:val="bottom"/>
          </w:tcPr>
          <w:p w:rsidR="00D4216B" w:rsidP="004427E9" w:rsidRDefault="00D4216B" w14:paraId="5D26B977" w14:textId="77777777">
            <w:pPr>
              <w:keepNext/>
              <w:rPr>
                <w:color w:val="000000"/>
                <w:sz w:val="18"/>
              </w:rPr>
            </w:pPr>
          </w:p>
        </w:tc>
        <w:tc>
          <w:tcPr>
            <w:tcW w:w="545" w:type="pct"/>
            <w:tcBorders>
              <w:top w:val="nil"/>
              <w:left w:val="nil"/>
              <w:bottom w:val="nil"/>
              <w:right w:val="nil"/>
              <w:tl2br w:val="nil"/>
              <w:tr2bl w:val="nil"/>
            </w:tcBorders>
            <w:noWrap/>
            <w:vAlign w:val="bottom"/>
          </w:tcPr>
          <w:p w:rsidR="00D4216B" w:rsidP="004427E9" w:rsidRDefault="00D4216B" w14:paraId="31A5EA37" w14:textId="77777777">
            <w:pPr>
              <w:keepNext/>
              <w:rPr>
                <w:color w:val="000000"/>
                <w:sz w:val="18"/>
              </w:rPr>
            </w:pPr>
          </w:p>
        </w:tc>
        <w:tc>
          <w:tcPr>
            <w:tcW w:w="116" w:type="pct"/>
            <w:tcBorders>
              <w:top w:val="nil"/>
              <w:left w:val="nil"/>
              <w:bottom w:val="nil"/>
              <w:right w:val="nil"/>
              <w:tl2br w:val="nil"/>
              <w:tr2bl w:val="nil"/>
            </w:tcBorders>
            <w:noWrap/>
            <w:vAlign w:val="bottom"/>
          </w:tcPr>
          <w:p w:rsidR="00D4216B" w:rsidP="004427E9" w:rsidRDefault="00D4216B" w14:paraId="45170D9B" w14:textId="77777777">
            <w:pPr>
              <w:keepNext/>
              <w:rPr>
                <w:color w:val="000000"/>
                <w:sz w:val="18"/>
              </w:rPr>
            </w:pPr>
          </w:p>
        </w:tc>
        <w:tc>
          <w:tcPr>
            <w:tcW w:w="545" w:type="pct"/>
            <w:tcBorders>
              <w:top w:val="nil"/>
              <w:left w:val="nil"/>
              <w:bottom w:val="nil"/>
              <w:right w:val="nil"/>
              <w:tl2br w:val="nil"/>
              <w:tr2bl w:val="nil"/>
            </w:tcBorders>
            <w:noWrap/>
            <w:vAlign w:val="bottom"/>
          </w:tcPr>
          <w:p w:rsidR="00D4216B" w:rsidP="004427E9" w:rsidRDefault="00D4216B" w14:paraId="2071D40B" w14:textId="77777777">
            <w:pPr>
              <w:keepNext/>
              <w:rPr>
                <w:color w:val="000000"/>
                <w:sz w:val="18"/>
              </w:rPr>
            </w:pPr>
          </w:p>
        </w:tc>
      </w:tr>
      <w:tr w:rsidR="00B4616A" w:rsidTr="004427E9" w14:paraId="327D4A57"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424BBBA7" w14:textId="77777777">
            <w:pPr>
              <w:keepNext/>
              <w:rPr>
                <w:i/>
                <w:color w:val="000000"/>
                <w:sz w:val="18"/>
              </w:rPr>
            </w:pPr>
            <w:bookmarkStart w:name="_28073f4e_2ab0_4e82_9bf2_22c1ff27640a" w:id="193"/>
            <w:bookmarkEnd w:id="192"/>
            <w:r>
              <w:rPr>
                <w:rFonts w:ascii="Times New Roman" w:hAnsi="Times New Roman" w:eastAsia="Times New Roman" w:cs="Times New Roman"/>
                <w:i/>
                <w:color w:val="000000"/>
                <w:sz w:val="18"/>
              </w:rPr>
              <w:t>Adjustments to reconcile profit/(loss) before tax to net cash flows: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6E6ABFFF"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00D4216B" w:rsidP="004427E9" w:rsidRDefault="00D4216B" w14:paraId="10547AAC" w14:textId="77777777">
            <w:pPr>
              <w:keepNext/>
              <w:jc w:val="right"/>
              <w:rPr>
                <w:color w:val="000000"/>
                <w:sz w:val="18"/>
              </w:rPr>
            </w:pPr>
            <w:r>
              <w:rPr>
                <w:rFonts w:ascii="Times New Roman" w:hAnsi="Times New Roman" w:eastAsia="Times New Roman" w:cs="Times New Roman"/>
                <w:color w:val="000000"/>
                <w:sz w:val="18"/>
              </w:rPr>
              <w:t>  </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13F2D4A8"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00D4216B" w:rsidP="004427E9" w:rsidRDefault="00D4216B" w14:paraId="65D4DF09" w14:textId="77777777">
            <w:pPr>
              <w:keepNext/>
              <w:jc w:val="right"/>
              <w:rPr>
                <w:color w:val="000000"/>
                <w:sz w:val="18"/>
              </w:rPr>
            </w:pPr>
            <w:r>
              <w:rPr>
                <w:rFonts w:ascii="Times New Roman" w:hAnsi="Times New Roman" w:eastAsia="Times New Roman" w:cs="Times New Roman"/>
                <w:color w:val="000000"/>
                <w:sz w:val="18"/>
              </w:rPr>
              <w:t>  </w:t>
            </w:r>
          </w:p>
        </w:tc>
      </w:tr>
      <w:tr w:rsidR="00B4616A" w:rsidTr="004427E9" w14:paraId="1272BAB0" w14:textId="77777777">
        <w:trPr>
          <w:jc w:val="center"/>
        </w:trPr>
        <w:tc>
          <w:tcPr>
            <w:tcW w:w="3676" w:type="pct"/>
            <w:tcBorders>
              <w:top w:val="nil"/>
              <w:left w:val="nil"/>
              <w:bottom w:val="nil"/>
              <w:right w:val="nil"/>
              <w:tl2br w:val="nil"/>
              <w:tr2bl w:val="nil"/>
            </w:tcBorders>
            <w:vAlign w:val="bottom"/>
          </w:tcPr>
          <w:p w:rsidR="00D4216B" w:rsidP="004427E9" w:rsidRDefault="00D4216B" w14:paraId="0B99BEEE" w14:textId="77777777">
            <w:pPr>
              <w:keepNext/>
              <w:rPr>
                <w:color w:val="000000"/>
                <w:sz w:val="18"/>
              </w:rPr>
            </w:pPr>
            <w:bookmarkStart w:name="_0149a473_f059_4a75_b88c_dfa6d2cbed0a" w:id="194"/>
            <w:bookmarkEnd w:id="193"/>
            <w:r>
              <w:rPr>
                <w:rFonts w:ascii="Times New Roman" w:hAnsi="Times New Roman" w:eastAsia="Times New Roman" w:cs="Times New Roman"/>
                <w:color w:val="000000"/>
                <w:sz w:val="18"/>
              </w:rPr>
              <w:t>Depreciation of property and equipment</w:t>
            </w:r>
          </w:p>
        </w:tc>
        <w:tc>
          <w:tcPr>
            <w:tcW w:w="116" w:type="pct"/>
            <w:tcBorders>
              <w:top w:val="nil"/>
              <w:left w:val="nil"/>
              <w:bottom w:val="nil"/>
              <w:right w:val="nil"/>
              <w:tl2br w:val="nil"/>
              <w:tr2bl w:val="nil"/>
            </w:tcBorders>
            <w:noWrap/>
            <w:vAlign w:val="bottom"/>
          </w:tcPr>
          <w:p w:rsidR="00D4216B" w:rsidP="004427E9" w:rsidRDefault="00D4216B" w14:paraId="243E6357"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0875C0E6"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130,529</w:t>
            </w:r>
          </w:p>
        </w:tc>
        <w:tc>
          <w:tcPr>
            <w:tcW w:w="116" w:type="pct"/>
            <w:tcBorders>
              <w:top w:val="nil"/>
              <w:left w:val="nil"/>
              <w:bottom w:val="nil"/>
              <w:right w:val="nil"/>
              <w:tl2br w:val="nil"/>
              <w:tr2bl w:val="nil"/>
            </w:tcBorders>
            <w:noWrap/>
            <w:vAlign w:val="bottom"/>
          </w:tcPr>
          <w:p w:rsidR="00D4216B" w:rsidP="004427E9" w:rsidRDefault="00D4216B" w14:paraId="2875E530"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4DE62DAA"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513,463</w:t>
            </w:r>
          </w:p>
        </w:tc>
      </w:tr>
      <w:tr w:rsidR="00B4616A" w:rsidTr="004427E9" w14:paraId="1FFC503A"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5670A2F1" w14:textId="77777777">
            <w:pPr>
              <w:keepNext/>
              <w:rPr>
                <w:color w:val="000000"/>
                <w:sz w:val="18"/>
              </w:rPr>
            </w:pPr>
            <w:bookmarkStart w:name="_4c9cf3ba_bf85_445a_aa0a_bf4b493474bb" w:id="195"/>
            <w:bookmarkEnd w:id="194"/>
            <w:r>
              <w:rPr>
                <w:rFonts w:ascii="Times New Roman" w:hAnsi="Times New Roman" w:eastAsia="Times New Roman" w:cs="Times New Roman"/>
                <w:color w:val="000000"/>
                <w:sz w:val="18"/>
              </w:rPr>
              <w:t>Depreciation of right-of-use assets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3A27C973"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236808B6"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92,603</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6922EFFA"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7C5D3D0F"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804,836</w:t>
            </w:r>
          </w:p>
        </w:tc>
      </w:tr>
      <w:tr w:rsidR="00B4616A" w:rsidTr="004427E9" w14:paraId="5F4340EC" w14:textId="77777777">
        <w:trPr>
          <w:jc w:val="center"/>
        </w:trPr>
        <w:tc>
          <w:tcPr>
            <w:tcW w:w="3676" w:type="pct"/>
            <w:tcBorders>
              <w:top w:val="nil"/>
              <w:left w:val="nil"/>
              <w:bottom w:val="nil"/>
              <w:right w:val="nil"/>
              <w:tl2br w:val="nil"/>
              <w:tr2bl w:val="nil"/>
            </w:tcBorders>
            <w:vAlign w:val="bottom"/>
          </w:tcPr>
          <w:p w:rsidR="00D4216B" w:rsidP="004427E9" w:rsidRDefault="00D4216B" w14:paraId="2D9E8A94" w14:textId="77777777">
            <w:pPr>
              <w:keepNext/>
              <w:rPr>
                <w:color w:val="000000"/>
                <w:sz w:val="18"/>
              </w:rPr>
            </w:pPr>
            <w:bookmarkStart w:name="_f243aadf_90ba_4396_bbcc_62c1bfaaf20d" w:id="196"/>
            <w:bookmarkEnd w:id="195"/>
            <w:r>
              <w:rPr>
                <w:rFonts w:ascii="Times New Roman" w:hAnsi="Times New Roman" w:eastAsia="Times New Roman" w:cs="Times New Roman"/>
                <w:color w:val="000000"/>
                <w:sz w:val="18"/>
              </w:rPr>
              <w:t>Amortization of intangible assets</w:t>
            </w:r>
          </w:p>
        </w:tc>
        <w:tc>
          <w:tcPr>
            <w:tcW w:w="116" w:type="pct"/>
            <w:tcBorders>
              <w:top w:val="nil"/>
              <w:left w:val="nil"/>
              <w:bottom w:val="nil"/>
              <w:right w:val="nil"/>
              <w:tl2br w:val="nil"/>
              <w:tr2bl w:val="nil"/>
            </w:tcBorders>
            <w:noWrap/>
            <w:vAlign w:val="bottom"/>
          </w:tcPr>
          <w:p w:rsidR="00D4216B" w:rsidP="004427E9" w:rsidRDefault="00D4216B" w14:paraId="36370A83"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789B06A6"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19,916</w:t>
            </w:r>
          </w:p>
        </w:tc>
        <w:tc>
          <w:tcPr>
            <w:tcW w:w="116" w:type="pct"/>
            <w:tcBorders>
              <w:top w:val="nil"/>
              <w:left w:val="nil"/>
              <w:bottom w:val="nil"/>
              <w:right w:val="nil"/>
              <w:tl2br w:val="nil"/>
              <w:tr2bl w:val="nil"/>
            </w:tcBorders>
            <w:noWrap/>
            <w:vAlign w:val="bottom"/>
          </w:tcPr>
          <w:p w:rsidR="00D4216B" w:rsidP="004427E9" w:rsidRDefault="00D4216B" w14:paraId="6E5AFDF2"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33CD1FA1"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1,844,585</w:t>
            </w:r>
          </w:p>
        </w:tc>
      </w:tr>
      <w:tr w:rsidR="00B4616A" w:rsidTr="004427E9" w14:paraId="7BC04CDC"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321E8AFB" w14:textId="77777777">
            <w:pPr>
              <w:keepNext/>
              <w:rPr>
                <w:color w:val="000000"/>
                <w:sz w:val="18"/>
              </w:rPr>
            </w:pPr>
            <w:bookmarkStart w:name="_f749d740_fac9_4aaf_9919_7f2252aab5cc" w:id="197"/>
            <w:bookmarkEnd w:id="196"/>
            <w:r>
              <w:rPr>
                <w:rFonts w:ascii="Times New Roman" w:hAnsi="Times New Roman" w:eastAsia="Times New Roman" w:cs="Times New Roman"/>
                <w:color w:val="000000"/>
                <w:sz w:val="18"/>
              </w:rPr>
              <w:t>Write down of assets held for sale</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58C69294"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54F217F9"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668E8DFC"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05E9F749"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10,889,775</w:t>
            </w:r>
          </w:p>
        </w:tc>
      </w:tr>
      <w:tr w:rsidR="00B4616A" w:rsidTr="004427E9" w14:paraId="43A8D9C5" w14:textId="77777777">
        <w:trPr>
          <w:jc w:val="center"/>
        </w:trPr>
        <w:tc>
          <w:tcPr>
            <w:tcW w:w="3676" w:type="pct"/>
            <w:tcBorders>
              <w:top w:val="nil"/>
              <w:left w:val="nil"/>
              <w:bottom w:val="nil"/>
              <w:right w:val="nil"/>
              <w:tl2br w:val="nil"/>
              <w:tr2bl w:val="nil"/>
            </w:tcBorders>
            <w:vAlign w:val="bottom"/>
          </w:tcPr>
          <w:p w:rsidR="00D4216B" w:rsidP="004427E9" w:rsidRDefault="00D4216B" w14:paraId="1B518D9C" w14:textId="77777777">
            <w:pPr>
              <w:keepNext/>
              <w:rPr>
                <w:color w:val="000000"/>
                <w:sz w:val="18"/>
              </w:rPr>
            </w:pPr>
            <w:bookmarkStart w:name="_6fab004a_4f32_4fa0_aa27_a0908221196b" w:id="198"/>
            <w:bookmarkEnd w:id="197"/>
            <w:r>
              <w:rPr>
                <w:rFonts w:ascii="Times New Roman" w:hAnsi="Times New Roman" w:eastAsia="Times New Roman" w:cs="Times New Roman"/>
                <w:color w:val="000000"/>
                <w:sz w:val="18"/>
              </w:rPr>
              <w:t>Other non – cash loss/(income)</w:t>
            </w:r>
          </w:p>
        </w:tc>
        <w:tc>
          <w:tcPr>
            <w:tcW w:w="116" w:type="pct"/>
            <w:tcBorders>
              <w:top w:val="nil"/>
              <w:left w:val="nil"/>
              <w:bottom w:val="nil"/>
              <w:right w:val="nil"/>
              <w:tl2br w:val="nil"/>
              <w:tr2bl w:val="nil"/>
            </w:tcBorders>
            <w:noWrap/>
            <w:vAlign w:val="bottom"/>
          </w:tcPr>
          <w:p w:rsidR="00D4216B" w:rsidP="004427E9" w:rsidRDefault="00D4216B" w14:paraId="22B24C8D"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2D2F7D83"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2,478,195</w:t>
            </w:r>
          </w:p>
        </w:tc>
        <w:tc>
          <w:tcPr>
            <w:tcW w:w="116" w:type="pct"/>
            <w:tcBorders>
              <w:top w:val="nil"/>
              <w:left w:val="nil"/>
              <w:bottom w:val="nil"/>
              <w:right w:val="nil"/>
              <w:tl2br w:val="nil"/>
              <w:tr2bl w:val="nil"/>
            </w:tcBorders>
            <w:noWrap/>
            <w:vAlign w:val="bottom"/>
          </w:tcPr>
          <w:p w:rsidR="00D4216B" w:rsidP="004427E9" w:rsidRDefault="00D4216B" w14:paraId="11EEDE96"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13DDEBB9" w14:textId="77777777">
            <w:pPr>
              <w:keepNext/>
              <w:jc w:val="right"/>
              <w:rPr>
                <w:color w:val="000000"/>
                <w:sz w:val="18"/>
              </w:rPr>
            </w:pPr>
            <w:r w:rsidRPr="009F38D2">
              <w:rPr>
                <w:rFonts w:ascii="Times New Roman" w:hAnsi="Times New Roman" w:eastAsia="Times New Roman" w:cs="Times New Roman"/>
                <w:color w:val="000000"/>
                <w:sz w:val="18"/>
              </w:rPr>
              <w:t xml:space="preserve"> (16,637,801)</w:t>
            </w:r>
          </w:p>
        </w:tc>
      </w:tr>
      <w:tr w:rsidR="00B4616A" w:rsidTr="004427E9" w14:paraId="15F53960"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3FB731EF" w14:textId="77777777">
            <w:pPr>
              <w:keepNext/>
              <w:rPr>
                <w:color w:val="000000"/>
                <w:sz w:val="18"/>
              </w:rPr>
            </w:pPr>
            <w:bookmarkStart w:name="_ea39d52a_c1d1_43e1_a490_6be9c888be29" w:id="199"/>
            <w:bookmarkEnd w:id="198"/>
            <w:r>
              <w:rPr>
                <w:rFonts w:ascii="Times New Roman" w:hAnsi="Times New Roman" w:eastAsia="Times New Roman" w:cs="Times New Roman"/>
                <w:color w:val="000000"/>
                <w:sz w:val="18"/>
              </w:rPr>
              <w:t>Gain on disposal of subsidiaries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72036FB8"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08E1D424"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5A942AF0"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01402C6E" w14:textId="77777777">
            <w:pPr>
              <w:keepNext/>
              <w:jc w:val="right"/>
              <w:rPr>
                <w:color w:val="000000"/>
                <w:sz w:val="18"/>
              </w:rPr>
            </w:pPr>
            <w:r w:rsidRPr="009F38D2">
              <w:rPr>
                <w:rFonts w:ascii="Times New Roman" w:hAnsi="Times New Roman" w:eastAsia="Times New Roman" w:cs="Times New Roman"/>
                <w:color w:val="000000"/>
                <w:sz w:val="18"/>
              </w:rPr>
              <w:t xml:space="preserve"> (967,310)</w:t>
            </w:r>
          </w:p>
        </w:tc>
      </w:tr>
      <w:tr w:rsidR="00B4616A" w:rsidTr="004427E9" w14:paraId="00B67E5C" w14:textId="77777777">
        <w:trPr>
          <w:jc w:val="center"/>
        </w:trPr>
        <w:tc>
          <w:tcPr>
            <w:tcW w:w="3676" w:type="pct"/>
            <w:tcBorders>
              <w:top w:val="nil"/>
              <w:left w:val="nil"/>
              <w:bottom w:val="nil"/>
              <w:right w:val="nil"/>
              <w:tl2br w:val="nil"/>
              <w:tr2bl w:val="nil"/>
            </w:tcBorders>
            <w:vAlign w:val="bottom"/>
          </w:tcPr>
          <w:p w:rsidR="00D4216B" w:rsidP="004427E9" w:rsidRDefault="00D4216B" w14:paraId="7BA6E14D" w14:textId="77777777">
            <w:pPr>
              <w:keepNext/>
              <w:rPr>
                <w:color w:val="000000"/>
                <w:sz w:val="18"/>
              </w:rPr>
            </w:pPr>
            <w:bookmarkStart w:name="_a2acde6d_5d30_4211_a24a_6c1cbe8e6512" w:id="200"/>
            <w:bookmarkEnd w:id="199"/>
            <w:r>
              <w:rPr>
                <w:rFonts w:ascii="Times New Roman" w:hAnsi="Times New Roman" w:eastAsia="Times New Roman" w:cs="Times New Roman"/>
                <w:color w:val="000000"/>
                <w:sz w:val="18"/>
              </w:rPr>
              <w:t>Change in fair value of financial liabilities</w:t>
            </w:r>
          </w:p>
        </w:tc>
        <w:tc>
          <w:tcPr>
            <w:tcW w:w="116" w:type="pct"/>
            <w:tcBorders>
              <w:top w:val="nil"/>
              <w:left w:val="nil"/>
              <w:bottom w:val="nil"/>
              <w:right w:val="nil"/>
              <w:tl2br w:val="nil"/>
              <w:tr2bl w:val="nil"/>
            </w:tcBorders>
            <w:noWrap/>
            <w:vAlign w:val="bottom"/>
          </w:tcPr>
          <w:p w:rsidR="00D4216B" w:rsidP="004427E9" w:rsidRDefault="00D4216B" w14:paraId="4C1E52FA"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426216C3"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1,647,913</w:t>
            </w:r>
          </w:p>
        </w:tc>
        <w:tc>
          <w:tcPr>
            <w:tcW w:w="116" w:type="pct"/>
            <w:tcBorders>
              <w:top w:val="nil"/>
              <w:left w:val="nil"/>
              <w:bottom w:val="nil"/>
              <w:right w:val="nil"/>
              <w:tl2br w:val="nil"/>
              <w:tr2bl w:val="nil"/>
            </w:tcBorders>
            <w:noWrap/>
            <w:vAlign w:val="bottom"/>
          </w:tcPr>
          <w:p w:rsidR="00D4216B" w:rsidP="004427E9" w:rsidRDefault="00D4216B" w14:paraId="48101DCB"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2D53BE41" w14:textId="77777777">
            <w:pPr>
              <w:keepNext/>
              <w:jc w:val="right"/>
              <w:rPr>
                <w:color w:val="000000"/>
                <w:sz w:val="18"/>
              </w:rPr>
            </w:pPr>
            <w:r w:rsidRPr="009F38D2">
              <w:rPr>
                <w:rFonts w:ascii="Times New Roman" w:hAnsi="Times New Roman" w:eastAsia="Times New Roman" w:cs="Times New Roman"/>
                <w:color w:val="000000"/>
                <w:sz w:val="18"/>
              </w:rPr>
              <w:t xml:space="preserve"> (149,430)</w:t>
            </w:r>
          </w:p>
        </w:tc>
      </w:tr>
      <w:tr w:rsidR="00B4616A" w:rsidTr="004427E9" w14:paraId="501F67B3"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741A527B" w14:textId="77777777">
            <w:pPr>
              <w:keepNext/>
              <w:rPr>
                <w:color w:val="000000"/>
                <w:sz w:val="18"/>
              </w:rPr>
            </w:pPr>
            <w:bookmarkStart w:name="_9a21cca0_7174_4db8_aeb4_4a2f47be13b9" w:id="201"/>
            <w:bookmarkEnd w:id="200"/>
            <w:r>
              <w:rPr>
                <w:rFonts w:ascii="Times New Roman" w:hAnsi="Times New Roman" w:eastAsia="Times New Roman" w:cs="Times New Roman"/>
                <w:color w:val="000000"/>
                <w:sz w:val="18"/>
              </w:rPr>
              <w:t>Provision for employees’ end of service benefits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30DB2854"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shd w:val="clear" w:color="auto" w:fill="CCEEFF"/>
            <w:noWrap/>
            <w:vAlign w:val="bottom"/>
          </w:tcPr>
          <w:p w:rsidRPr="009F38D2" w:rsidR="00D4216B" w:rsidP="004427E9" w:rsidRDefault="00D4216B" w14:paraId="62A6F641"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3A42105A"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shd w:val="clear" w:color="auto" w:fill="CCEEFF"/>
            <w:noWrap/>
            <w:vAlign w:val="bottom"/>
          </w:tcPr>
          <w:p w:rsidRPr="009F38D2" w:rsidR="00D4216B" w:rsidP="004427E9" w:rsidRDefault="00D4216B" w14:paraId="137A2663"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37,711</w:t>
            </w:r>
          </w:p>
        </w:tc>
      </w:tr>
      <w:tr w:rsidR="00B4616A" w:rsidTr="004427E9" w14:paraId="443A43CD" w14:textId="77777777">
        <w:trPr>
          <w:jc w:val="center"/>
        </w:trPr>
        <w:tc>
          <w:tcPr>
            <w:tcW w:w="3676" w:type="pct"/>
            <w:tcBorders>
              <w:top w:val="nil"/>
              <w:left w:val="nil"/>
              <w:bottom w:val="nil"/>
              <w:right w:val="nil"/>
              <w:tl2br w:val="nil"/>
              <w:tr2bl w:val="nil"/>
            </w:tcBorders>
            <w:vAlign w:val="bottom"/>
          </w:tcPr>
          <w:p w:rsidR="00D4216B" w:rsidP="004427E9" w:rsidRDefault="00D4216B" w14:paraId="5FDA1FA8" w14:textId="77777777">
            <w:pPr>
              <w:keepNext/>
              <w:rPr>
                <w:color w:val="000000"/>
                <w:sz w:val="18"/>
              </w:rPr>
            </w:pPr>
            <w:bookmarkStart w:name="_572fa2c6_3440_4a6e_9079_f5a4098cbd62" w:id="202"/>
            <w:bookmarkEnd w:id="201"/>
          </w:p>
        </w:tc>
        <w:tc>
          <w:tcPr>
            <w:tcW w:w="116" w:type="pct"/>
            <w:tcBorders>
              <w:top w:val="nil"/>
              <w:left w:val="nil"/>
              <w:bottom w:val="nil"/>
              <w:right w:val="nil"/>
              <w:tl2br w:val="nil"/>
              <w:tr2bl w:val="nil"/>
            </w:tcBorders>
            <w:noWrap/>
            <w:vAlign w:val="bottom"/>
          </w:tcPr>
          <w:p w:rsidR="00D4216B" w:rsidP="004427E9" w:rsidRDefault="00D4216B" w14:paraId="4DFD63DF" w14:textId="77777777">
            <w:pPr>
              <w:keepNext/>
              <w:rPr>
                <w:b/>
                <w:color w:val="000000"/>
                <w:sz w:val="18"/>
              </w:rPr>
            </w:pPr>
            <w:r>
              <w:rPr>
                <w:rFonts w:ascii="Times New Roman" w:hAnsi="Times New Roman" w:eastAsia="Times New Roman" w:cs="Times New Roman"/>
                <w:b/>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0CED34D0" w14:textId="77777777">
            <w:pPr>
              <w:keepNext/>
              <w:jc w:val="right"/>
              <w:rPr>
                <w:b/>
                <w:color w:val="000000"/>
                <w:sz w:val="18"/>
              </w:rPr>
            </w:pPr>
            <w:r w:rsidRPr="009F38D2">
              <w:rPr>
                <w:rFonts w:ascii="Times New Roman" w:hAnsi="Times New Roman" w:eastAsia="Times New Roman" w:cs="Times New Roman"/>
                <w:b/>
                <w:color w:val="000000"/>
                <w:sz w:val="18"/>
              </w:rPr>
              <w:t xml:space="preserve"> (1,323,691)</w:t>
            </w:r>
          </w:p>
        </w:tc>
        <w:tc>
          <w:tcPr>
            <w:tcW w:w="116" w:type="pct"/>
            <w:tcBorders>
              <w:top w:val="nil"/>
              <w:left w:val="nil"/>
              <w:bottom w:val="nil"/>
              <w:right w:val="nil"/>
              <w:tl2br w:val="nil"/>
              <w:tr2bl w:val="nil"/>
            </w:tcBorders>
            <w:noWrap/>
            <w:vAlign w:val="bottom"/>
          </w:tcPr>
          <w:p w:rsidR="00D4216B" w:rsidP="004427E9" w:rsidRDefault="00D4216B" w14:paraId="030FB807" w14:textId="77777777">
            <w:pPr>
              <w:keepNext/>
              <w:rPr>
                <w:color w:val="000000"/>
                <w:sz w:val="18"/>
              </w:rPr>
            </w:pPr>
          </w:p>
        </w:tc>
        <w:tc>
          <w:tcPr>
            <w:tcW w:w="545" w:type="pct"/>
            <w:tcBorders>
              <w:top w:val="nil"/>
              <w:left w:val="nil"/>
              <w:bottom w:val="nil"/>
              <w:right w:val="nil"/>
              <w:tl2br w:val="nil"/>
              <w:tr2bl w:val="nil"/>
            </w:tcBorders>
            <w:noWrap/>
            <w:vAlign w:val="bottom"/>
          </w:tcPr>
          <w:p w:rsidRPr="009F38D2" w:rsidR="00D4216B" w:rsidP="004427E9" w:rsidRDefault="00D4216B" w14:paraId="0D139B52" w14:textId="77777777">
            <w:pPr>
              <w:keepNext/>
              <w:jc w:val="right"/>
              <w:rPr>
                <w:b/>
                <w:color w:val="000000"/>
                <w:sz w:val="18"/>
              </w:rPr>
            </w:pPr>
            <w:r w:rsidRPr="009F38D2">
              <w:rPr>
                <w:rFonts w:ascii="Times New Roman" w:hAnsi="Times New Roman" w:eastAsia="Times New Roman" w:cs="Times New Roman"/>
                <w:b/>
                <w:color w:val="000000"/>
                <w:sz w:val="18"/>
              </w:rPr>
              <w:t xml:space="preserve"> (1,586,703)</w:t>
            </w:r>
          </w:p>
        </w:tc>
      </w:tr>
      <w:tr w:rsidR="00B4616A" w:rsidTr="004427E9" w14:paraId="393284E2"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0A47E3FC" w14:textId="77777777">
            <w:pPr>
              <w:keepNext/>
              <w:rPr>
                <w:i/>
                <w:color w:val="000000"/>
                <w:sz w:val="18"/>
              </w:rPr>
            </w:pPr>
            <w:bookmarkStart w:name="_52a1dbb7_a64b_4323_b90d_45f42c4eb97e" w:id="203"/>
            <w:bookmarkEnd w:id="202"/>
            <w:r>
              <w:rPr>
                <w:rFonts w:ascii="Times New Roman" w:hAnsi="Times New Roman" w:eastAsia="Times New Roman" w:cs="Times New Roman"/>
                <w:i/>
                <w:color w:val="000000"/>
                <w:sz w:val="18"/>
              </w:rPr>
              <w:t>Changes in working capital:</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030200E9"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00D4216B" w:rsidP="004427E9" w:rsidRDefault="00D4216B" w14:paraId="7EE98D42" w14:textId="77777777">
            <w:pPr>
              <w:keepNext/>
              <w:jc w:val="right"/>
              <w:rPr>
                <w:color w:val="000000"/>
                <w:sz w:val="18"/>
              </w:rPr>
            </w:pPr>
            <w:r>
              <w:rPr>
                <w:rFonts w:ascii="Times New Roman" w:hAnsi="Times New Roman" w:eastAsia="Times New Roman" w:cs="Times New Roman"/>
                <w:color w:val="000000"/>
                <w:sz w:val="18"/>
              </w:rPr>
              <w:t>  </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60DD1A08"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00D4216B" w:rsidP="004427E9" w:rsidRDefault="00D4216B" w14:paraId="1D3C9BD2" w14:textId="77777777">
            <w:pPr>
              <w:keepNext/>
              <w:jc w:val="right"/>
              <w:rPr>
                <w:color w:val="000000"/>
                <w:sz w:val="18"/>
              </w:rPr>
            </w:pPr>
            <w:r>
              <w:rPr>
                <w:rFonts w:ascii="Times New Roman" w:hAnsi="Times New Roman" w:eastAsia="Times New Roman" w:cs="Times New Roman"/>
                <w:color w:val="000000"/>
                <w:sz w:val="18"/>
              </w:rPr>
              <w:t>  </w:t>
            </w:r>
          </w:p>
        </w:tc>
      </w:tr>
      <w:tr w:rsidR="00B4616A" w:rsidTr="004427E9" w14:paraId="2545A5B4" w14:textId="77777777">
        <w:trPr>
          <w:jc w:val="center"/>
        </w:trPr>
        <w:tc>
          <w:tcPr>
            <w:tcW w:w="3676" w:type="pct"/>
            <w:tcBorders>
              <w:top w:val="nil"/>
              <w:left w:val="nil"/>
              <w:bottom w:val="nil"/>
              <w:right w:val="nil"/>
              <w:tl2br w:val="nil"/>
              <w:tr2bl w:val="nil"/>
            </w:tcBorders>
            <w:vAlign w:val="bottom"/>
          </w:tcPr>
          <w:p w:rsidR="00D4216B" w:rsidP="004427E9" w:rsidRDefault="00D4216B" w14:paraId="6220916A" w14:textId="77777777">
            <w:pPr>
              <w:keepNext/>
              <w:rPr>
                <w:color w:val="000000"/>
                <w:sz w:val="18"/>
              </w:rPr>
            </w:pPr>
            <w:bookmarkStart w:name="_a8faf449_0257_4f6e_8361_04d74122f649" w:id="204"/>
            <w:bookmarkEnd w:id="203"/>
            <w:r>
              <w:rPr>
                <w:rFonts w:ascii="Times New Roman" w:hAnsi="Times New Roman" w:eastAsia="Times New Roman" w:cs="Times New Roman"/>
                <w:color w:val="000000"/>
                <w:sz w:val="18"/>
              </w:rPr>
              <w:t>Trade and other receivables</w:t>
            </w:r>
          </w:p>
        </w:tc>
        <w:tc>
          <w:tcPr>
            <w:tcW w:w="116" w:type="pct"/>
            <w:tcBorders>
              <w:top w:val="nil"/>
              <w:left w:val="nil"/>
              <w:bottom w:val="nil"/>
              <w:right w:val="nil"/>
              <w:tl2br w:val="nil"/>
              <w:tr2bl w:val="nil"/>
            </w:tcBorders>
            <w:noWrap/>
            <w:vAlign w:val="bottom"/>
          </w:tcPr>
          <w:p w:rsidR="00D4216B" w:rsidP="004427E9" w:rsidRDefault="00D4216B" w14:paraId="16777C02"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00DD0CCE"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1,180,067</w:t>
            </w:r>
          </w:p>
        </w:tc>
        <w:tc>
          <w:tcPr>
            <w:tcW w:w="116" w:type="pct"/>
            <w:tcBorders>
              <w:top w:val="nil"/>
              <w:left w:val="nil"/>
              <w:bottom w:val="nil"/>
              <w:right w:val="nil"/>
              <w:tl2br w:val="nil"/>
              <w:tr2bl w:val="nil"/>
            </w:tcBorders>
            <w:noWrap/>
            <w:vAlign w:val="bottom"/>
          </w:tcPr>
          <w:p w:rsidR="00D4216B" w:rsidP="004427E9" w:rsidRDefault="00D4216B" w14:paraId="3B40F787"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4664D4D4"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3,209,551</w:t>
            </w:r>
          </w:p>
        </w:tc>
      </w:tr>
      <w:tr w:rsidR="00B4616A" w:rsidTr="004427E9" w14:paraId="4C1F7572"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7BF2B850" w14:textId="77777777">
            <w:pPr>
              <w:keepNext/>
              <w:rPr>
                <w:color w:val="000000"/>
                <w:sz w:val="18"/>
              </w:rPr>
            </w:pPr>
            <w:bookmarkStart w:name="_7f2e19d2_2895_4150_bbb6_4198a24d0c3b" w:id="205"/>
            <w:bookmarkEnd w:id="204"/>
            <w:r>
              <w:rPr>
                <w:rFonts w:ascii="Times New Roman" w:hAnsi="Times New Roman" w:eastAsia="Times New Roman" w:cs="Times New Roman"/>
                <w:color w:val="000000"/>
                <w:sz w:val="18"/>
              </w:rPr>
              <w:t>Prepaid expenses and other current assets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2995D1AC"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739969A8"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625,002</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5F773862"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7BBAE63C"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779,057</w:t>
            </w:r>
          </w:p>
        </w:tc>
      </w:tr>
      <w:tr w:rsidR="00B4616A" w:rsidTr="004427E9" w14:paraId="58A6EBF9" w14:textId="77777777">
        <w:trPr>
          <w:jc w:val="center"/>
        </w:trPr>
        <w:tc>
          <w:tcPr>
            <w:tcW w:w="3676" w:type="pct"/>
            <w:tcBorders>
              <w:top w:val="nil"/>
              <w:left w:val="nil"/>
              <w:bottom w:val="nil"/>
              <w:right w:val="nil"/>
              <w:tl2br w:val="nil"/>
              <w:tr2bl w:val="nil"/>
            </w:tcBorders>
            <w:vAlign w:val="bottom"/>
          </w:tcPr>
          <w:p w:rsidR="00D4216B" w:rsidP="004427E9" w:rsidRDefault="00D4216B" w14:paraId="6DE974BF" w14:textId="77777777">
            <w:pPr>
              <w:keepNext/>
              <w:rPr>
                <w:color w:val="000000"/>
                <w:sz w:val="18"/>
              </w:rPr>
            </w:pPr>
            <w:bookmarkStart w:name="_8c1fb46b_5921_4a72_b21a_9fc3804d2d98" w:id="206"/>
            <w:bookmarkEnd w:id="205"/>
            <w:r>
              <w:rPr>
                <w:rFonts w:ascii="Times New Roman" w:hAnsi="Times New Roman" w:eastAsia="Times New Roman" w:cs="Times New Roman"/>
                <w:color w:val="000000"/>
                <w:sz w:val="18"/>
              </w:rPr>
              <w:t>Due to related party</w:t>
            </w:r>
          </w:p>
        </w:tc>
        <w:tc>
          <w:tcPr>
            <w:tcW w:w="116" w:type="pct"/>
            <w:tcBorders>
              <w:top w:val="nil"/>
              <w:left w:val="nil"/>
              <w:bottom w:val="nil"/>
              <w:right w:val="nil"/>
              <w:tl2br w:val="nil"/>
              <w:tr2bl w:val="nil"/>
            </w:tcBorders>
            <w:noWrap/>
            <w:vAlign w:val="bottom"/>
          </w:tcPr>
          <w:p w:rsidR="00D4216B" w:rsidP="004427E9" w:rsidRDefault="00D4216B" w14:paraId="3030B787"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57FD7E7F" w14:textId="77777777">
            <w:pPr>
              <w:keepNext/>
              <w:jc w:val="right"/>
              <w:rPr>
                <w:color w:val="000000"/>
                <w:sz w:val="18"/>
              </w:rPr>
            </w:pPr>
            <w:r w:rsidRPr="009F38D2">
              <w:rPr>
                <w:rFonts w:ascii="Times New Roman" w:hAnsi="Times New Roman" w:eastAsia="Times New Roman" w:cs="Times New Roman"/>
                <w:color w:val="000000"/>
                <w:sz w:val="18"/>
              </w:rPr>
              <w:t xml:space="preserve"> (131,523)</w:t>
            </w:r>
          </w:p>
        </w:tc>
        <w:tc>
          <w:tcPr>
            <w:tcW w:w="116" w:type="pct"/>
            <w:tcBorders>
              <w:top w:val="nil"/>
              <w:left w:val="nil"/>
              <w:bottom w:val="nil"/>
              <w:right w:val="nil"/>
              <w:tl2br w:val="nil"/>
              <w:tr2bl w:val="nil"/>
            </w:tcBorders>
            <w:noWrap/>
            <w:vAlign w:val="bottom"/>
          </w:tcPr>
          <w:p w:rsidR="00D4216B" w:rsidP="004427E9" w:rsidRDefault="00D4216B" w14:paraId="32EAC0C7"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72F268AF"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556,000</w:t>
            </w:r>
          </w:p>
        </w:tc>
      </w:tr>
      <w:tr w:rsidR="00B4616A" w:rsidTr="004427E9" w14:paraId="1D6077CF"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16B7869A" w14:textId="77777777">
            <w:pPr>
              <w:keepNext/>
              <w:rPr>
                <w:color w:val="000000"/>
                <w:sz w:val="18"/>
              </w:rPr>
            </w:pPr>
            <w:bookmarkStart w:name="_f93b0de1_5324_4702_ac5a_7232740257dd" w:id="207"/>
            <w:bookmarkEnd w:id="206"/>
            <w:r>
              <w:rPr>
                <w:rFonts w:ascii="Times New Roman" w:hAnsi="Times New Roman" w:eastAsia="Times New Roman" w:cs="Times New Roman"/>
                <w:color w:val="000000"/>
                <w:sz w:val="18"/>
              </w:rPr>
              <w:t>Accounts payable, accruals and other payables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19B37EF1"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1619917C" w14:textId="77777777">
            <w:pPr>
              <w:keepNext/>
              <w:jc w:val="right"/>
              <w:rPr>
                <w:color w:val="000000"/>
                <w:sz w:val="18"/>
              </w:rPr>
            </w:pPr>
            <w:r w:rsidRPr="009F38D2">
              <w:rPr>
                <w:rFonts w:ascii="Times New Roman" w:hAnsi="Times New Roman" w:eastAsia="Times New Roman" w:cs="Times New Roman"/>
                <w:color w:val="000000"/>
                <w:sz w:val="18"/>
              </w:rPr>
              <w:t xml:space="preserve"> (699,808)</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6DEF02C8"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054AB077" w14:textId="77777777">
            <w:pPr>
              <w:keepNext/>
              <w:jc w:val="right"/>
              <w:rPr>
                <w:color w:val="000000"/>
                <w:sz w:val="18"/>
              </w:rPr>
            </w:pPr>
            <w:r w:rsidRPr="009F38D2">
              <w:rPr>
                <w:rFonts w:ascii="Times New Roman" w:hAnsi="Times New Roman" w:eastAsia="Times New Roman" w:cs="Times New Roman"/>
                <w:color w:val="000000"/>
                <w:sz w:val="18"/>
              </w:rPr>
              <w:t xml:space="preserve"> (159,887)</w:t>
            </w:r>
          </w:p>
        </w:tc>
      </w:tr>
      <w:tr w:rsidR="00B4616A" w:rsidTr="004427E9" w14:paraId="1961E012" w14:textId="77777777">
        <w:trPr>
          <w:jc w:val="center"/>
        </w:trPr>
        <w:tc>
          <w:tcPr>
            <w:tcW w:w="3676" w:type="pct"/>
            <w:tcBorders>
              <w:top w:val="nil"/>
              <w:left w:val="nil"/>
              <w:bottom w:val="nil"/>
              <w:right w:val="nil"/>
              <w:tl2br w:val="nil"/>
              <w:tr2bl w:val="nil"/>
            </w:tcBorders>
            <w:vAlign w:val="bottom"/>
          </w:tcPr>
          <w:p w:rsidR="00D4216B" w:rsidP="004427E9" w:rsidRDefault="00D4216B" w14:paraId="18E10AFB" w14:textId="77777777">
            <w:pPr>
              <w:keepNext/>
              <w:rPr>
                <w:color w:val="000000"/>
                <w:sz w:val="18"/>
              </w:rPr>
            </w:pPr>
            <w:bookmarkStart w:name="_9a8c35cc_368d_4417_8d27_3b367c0b5804" w:id="208"/>
            <w:bookmarkEnd w:id="207"/>
            <w:r>
              <w:rPr>
                <w:rFonts w:ascii="Times New Roman" w:hAnsi="Times New Roman" w:eastAsia="Times New Roman" w:cs="Times New Roman"/>
                <w:color w:val="000000"/>
                <w:sz w:val="18"/>
              </w:rPr>
              <w:t>Current tax liabilities</w:t>
            </w:r>
          </w:p>
        </w:tc>
        <w:tc>
          <w:tcPr>
            <w:tcW w:w="116" w:type="pct"/>
            <w:tcBorders>
              <w:top w:val="nil"/>
              <w:left w:val="nil"/>
              <w:bottom w:val="nil"/>
              <w:right w:val="nil"/>
              <w:tl2br w:val="nil"/>
              <w:tr2bl w:val="nil"/>
            </w:tcBorders>
            <w:noWrap/>
            <w:vAlign w:val="bottom"/>
          </w:tcPr>
          <w:p w:rsidR="00D4216B" w:rsidP="004427E9" w:rsidRDefault="00D4216B" w14:paraId="0C6EFD4D"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noWrap/>
            <w:vAlign w:val="bottom"/>
          </w:tcPr>
          <w:p w:rsidRPr="009F38D2" w:rsidR="00D4216B" w:rsidP="004427E9" w:rsidRDefault="00D4216B" w14:paraId="18F83CB4" w14:textId="77777777">
            <w:pPr>
              <w:keepNext/>
              <w:jc w:val="right"/>
              <w:rPr>
                <w:color w:val="000000"/>
                <w:sz w:val="18"/>
              </w:rPr>
            </w:pPr>
            <w:r w:rsidRPr="009F38D2">
              <w:rPr>
                <w:rFonts w:ascii="Times New Roman" w:hAnsi="Times New Roman" w:eastAsia="Times New Roman" w:cs="Times New Roman"/>
                <w:color w:val="000000"/>
                <w:sz w:val="18"/>
              </w:rPr>
              <w:t xml:space="preserve"> (162,934)</w:t>
            </w:r>
          </w:p>
        </w:tc>
        <w:tc>
          <w:tcPr>
            <w:tcW w:w="116" w:type="pct"/>
            <w:tcBorders>
              <w:top w:val="nil"/>
              <w:left w:val="nil"/>
              <w:bottom w:val="nil"/>
              <w:right w:val="nil"/>
              <w:tl2br w:val="nil"/>
              <w:tr2bl w:val="nil"/>
            </w:tcBorders>
            <w:noWrap/>
            <w:vAlign w:val="bottom"/>
          </w:tcPr>
          <w:p w:rsidR="00D4216B" w:rsidP="004427E9" w:rsidRDefault="00D4216B" w14:paraId="063D950B"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noWrap/>
            <w:vAlign w:val="bottom"/>
          </w:tcPr>
          <w:p w:rsidRPr="009F38D2" w:rsidR="00D4216B" w:rsidP="004427E9" w:rsidRDefault="00D4216B" w14:paraId="038B7DB3" w14:textId="77777777">
            <w:pPr>
              <w:keepNext/>
              <w:jc w:val="right"/>
              <w:rPr>
                <w:color w:val="000000"/>
                <w:sz w:val="18"/>
              </w:rPr>
            </w:pPr>
            <w:r w:rsidRPr="009F38D2">
              <w:rPr>
                <w:rFonts w:ascii="Times New Roman" w:hAnsi="Times New Roman" w:eastAsia="Times New Roman" w:cs="Times New Roman"/>
                <w:color w:val="000000"/>
                <w:sz w:val="18"/>
              </w:rPr>
              <w:t xml:space="preserve"> (555,303)</w:t>
            </w:r>
          </w:p>
        </w:tc>
      </w:tr>
      <w:tr w:rsidR="00B4616A" w:rsidTr="004427E9" w14:paraId="684E9C06"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5ADDD42D" w14:textId="77777777">
            <w:pPr>
              <w:keepNext/>
              <w:rPr>
                <w:b/>
                <w:color w:val="000000"/>
                <w:sz w:val="18"/>
              </w:rPr>
            </w:pPr>
            <w:bookmarkStart w:name="_0c8f6bbc_86f5_4846_b354_1d7f7475c5ae" w:id="209"/>
            <w:bookmarkEnd w:id="208"/>
            <w:r>
              <w:rPr>
                <w:rFonts w:ascii="Times New Roman" w:hAnsi="Times New Roman" w:eastAsia="Times New Roman" w:cs="Times New Roman"/>
                <w:b/>
                <w:color w:val="000000"/>
                <w:sz w:val="18"/>
              </w:rPr>
              <w:t>Net cash flows (used in)/from operating activities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0B21A0B0" w14:textId="77777777">
            <w:pPr>
              <w:keepNext/>
              <w:rPr>
                <w:b/>
                <w:color w:val="000000"/>
                <w:sz w:val="18"/>
              </w:rPr>
            </w:pPr>
            <w:r>
              <w:rPr>
                <w:rFonts w:ascii="Times New Roman" w:hAnsi="Times New Roman" w:eastAsia="Times New Roman" w:cs="Times New Roman"/>
                <w:b/>
                <w:color w:val="000000"/>
                <w:sz w:val="18"/>
              </w:rPr>
              <w:t> </w:t>
            </w:r>
          </w:p>
        </w:tc>
        <w:tc>
          <w:tcPr>
            <w:tcW w:w="545" w:type="pct"/>
            <w:tcBorders>
              <w:top w:val="nil"/>
              <w:left w:val="nil"/>
              <w:bottom w:val="single" w:color="000000" w:sz="4" w:space="0"/>
              <w:right w:val="nil"/>
              <w:tl2br w:val="nil"/>
              <w:tr2bl w:val="nil"/>
            </w:tcBorders>
            <w:shd w:val="clear" w:color="auto" w:fill="CCEEFF"/>
            <w:noWrap/>
            <w:vAlign w:val="bottom"/>
          </w:tcPr>
          <w:p w:rsidRPr="009F38D2" w:rsidR="00D4216B" w:rsidP="004427E9" w:rsidRDefault="00D4216B" w14:paraId="241E275A" w14:textId="77777777">
            <w:pPr>
              <w:keepNext/>
              <w:jc w:val="right"/>
              <w:rPr>
                <w:b/>
                <w:color w:val="000000"/>
                <w:sz w:val="18"/>
              </w:rPr>
            </w:pPr>
            <w:r w:rsidRPr="009F38D2">
              <w:rPr>
                <w:rFonts w:ascii="Times New Roman" w:hAnsi="Times New Roman" w:eastAsia="Times New Roman" w:cs="Times New Roman"/>
                <w:b/>
                <w:color w:val="000000"/>
                <w:sz w:val="18"/>
              </w:rPr>
              <w:t xml:space="preserve"> (512,887)</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33D87001"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shd w:val="clear" w:color="auto" w:fill="CCEEFF"/>
            <w:noWrap/>
            <w:vAlign w:val="bottom"/>
          </w:tcPr>
          <w:p w:rsidRPr="009F38D2" w:rsidR="00D4216B" w:rsidP="004427E9" w:rsidRDefault="00D4216B" w14:paraId="114D94B5" w14:textId="77777777">
            <w:pPr>
              <w:keepNext/>
              <w:ind w:right="60"/>
              <w:jc w:val="right"/>
              <w:rPr>
                <w:b/>
                <w:color w:val="000000"/>
                <w:sz w:val="18"/>
              </w:rPr>
            </w:pPr>
            <w:r w:rsidRPr="009F38D2">
              <w:rPr>
                <w:rFonts w:ascii="Times New Roman" w:hAnsi="Times New Roman" w:eastAsia="Times New Roman" w:cs="Times New Roman"/>
                <w:b/>
                <w:color w:val="000000"/>
                <w:sz w:val="18"/>
              </w:rPr>
              <w:t xml:space="preserve"> 2,242,715</w:t>
            </w:r>
          </w:p>
        </w:tc>
      </w:tr>
      <w:tr w:rsidR="00B4616A" w:rsidTr="004427E9" w14:paraId="1136DDE6" w14:textId="77777777">
        <w:trPr>
          <w:jc w:val="center"/>
        </w:trPr>
        <w:tc>
          <w:tcPr>
            <w:tcW w:w="3676" w:type="pct"/>
            <w:tcBorders>
              <w:top w:val="nil"/>
              <w:left w:val="nil"/>
              <w:bottom w:val="nil"/>
              <w:right w:val="nil"/>
              <w:tl2br w:val="nil"/>
              <w:tr2bl w:val="nil"/>
            </w:tcBorders>
            <w:vAlign w:val="bottom"/>
          </w:tcPr>
          <w:p w:rsidR="00D4216B" w:rsidP="004427E9" w:rsidRDefault="00D4216B" w14:paraId="2AC47BD5" w14:textId="77777777">
            <w:pPr>
              <w:keepNext/>
              <w:rPr>
                <w:color w:val="000000"/>
                <w:sz w:val="18"/>
              </w:rPr>
            </w:pPr>
            <w:bookmarkStart w:name="_49d0247f_cf9c_4ee5_b6eb_a414bcaf0aac" w:id="210"/>
            <w:bookmarkEnd w:id="209"/>
          </w:p>
        </w:tc>
        <w:tc>
          <w:tcPr>
            <w:tcW w:w="116" w:type="pct"/>
            <w:tcBorders>
              <w:top w:val="nil"/>
              <w:left w:val="nil"/>
              <w:bottom w:val="nil"/>
              <w:right w:val="nil"/>
              <w:tl2br w:val="nil"/>
              <w:tr2bl w:val="nil"/>
            </w:tcBorders>
            <w:noWrap/>
            <w:vAlign w:val="bottom"/>
          </w:tcPr>
          <w:p w:rsidR="00D4216B" w:rsidP="004427E9" w:rsidRDefault="00D4216B" w14:paraId="4ECF5233" w14:textId="77777777">
            <w:pPr>
              <w:keepNext/>
              <w:rPr>
                <w:color w:val="000000"/>
                <w:sz w:val="18"/>
              </w:rPr>
            </w:pPr>
          </w:p>
        </w:tc>
        <w:tc>
          <w:tcPr>
            <w:tcW w:w="545" w:type="pct"/>
            <w:tcBorders>
              <w:top w:val="nil"/>
              <w:left w:val="nil"/>
              <w:bottom w:val="nil"/>
              <w:right w:val="nil"/>
              <w:tl2br w:val="nil"/>
              <w:tr2bl w:val="nil"/>
            </w:tcBorders>
            <w:noWrap/>
            <w:vAlign w:val="bottom"/>
          </w:tcPr>
          <w:p w:rsidR="00D4216B" w:rsidP="004427E9" w:rsidRDefault="00D4216B" w14:paraId="029154BC" w14:textId="77777777">
            <w:pPr>
              <w:keepNext/>
              <w:rPr>
                <w:color w:val="000000"/>
                <w:sz w:val="18"/>
              </w:rPr>
            </w:pPr>
          </w:p>
        </w:tc>
        <w:tc>
          <w:tcPr>
            <w:tcW w:w="116" w:type="pct"/>
            <w:tcBorders>
              <w:top w:val="nil"/>
              <w:left w:val="nil"/>
              <w:bottom w:val="nil"/>
              <w:right w:val="nil"/>
              <w:tl2br w:val="nil"/>
              <w:tr2bl w:val="nil"/>
            </w:tcBorders>
            <w:noWrap/>
            <w:vAlign w:val="bottom"/>
          </w:tcPr>
          <w:p w:rsidR="00D4216B" w:rsidP="004427E9" w:rsidRDefault="00D4216B" w14:paraId="1C6C5A7C" w14:textId="77777777">
            <w:pPr>
              <w:keepNext/>
              <w:rPr>
                <w:color w:val="000000"/>
                <w:sz w:val="18"/>
              </w:rPr>
            </w:pPr>
          </w:p>
        </w:tc>
        <w:tc>
          <w:tcPr>
            <w:tcW w:w="545" w:type="pct"/>
            <w:tcBorders>
              <w:top w:val="nil"/>
              <w:left w:val="nil"/>
              <w:bottom w:val="nil"/>
              <w:right w:val="nil"/>
              <w:tl2br w:val="nil"/>
              <w:tr2bl w:val="nil"/>
            </w:tcBorders>
            <w:noWrap/>
            <w:vAlign w:val="bottom"/>
          </w:tcPr>
          <w:p w:rsidR="00D4216B" w:rsidP="004427E9" w:rsidRDefault="00D4216B" w14:paraId="03D804A5" w14:textId="77777777">
            <w:pPr>
              <w:keepNext/>
              <w:rPr>
                <w:color w:val="000000"/>
                <w:sz w:val="18"/>
              </w:rPr>
            </w:pPr>
          </w:p>
        </w:tc>
      </w:tr>
      <w:tr w:rsidR="00B4616A" w:rsidTr="004427E9" w14:paraId="2132FDB5"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00EB7DA0" w14:textId="77777777">
            <w:pPr>
              <w:keepNext/>
              <w:rPr>
                <w:b/>
                <w:color w:val="000000"/>
                <w:sz w:val="18"/>
              </w:rPr>
            </w:pPr>
            <w:bookmarkStart w:name="_719d8983_2862_4165_92ca_e68c3944aa01" w:id="211"/>
            <w:bookmarkEnd w:id="210"/>
            <w:r>
              <w:rPr>
                <w:rFonts w:ascii="Times New Roman" w:hAnsi="Times New Roman" w:eastAsia="Times New Roman" w:cs="Times New Roman"/>
                <w:b/>
                <w:color w:val="000000"/>
                <w:sz w:val="18"/>
              </w:rPr>
              <w:t>Cash flows from an investing activity</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653F1806"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00D4216B" w:rsidP="004427E9" w:rsidRDefault="00D4216B" w14:paraId="40898129" w14:textId="77777777">
            <w:pPr>
              <w:keepNext/>
              <w:jc w:val="right"/>
              <w:rPr>
                <w:color w:val="000000"/>
                <w:sz w:val="18"/>
              </w:rPr>
            </w:pPr>
            <w:r>
              <w:rPr>
                <w:rFonts w:ascii="Times New Roman" w:hAnsi="Times New Roman" w:eastAsia="Times New Roman" w:cs="Times New Roman"/>
                <w:color w:val="000000"/>
                <w:sz w:val="18"/>
              </w:rPr>
              <w:t>  </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762CE52C"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00D4216B" w:rsidP="004427E9" w:rsidRDefault="00D4216B" w14:paraId="3360BCAD" w14:textId="77777777">
            <w:pPr>
              <w:keepNext/>
              <w:jc w:val="right"/>
              <w:rPr>
                <w:color w:val="000000"/>
                <w:sz w:val="18"/>
              </w:rPr>
            </w:pPr>
            <w:r>
              <w:rPr>
                <w:rFonts w:ascii="Times New Roman" w:hAnsi="Times New Roman" w:eastAsia="Times New Roman" w:cs="Times New Roman"/>
                <w:color w:val="000000"/>
                <w:sz w:val="18"/>
              </w:rPr>
              <w:t>  </w:t>
            </w:r>
          </w:p>
        </w:tc>
      </w:tr>
      <w:tr w:rsidR="00B4616A" w:rsidTr="004427E9" w14:paraId="3FBF900E" w14:textId="77777777">
        <w:trPr>
          <w:jc w:val="center"/>
        </w:trPr>
        <w:tc>
          <w:tcPr>
            <w:tcW w:w="3676" w:type="pct"/>
            <w:tcBorders>
              <w:top w:val="nil"/>
              <w:left w:val="nil"/>
              <w:bottom w:val="nil"/>
              <w:right w:val="nil"/>
              <w:tl2br w:val="nil"/>
              <w:tr2bl w:val="nil"/>
            </w:tcBorders>
            <w:vAlign w:val="bottom"/>
          </w:tcPr>
          <w:p w:rsidR="00D4216B" w:rsidP="004427E9" w:rsidRDefault="00D4216B" w14:paraId="3C3BDFD2" w14:textId="77777777">
            <w:pPr>
              <w:keepNext/>
              <w:rPr>
                <w:color w:val="000000"/>
                <w:sz w:val="18"/>
              </w:rPr>
            </w:pPr>
            <w:bookmarkStart w:name="_89528b05_5f6b_4655_a092_31368f99a35c" w:id="212"/>
            <w:bookmarkEnd w:id="211"/>
            <w:r>
              <w:rPr>
                <w:rFonts w:ascii="Times New Roman" w:hAnsi="Times New Roman" w:eastAsia="Times New Roman" w:cs="Times New Roman"/>
                <w:color w:val="000000"/>
                <w:sz w:val="18"/>
              </w:rPr>
              <w:t>Sublease rentals received</w:t>
            </w:r>
          </w:p>
        </w:tc>
        <w:tc>
          <w:tcPr>
            <w:tcW w:w="116" w:type="pct"/>
            <w:tcBorders>
              <w:top w:val="nil"/>
              <w:left w:val="nil"/>
              <w:bottom w:val="nil"/>
              <w:right w:val="nil"/>
              <w:tl2br w:val="nil"/>
              <w:tr2bl w:val="nil"/>
            </w:tcBorders>
            <w:noWrap/>
            <w:vAlign w:val="bottom"/>
          </w:tcPr>
          <w:p w:rsidR="00D4216B" w:rsidP="004427E9" w:rsidRDefault="00D4216B" w14:paraId="600657AD"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noWrap/>
            <w:vAlign w:val="bottom"/>
          </w:tcPr>
          <w:p w:rsidRPr="009F38D2" w:rsidR="00D4216B" w:rsidP="004427E9" w:rsidRDefault="00D4216B" w14:paraId="6E5E6043"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366,785</w:t>
            </w:r>
          </w:p>
        </w:tc>
        <w:tc>
          <w:tcPr>
            <w:tcW w:w="116" w:type="pct"/>
            <w:tcBorders>
              <w:top w:val="nil"/>
              <w:left w:val="nil"/>
              <w:bottom w:val="nil"/>
              <w:right w:val="nil"/>
              <w:tl2br w:val="nil"/>
              <w:tr2bl w:val="nil"/>
            </w:tcBorders>
            <w:noWrap/>
            <w:vAlign w:val="bottom"/>
          </w:tcPr>
          <w:p w:rsidR="00D4216B" w:rsidP="004427E9" w:rsidRDefault="00D4216B" w14:paraId="359FD111"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noWrap/>
            <w:vAlign w:val="bottom"/>
          </w:tcPr>
          <w:p w:rsidRPr="009F38D2" w:rsidR="00D4216B" w:rsidP="004427E9" w:rsidRDefault="00D4216B" w14:paraId="4F245437"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144,087</w:t>
            </w:r>
          </w:p>
        </w:tc>
      </w:tr>
      <w:tr w:rsidR="00B4616A" w:rsidTr="004427E9" w14:paraId="64840780"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33064D44" w14:textId="77777777">
            <w:pPr>
              <w:keepNext/>
              <w:rPr>
                <w:b/>
                <w:color w:val="000000"/>
                <w:sz w:val="18"/>
              </w:rPr>
            </w:pPr>
            <w:bookmarkStart w:name="_e20fa0f1_897d_4edf_ac17_e35313127f5c" w:id="213"/>
            <w:bookmarkEnd w:id="212"/>
            <w:r>
              <w:rPr>
                <w:rFonts w:ascii="Times New Roman" w:hAnsi="Times New Roman" w:eastAsia="Times New Roman" w:cs="Times New Roman"/>
                <w:b/>
                <w:color w:val="000000"/>
                <w:sz w:val="18"/>
              </w:rPr>
              <w:t>Net cash flows from investing activities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13CEFDED" w14:textId="77777777">
            <w:pPr>
              <w:keepNext/>
              <w:rPr>
                <w:b/>
                <w:color w:val="000000"/>
                <w:sz w:val="18"/>
              </w:rPr>
            </w:pPr>
            <w:r>
              <w:rPr>
                <w:rFonts w:ascii="Times New Roman" w:hAnsi="Times New Roman" w:eastAsia="Times New Roman" w:cs="Times New Roman"/>
                <w:b/>
                <w:color w:val="000000"/>
                <w:sz w:val="18"/>
              </w:rPr>
              <w:t> </w:t>
            </w:r>
          </w:p>
        </w:tc>
        <w:tc>
          <w:tcPr>
            <w:tcW w:w="545" w:type="pct"/>
            <w:tcBorders>
              <w:top w:val="nil"/>
              <w:left w:val="nil"/>
              <w:bottom w:val="single" w:color="000000" w:sz="4" w:space="0"/>
              <w:right w:val="nil"/>
              <w:tl2br w:val="nil"/>
              <w:tr2bl w:val="nil"/>
            </w:tcBorders>
            <w:shd w:val="clear" w:color="auto" w:fill="CCEEFF"/>
            <w:noWrap/>
            <w:vAlign w:val="bottom"/>
          </w:tcPr>
          <w:p w:rsidRPr="009F38D2" w:rsidR="00D4216B" w:rsidP="004427E9" w:rsidRDefault="00D4216B" w14:paraId="06F026DF" w14:textId="77777777">
            <w:pPr>
              <w:keepNext/>
              <w:ind w:right="60"/>
              <w:jc w:val="right"/>
              <w:rPr>
                <w:b/>
                <w:color w:val="000000"/>
                <w:sz w:val="18"/>
              </w:rPr>
            </w:pPr>
            <w:r w:rsidRPr="009F38D2">
              <w:rPr>
                <w:rFonts w:ascii="Times New Roman" w:hAnsi="Times New Roman" w:eastAsia="Times New Roman" w:cs="Times New Roman"/>
                <w:b/>
                <w:color w:val="000000"/>
                <w:sz w:val="18"/>
              </w:rPr>
              <w:t xml:space="preserve"> 366,785</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460FEE36"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shd w:val="clear" w:color="auto" w:fill="CCEEFF"/>
            <w:noWrap/>
            <w:vAlign w:val="bottom"/>
          </w:tcPr>
          <w:p w:rsidRPr="009F38D2" w:rsidR="00D4216B" w:rsidP="004427E9" w:rsidRDefault="00D4216B" w14:paraId="6C32661B" w14:textId="77777777">
            <w:pPr>
              <w:keepNext/>
              <w:ind w:right="60"/>
              <w:jc w:val="right"/>
              <w:rPr>
                <w:b/>
                <w:color w:val="000000"/>
                <w:sz w:val="18"/>
              </w:rPr>
            </w:pPr>
            <w:r w:rsidRPr="009F38D2">
              <w:rPr>
                <w:rFonts w:ascii="Times New Roman" w:hAnsi="Times New Roman" w:eastAsia="Times New Roman" w:cs="Times New Roman"/>
                <w:b/>
                <w:color w:val="000000"/>
                <w:sz w:val="18"/>
              </w:rPr>
              <w:t xml:space="preserve"> 144,087</w:t>
            </w:r>
          </w:p>
        </w:tc>
      </w:tr>
      <w:tr w:rsidR="00B4616A" w:rsidTr="004427E9" w14:paraId="78659C76" w14:textId="77777777">
        <w:trPr>
          <w:jc w:val="center"/>
        </w:trPr>
        <w:tc>
          <w:tcPr>
            <w:tcW w:w="3676" w:type="pct"/>
            <w:tcBorders>
              <w:top w:val="nil"/>
              <w:left w:val="nil"/>
              <w:bottom w:val="nil"/>
              <w:right w:val="nil"/>
              <w:tl2br w:val="nil"/>
              <w:tr2bl w:val="nil"/>
            </w:tcBorders>
            <w:vAlign w:val="bottom"/>
          </w:tcPr>
          <w:p w:rsidR="00D4216B" w:rsidP="004427E9" w:rsidRDefault="00D4216B" w14:paraId="3820B6B5" w14:textId="77777777">
            <w:pPr>
              <w:keepNext/>
              <w:rPr>
                <w:b/>
                <w:color w:val="000000"/>
                <w:sz w:val="18"/>
              </w:rPr>
            </w:pPr>
            <w:bookmarkStart w:name="_1bc17b95_bb04_47c1_b44c_e96e91c47a0e" w:id="214"/>
            <w:bookmarkEnd w:id="213"/>
          </w:p>
        </w:tc>
        <w:tc>
          <w:tcPr>
            <w:tcW w:w="116" w:type="pct"/>
            <w:tcBorders>
              <w:top w:val="nil"/>
              <w:left w:val="nil"/>
              <w:bottom w:val="nil"/>
              <w:right w:val="nil"/>
              <w:tl2br w:val="nil"/>
              <w:tr2bl w:val="nil"/>
            </w:tcBorders>
            <w:noWrap/>
            <w:vAlign w:val="bottom"/>
          </w:tcPr>
          <w:p w:rsidR="00D4216B" w:rsidP="004427E9" w:rsidRDefault="00D4216B" w14:paraId="5A0E053C" w14:textId="77777777">
            <w:pPr>
              <w:keepNext/>
              <w:rPr>
                <w:color w:val="000000"/>
                <w:sz w:val="18"/>
              </w:rPr>
            </w:pPr>
          </w:p>
        </w:tc>
        <w:tc>
          <w:tcPr>
            <w:tcW w:w="545" w:type="pct"/>
            <w:tcBorders>
              <w:top w:val="nil"/>
              <w:left w:val="nil"/>
              <w:bottom w:val="nil"/>
              <w:right w:val="nil"/>
              <w:tl2br w:val="nil"/>
              <w:tr2bl w:val="nil"/>
            </w:tcBorders>
            <w:noWrap/>
            <w:vAlign w:val="bottom"/>
          </w:tcPr>
          <w:p w:rsidR="00D4216B" w:rsidP="004427E9" w:rsidRDefault="00D4216B" w14:paraId="66EBB393" w14:textId="77777777">
            <w:pPr>
              <w:keepNext/>
              <w:rPr>
                <w:color w:val="000000"/>
                <w:sz w:val="18"/>
              </w:rPr>
            </w:pPr>
          </w:p>
        </w:tc>
        <w:tc>
          <w:tcPr>
            <w:tcW w:w="116" w:type="pct"/>
            <w:tcBorders>
              <w:top w:val="nil"/>
              <w:left w:val="nil"/>
              <w:bottom w:val="nil"/>
              <w:right w:val="nil"/>
              <w:tl2br w:val="nil"/>
              <w:tr2bl w:val="nil"/>
            </w:tcBorders>
            <w:noWrap/>
            <w:vAlign w:val="bottom"/>
          </w:tcPr>
          <w:p w:rsidR="00D4216B" w:rsidP="004427E9" w:rsidRDefault="00D4216B" w14:paraId="7B54F400" w14:textId="77777777">
            <w:pPr>
              <w:keepNext/>
              <w:rPr>
                <w:color w:val="000000"/>
                <w:sz w:val="18"/>
              </w:rPr>
            </w:pPr>
          </w:p>
        </w:tc>
        <w:tc>
          <w:tcPr>
            <w:tcW w:w="545" w:type="pct"/>
            <w:tcBorders>
              <w:top w:val="nil"/>
              <w:left w:val="nil"/>
              <w:bottom w:val="nil"/>
              <w:right w:val="nil"/>
              <w:tl2br w:val="nil"/>
              <w:tr2bl w:val="nil"/>
            </w:tcBorders>
            <w:noWrap/>
            <w:vAlign w:val="bottom"/>
          </w:tcPr>
          <w:p w:rsidR="00D4216B" w:rsidP="004427E9" w:rsidRDefault="00D4216B" w14:paraId="0521AFE5" w14:textId="77777777">
            <w:pPr>
              <w:keepNext/>
              <w:rPr>
                <w:color w:val="000000"/>
                <w:sz w:val="18"/>
              </w:rPr>
            </w:pPr>
          </w:p>
        </w:tc>
      </w:tr>
      <w:tr w:rsidR="00B4616A" w:rsidTr="004427E9" w14:paraId="4CD53AA9"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6D304483" w14:textId="77777777">
            <w:pPr>
              <w:keepNext/>
              <w:rPr>
                <w:b/>
                <w:color w:val="000000"/>
                <w:sz w:val="18"/>
              </w:rPr>
            </w:pPr>
            <w:bookmarkStart w:name="_181767b3_ebad_4e8b_bb03_0ecc577178ee" w:id="215"/>
            <w:bookmarkEnd w:id="214"/>
            <w:r>
              <w:rPr>
                <w:rFonts w:ascii="Times New Roman" w:hAnsi="Times New Roman" w:eastAsia="Times New Roman" w:cs="Times New Roman"/>
                <w:b/>
                <w:color w:val="000000"/>
                <w:sz w:val="18"/>
              </w:rPr>
              <w:t>Cash flows from financing activities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6FC15A49"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00D4216B" w:rsidP="004427E9" w:rsidRDefault="00D4216B" w14:paraId="67B196BB" w14:textId="77777777">
            <w:pPr>
              <w:keepNext/>
              <w:jc w:val="right"/>
              <w:rPr>
                <w:color w:val="000000"/>
                <w:sz w:val="18"/>
              </w:rPr>
            </w:pPr>
            <w:r>
              <w:rPr>
                <w:rFonts w:ascii="Times New Roman" w:hAnsi="Times New Roman" w:eastAsia="Times New Roman" w:cs="Times New Roman"/>
                <w:color w:val="000000"/>
                <w:sz w:val="18"/>
              </w:rPr>
              <w:t>  </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22F079A6"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00D4216B" w:rsidP="004427E9" w:rsidRDefault="00D4216B" w14:paraId="7E77967D" w14:textId="77777777">
            <w:pPr>
              <w:keepNext/>
              <w:jc w:val="right"/>
              <w:rPr>
                <w:color w:val="000000"/>
                <w:sz w:val="18"/>
              </w:rPr>
            </w:pPr>
            <w:r>
              <w:rPr>
                <w:rFonts w:ascii="Times New Roman" w:hAnsi="Times New Roman" w:eastAsia="Times New Roman" w:cs="Times New Roman"/>
                <w:color w:val="000000"/>
                <w:sz w:val="18"/>
              </w:rPr>
              <w:t>  </w:t>
            </w:r>
          </w:p>
        </w:tc>
      </w:tr>
      <w:tr w:rsidR="00B4616A" w:rsidTr="004427E9" w14:paraId="798EFDA5" w14:textId="77777777">
        <w:trPr>
          <w:jc w:val="center"/>
        </w:trPr>
        <w:tc>
          <w:tcPr>
            <w:tcW w:w="3676" w:type="pct"/>
            <w:tcBorders>
              <w:top w:val="nil"/>
              <w:left w:val="nil"/>
              <w:bottom w:val="nil"/>
              <w:right w:val="nil"/>
              <w:tl2br w:val="nil"/>
              <w:tr2bl w:val="nil"/>
            </w:tcBorders>
            <w:vAlign w:val="bottom"/>
          </w:tcPr>
          <w:p w:rsidR="00D4216B" w:rsidP="004427E9" w:rsidRDefault="00D4216B" w14:paraId="2B384BF9" w14:textId="77777777">
            <w:pPr>
              <w:keepNext/>
              <w:rPr>
                <w:color w:val="000000"/>
                <w:sz w:val="18"/>
              </w:rPr>
            </w:pPr>
            <w:bookmarkStart w:name="_2e3061bc_f4ca_4011_b8ac_487009bed3a0" w:id="216"/>
            <w:bookmarkEnd w:id="215"/>
            <w:r>
              <w:rPr>
                <w:rFonts w:ascii="Times New Roman" w:hAnsi="Times New Roman" w:eastAsia="Times New Roman" w:cs="Times New Roman"/>
                <w:color w:val="000000"/>
                <w:sz w:val="18"/>
              </w:rPr>
              <w:t>Proceeds from issuance of share capital</w:t>
            </w:r>
          </w:p>
        </w:tc>
        <w:tc>
          <w:tcPr>
            <w:tcW w:w="116" w:type="pct"/>
            <w:tcBorders>
              <w:top w:val="nil"/>
              <w:left w:val="nil"/>
              <w:bottom w:val="nil"/>
              <w:right w:val="nil"/>
              <w:tl2br w:val="nil"/>
              <w:tr2bl w:val="nil"/>
            </w:tcBorders>
            <w:noWrap/>
            <w:vAlign w:val="bottom"/>
          </w:tcPr>
          <w:p w:rsidR="00D4216B" w:rsidP="004427E9" w:rsidRDefault="00D4216B" w14:paraId="29C75C7C"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6033D065"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w:t>
            </w:r>
          </w:p>
        </w:tc>
        <w:tc>
          <w:tcPr>
            <w:tcW w:w="116" w:type="pct"/>
            <w:tcBorders>
              <w:top w:val="nil"/>
              <w:left w:val="nil"/>
              <w:bottom w:val="nil"/>
              <w:right w:val="nil"/>
              <w:tl2br w:val="nil"/>
              <w:tr2bl w:val="nil"/>
            </w:tcBorders>
            <w:noWrap/>
            <w:vAlign w:val="bottom"/>
          </w:tcPr>
          <w:p w:rsidR="00D4216B" w:rsidP="004427E9" w:rsidRDefault="00D4216B" w14:paraId="3ECE9A3E"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1700176A"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635</w:t>
            </w:r>
          </w:p>
        </w:tc>
      </w:tr>
      <w:tr w:rsidR="00B4616A" w:rsidTr="004427E9" w14:paraId="7C271258"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7DA58F5C" w14:textId="77777777">
            <w:pPr>
              <w:keepNext/>
              <w:rPr>
                <w:color w:val="000000"/>
                <w:sz w:val="18"/>
              </w:rPr>
            </w:pPr>
            <w:bookmarkStart w:name="_aced06c6_39c4_4b05_8e4a_0281d3d159bd" w:id="217"/>
            <w:bookmarkEnd w:id="216"/>
            <w:r>
              <w:rPr>
                <w:rFonts w:ascii="Times New Roman" w:hAnsi="Times New Roman" w:eastAsia="Times New Roman" w:cs="Times New Roman"/>
                <w:color w:val="000000"/>
                <w:sz w:val="18"/>
              </w:rPr>
              <w:t>Proceeds from issuance of convertible notes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5379B654"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7F54A2BB"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6CF3E78D"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640703BB"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788,828</w:t>
            </w:r>
          </w:p>
        </w:tc>
      </w:tr>
      <w:tr w:rsidR="00B4616A" w:rsidTr="004427E9" w14:paraId="2A86E598" w14:textId="77777777">
        <w:trPr>
          <w:jc w:val="center"/>
        </w:trPr>
        <w:tc>
          <w:tcPr>
            <w:tcW w:w="3676" w:type="pct"/>
            <w:tcBorders>
              <w:top w:val="nil"/>
              <w:left w:val="nil"/>
              <w:bottom w:val="nil"/>
              <w:right w:val="nil"/>
              <w:tl2br w:val="nil"/>
              <w:tr2bl w:val="nil"/>
            </w:tcBorders>
            <w:vAlign w:val="bottom"/>
          </w:tcPr>
          <w:p w:rsidR="00D4216B" w:rsidP="004427E9" w:rsidRDefault="00D4216B" w14:paraId="01F7AC04" w14:textId="77777777">
            <w:pPr>
              <w:keepNext/>
              <w:rPr>
                <w:color w:val="000000"/>
                <w:sz w:val="18"/>
              </w:rPr>
            </w:pPr>
            <w:bookmarkStart w:name="_2a05c94b_d92c_4181_8678_b52a3232cdf3" w:id="218"/>
            <w:bookmarkEnd w:id="217"/>
            <w:r>
              <w:rPr>
                <w:rFonts w:ascii="Times New Roman" w:hAnsi="Times New Roman" w:eastAsia="Times New Roman" w:cs="Times New Roman"/>
                <w:color w:val="000000"/>
                <w:sz w:val="18"/>
              </w:rPr>
              <w:t>Repayment of loan from related party</w:t>
            </w:r>
          </w:p>
        </w:tc>
        <w:tc>
          <w:tcPr>
            <w:tcW w:w="116" w:type="pct"/>
            <w:tcBorders>
              <w:top w:val="nil"/>
              <w:left w:val="nil"/>
              <w:bottom w:val="nil"/>
              <w:right w:val="nil"/>
              <w:tl2br w:val="nil"/>
              <w:tr2bl w:val="nil"/>
            </w:tcBorders>
            <w:noWrap/>
            <w:vAlign w:val="bottom"/>
          </w:tcPr>
          <w:p w:rsidR="00D4216B" w:rsidP="004427E9" w:rsidRDefault="00D4216B" w14:paraId="158EB440"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1EA5C7D5"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w:t>
            </w:r>
          </w:p>
        </w:tc>
        <w:tc>
          <w:tcPr>
            <w:tcW w:w="116" w:type="pct"/>
            <w:tcBorders>
              <w:top w:val="nil"/>
              <w:left w:val="nil"/>
              <w:bottom w:val="nil"/>
              <w:right w:val="nil"/>
              <w:tl2br w:val="nil"/>
              <w:tr2bl w:val="nil"/>
            </w:tcBorders>
            <w:noWrap/>
            <w:vAlign w:val="bottom"/>
          </w:tcPr>
          <w:p w:rsidR="00D4216B" w:rsidP="004427E9" w:rsidRDefault="00D4216B" w14:paraId="58EFF2EB"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08471896" w14:textId="77777777">
            <w:pPr>
              <w:keepNext/>
              <w:jc w:val="right"/>
              <w:rPr>
                <w:color w:val="000000"/>
                <w:sz w:val="18"/>
              </w:rPr>
            </w:pPr>
            <w:r w:rsidRPr="009F38D2">
              <w:rPr>
                <w:rFonts w:ascii="Times New Roman" w:hAnsi="Times New Roman" w:eastAsia="Times New Roman" w:cs="Times New Roman"/>
                <w:color w:val="000000"/>
                <w:sz w:val="18"/>
              </w:rPr>
              <w:t xml:space="preserve"> (318,256)</w:t>
            </w:r>
          </w:p>
        </w:tc>
      </w:tr>
      <w:tr w:rsidR="00B4616A" w:rsidTr="004427E9" w14:paraId="20493CC5"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1422CD6A" w14:textId="77777777">
            <w:pPr>
              <w:keepNext/>
              <w:rPr>
                <w:color w:val="000000"/>
                <w:sz w:val="18"/>
              </w:rPr>
            </w:pPr>
            <w:bookmarkStart w:name="_ab0af9bc_c4b4_4212_9d30_bfb7c6be26c9" w:id="219"/>
            <w:bookmarkEnd w:id="218"/>
            <w:r>
              <w:rPr>
                <w:rFonts w:ascii="Times New Roman" w:hAnsi="Times New Roman" w:eastAsia="Times New Roman" w:cs="Times New Roman"/>
                <w:color w:val="000000"/>
                <w:sz w:val="18"/>
              </w:rPr>
              <w:t>Repayment of external loan</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162F2324"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2963E86F"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78D8A152"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29B1AD11" w14:textId="77777777">
            <w:pPr>
              <w:keepNext/>
              <w:jc w:val="right"/>
              <w:rPr>
                <w:color w:val="000000"/>
                <w:sz w:val="18"/>
              </w:rPr>
            </w:pPr>
            <w:r w:rsidRPr="009F38D2">
              <w:rPr>
                <w:rFonts w:ascii="Times New Roman" w:hAnsi="Times New Roman" w:eastAsia="Times New Roman" w:cs="Times New Roman"/>
                <w:color w:val="000000"/>
                <w:sz w:val="18"/>
              </w:rPr>
              <w:t xml:space="preserve"> (707,125)</w:t>
            </w:r>
          </w:p>
        </w:tc>
      </w:tr>
      <w:tr w:rsidR="00B4616A" w:rsidTr="004427E9" w14:paraId="33629EBB" w14:textId="77777777">
        <w:trPr>
          <w:jc w:val="center"/>
        </w:trPr>
        <w:tc>
          <w:tcPr>
            <w:tcW w:w="3676" w:type="pct"/>
            <w:tcBorders>
              <w:top w:val="nil"/>
              <w:left w:val="nil"/>
              <w:bottom w:val="nil"/>
              <w:right w:val="nil"/>
              <w:tl2br w:val="nil"/>
              <w:tr2bl w:val="nil"/>
            </w:tcBorders>
            <w:vAlign w:val="bottom"/>
          </w:tcPr>
          <w:p w:rsidR="00D4216B" w:rsidP="004427E9" w:rsidRDefault="00D4216B" w14:paraId="34AD1201" w14:textId="77777777">
            <w:pPr>
              <w:keepNext/>
              <w:rPr>
                <w:color w:val="000000"/>
                <w:sz w:val="18"/>
              </w:rPr>
            </w:pPr>
            <w:bookmarkStart w:name="_0908860f_97ac_413e_9503_5a31ab4d1db9" w:id="220"/>
            <w:bookmarkEnd w:id="219"/>
            <w:r>
              <w:rPr>
                <w:rFonts w:ascii="Times New Roman" w:hAnsi="Times New Roman" w:eastAsia="Times New Roman" w:cs="Times New Roman"/>
                <w:color w:val="000000"/>
                <w:sz w:val="18"/>
              </w:rPr>
              <w:t>Finance lease liabilities paid, net of accretion</w:t>
            </w:r>
          </w:p>
        </w:tc>
        <w:tc>
          <w:tcPr>
            <w:tcW w:w="116" w:type="pct"/>
            <w:tcBorders>
              <w:top w:val="nil"/>
              <w:left w:val="nil"/>
              <w:bottom w:val="nil"/>
              <w:right w:val="nil"/>
              <w:tl2br w:val="nil"/>
              <w:tr2bl w:val="nil"/>
            </w:tcBorders>
            <w:noWrap/>
            <w:vAlign w:val="bottom"/>
          </w:tcPr>
          <w:p w:rsidR="00D4216B" w:rsidP="004427E9" w:rsidRDefault="00D4216B" w14:paraId="6E98924B"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noWrap/>
            <w:vAlign w:val="bottom"/>
          </w:tcPr>
          <w:p w:rsidRPr="009F38D2" w:rsidR="00D4216B" w:rsidP="004427E9" w:rsidRDefault="00D4216B" w14:paraId="6E313098" w14:textId="77777777">
            <w:pPr>
              <w:keepNext/>
              <w:jc w:val="right"/>
              <w:rPr>
                <w:color w:val="000000"/>
                <w:sz w:val="18"/>
              </w:rPr>
            </w:pPr>
            <w:r w:rsidRPr="009F38D2">
              <w:rPr>
                <w:rFonts w:ascii="Times New Roman" w:hAnsi="Times New Roman" w:eastAsia="Times New Roman" w:cs="Times New Roman"/>
                <w:color w:val="000000"/>
                <w:sz w:val="18"/>
              </w:rPr>
              <w:t xml:space="preserve"> (339,540)</w:t>
            </w:r>
          </w:p>
        </w:tc>
        <w:tc>
          <w:tcPr>
            <w:tcW w:w="116" w:type="pct"/>
            <w:tcBorders>
              <w:top w:val="nil"/>
              <w:left w:val="nil"/>
              <w:bottom w:val="nil"/>
              <w:right w:val="nil"/>
              <w:tl2br w:val="nil"/>
              <w:tr2bl w:val="nil"/>
            </w:tcBorders>
            <w:noWrap/>
            <w:vAlign w:val="bottom"/>
          </w:tcPr>
          <w:p w:rsidR="00D4216B" w:rsidP="004427E9" w:rsidRDefault="00D4216B" w14:paraId="7022200A"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noWrap/>
            <w:vAlign w:val="bottom"/>
          </w:tcPr>
          <w:p w:rsidRPr="009F38D2" w:rsidR="00D4216B" w:rsidP="004427E9" w:rsidRDefault="00D4216B" w14:paraId="68342454" w14:textId="77777777">
            <w:pPr>
              <w:keepNext/>
              <w:jc w:val="right"/>
              <w:rPr>
                <w:color w:val="000000"/>
                <w:sz w:val="18"/>
              </w:rPr>
            </w:pPr>
            <w:r w:rsidRPr="009F38D2">
              <w:rPr>
                <w:rFonts w:ascii="Times New Roman" w:hAnsi="Times New Roman" w:eastAsia="Times New Roman" w:cs="Times New Roman"/>
                <w:color w:val="000000"/>
                <w:sz w:val="18"/>
              </w:rPr>
              <w:t xml:space="preserve"> (870,771)</w:t>
            </w:r>
          </w:p>
        </w:tc>
      </w:tr>
      <w:tr w:rsidR="00B4616A" w:rsidTr="004427E9" w14:paraId="3FCB1B80"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69703B35" w14:textId="77777777">
            <w:pPr>
              <w:keepNext/>
              <w:rPr>
                <w:b/>
                <w:color w:val="000000"/>
                <w:sz w:val="18"/>
              </w:rPr>
            </w:pPr>
            <w:bookmarkStart w:name="_086d1647_cde9_45eb_94d9_34cb053f4bf5" w:id="221"/>
            <w:bookmarkEnd w:id="220"/>
            <w:r>
              <w:rPr>
                <w:rFonts w:ascii="Times New Roman" w:hAnsi="Times New Roman" w:eastAsia="Times New Roman" w:cs="Times New Roman"/>
                <w:b/>
                <w:color w:val="000000"/>
                <w:sz w:val="18"/>
              </w:rPr>
              <w:t>Net cash flows used in financing activities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119C40D7" w14:textId="77777777">
            <w:pPr>
              <w:keepNext/>
              <w:rPr>
                <w:b/>
                <w:color w:val="000000"/>
                <w:sz w:val="18"/>
              </w:rPr>
            </w:pPr>
            <w:r>
              <w:rPr>
                <w:rFonts w:ascii="Times New Roman" w:hAnsi="Times New Roman" w:eastAsia="Times New Roman" w:cs="Times New Roman"/>
                <w:b/>
                <w:color w:val="000000"/>
                <w:sz w:val="18"/>
              </w:rPr>
              <w:t> </w:t>
            </w:r>
          </w:p>
        </w:tc>
        <w:tc>
          <w:tcPr>
            <w:tcW w:w="545" w:type="pct"/>
            <w:tcBorders>
              <w:top w:val="nil"/>
              <w:left w:val="nil"/>
              <w:bottom w:val="single" w:color="000000" w:sz="4" w:space="0"/>
              <w:right w:val="nil"/>
              <w:tl2br w:val="nil"/>
              <w:tr2bl w:val="nil"/>
            </w:tcBorders>
            <w:shd w:val="clear" w:color="auto" w:fill="CCEEFF"/>
            <w:noWrap/>
            <w:vAlign w:val="bottom"/>
          </w:tcPr>
          <w:p w:rsidRPr="009F38D2" w:rsidR="00D4216B" w:rsidP="004427E9" w:rsidRDefault="00D4216B" w14:paraId="327030C1" w14:textId="77777777">
            <w:pPr>
              <w:keepNext/>
              <w:jc w:val="right"/>
              <w:rPr>
                <w:b/>
                <w:color w:val="000000"/>
                <w:sz w:val="18"/>
              </w:rPr>
            </w:pPr>
            <w:r w:rsidRPr="009F38D2">
              <w:rPr>
                <w:rFonts w:ascii="Times New Roman" w:hAnsi="Times New Roman" w:eastAsia="Times New Roman" w:cs="Times New Roman"/>
                <w:b/>
                <w:color w:val="000000"/>
                <w:sz w:val="18"/>
              </w:rPr>
              <w:t xml:space="preserve"> (339,540)</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150B1BE1"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shd w:val="clear" w:color="auto" w:fill="CCEEFF"/>
            <w:noWrap/>
            <w:vAlign w:val="bottom"/>
          </w:tcPr>
          <w:p w:rsidRPr="009F38D2" w:rsidR="00D4216B" w:rsidP="004427E9" w:rsidRDefault="00D4216B" w14:paraId="66395051" w14:textId="77777777">
            <w:pPr>
              <w:keepNext/>
              <w:jc w:val="right"/>
              <w:rPr>
                <w:b/>
                <w:color w:val="000000"/>
                <w:sz w:val="18"/>
              </w:rPr>
            </w:pPr>
            <w:r w:rsidRPr="009F38D2">
              <w:rPr>
                <w:rFonts w:ascii="Times New Roman" w:hAnsi="Times New Roman" w:eastAsia="Times New Roman" w:cs="Times New Roman"/>
                <w:b/>
                <w:color w:val="000000"/>
                <w:sz w:val="18"/>
              </w:rPr>
              <w:t xml:space="preserve"> (1,106,689)</w:t>
            </w:r>
          </w:p>
        </w:tc>
      </w:tr>
      <w:tr w:rsidR="00B4616A" w:rsidTr="004427E9" w14:paraId="52758183" w14:textId="77777777">
        <w:trPr>
          <w:jc w:val="center"/>
        </w:trPr>
        <w:tc>
          <w:tcPr>
            <w:tcW w:w="3676" w:type="pct"/>
            <w:tcBorders>
              <w:top w:val="nil"/>
              <w:left w:val="nil"/>
              <w:bottom w:val="nil"/>
              <w:right w:val="nil"/>
              <w:tl2br w:val="nil"/>
              <w:tr2bl w:val="nil"/>
            </w:tcBorders>
            <w:vAlign w:val="bottom"/>
          </w:tcPr>
          <w:p w:rsidR="00D4216B" w:rsidP="004427E9" w:rsidRDefault="00D4216B" w14:paraId="6DEAE2CD" w14:textId="77777777">
            <w:pPr>
              <w:keepNext/>
              <w:rPr>
                <w:b/>
                <w:color w:val="000000"/>
                <w:sz w:val="18"/>
              </w:rPr>
            </w:pPr>
            <w:bookmarkStart w:name="_0b67ac13_a961_4455_86f0_4ebf253edbd0" w:id="222"/>
            <w:bookmarkEnd w:id="221"/>
          </w:p>
        </w:tc>
        <w:tc>
          <w:tcPr>
            <w:tcW w:w="116" w:type="pct"/>
            <w:tcBorders>
              <w:top w:val="nil"/>
              <w:left w:val="nil"/>
              <w:bottom w:val="nil"/>
              <w:right w:val="nil"/>
              <w:tl2br w:val="nil"/>
              <w:tr2bl w:val="nil"/>
            </w:tcBorders>
            <w:noWrap/>
            <w:vAlign w:val="bottom"/>
          </w:tcPr>
          <w:p w:rsidR="00D4216B" w:rsidP="004427E9" w:rsidRDefault="00D4216B" w14:paraId="670BC27D" w14:textId="77777777">
            <w:pPr>
              <w:keepNext/>
              <w:rPr>
                <w:color w:val="000000"/>
                <w:sz w:val="18"/>
              </w:rPr>
            </w:pPr>
          </w:p>
        </w:tc>
        <w:tc>
          <w:tcPr>
            <w:tcW w:w="545" w:type="pct"/>
            <w:tcBorders>
              <w:top w:val="nil"/>
              <w:left w:val="nil"/>
              <w:bottom w:val="nil"/>
              <w:right w:val="nil"/>
              <w:tl2br w:val="nil"/>
              <w:tr2bl w:val="nil"/>
            </w:tcBorders>
            <w:noWrap/>
            <w:vAlign w:val="bottom"/>
          </w:tcPr>
          <w:p w:rsidR="00D4216B" w:rsidP="004427E9" w:rsidRDefault="00D4216B" w14:paraId="49312487" w14:textId="77777777">
            <w:pPr>
              <w:keepNext/>
              <w:rPr>
                <w:color w:val="000000"/>
                <w:sz w:val="18"/>
              </w:rPr>
            </w:pPr>
          </w:p>
        </w:tc>
        <w:tc>
          <w:tcPr>
            <w:tcW w:w="116" w:type="pct"/>
            <w:tcBorders>
              <w:top w:val="nil"/>
              <w:left w:val="nil"/>
              <w:bottom w:val="nil"/>
              <w:right w:val="nil"/>
              <w:tl2br w:val="nil"/>
              <w:tr2bl w:val="nil"/>
            </w:tcBorders>
            <w:noWrap/>
            <w:vAlign w:val="bottom"/>
          </w:tcPr>
          <w:p w:rsidR="00D4216B" w:rsidP="004427E9" w:rsidRDefault="00D4216B" w14:paraId="7D533731" w14:textId="77777777">
            <w:pPr>
              <w:keepNext/>
              <w:rPr>
                <w:color w:val="000000"/>
                <w:sz w:val="18"/>
              </w:rPr>
            </w:pPr>
          </w:p>
        </w:tc>
        <w:tc>
          <w:tcPr>
            <w:tcW w:w="545" w:type="pct"/>
            <w:tcBorders>
              <w:top w:val="nil"/>
              <w:left w:val="nil"/>
              <w:bottom w:val="nil"/>
              <w:right w:val="nil"/>
              <w:tl2br w:val="nil"/>
              <w:tr2bl w:val="nil"/>
            </w:tcBorders>
            <w:noWrap/>
            <w:vAlign w:val="bottom"/>
          </w:tcPr>
          <w:p w:rsidR="00D4216B" w:rsidP="004427E9" w:rsidRDefault="00D4216B" w14:paraId="7C793F12" w14:textId="77777777">
            <w:pPr>
              <w:keepNext/>
              <w:rPr>
                <w:color w:val="000000"/>
                <w:sz w:val="18"/>
              </w:rPr>
            </w:pPr>
          </w:p>
        </w:tc>
      </w:tr>
      <w:tr w:rsidR="00B4616A" w:rsidTr="004427E9" w14:paraId="0786E69E"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00F64EB1" w14:textId="77777777">
            <w:pPr>
              <w:keepNext/>
              <w:rPr>
                <w:b/>
                <w:color w:val="000000"/>
                <w:sz w:val="18"/>
              </w:rPr>
            </w:pPr>
            <w:bookmarkStart w:name="_40ea5dcb_2e0a_4c55_ac4e_66598c86ec15" w:id="223"/>
            <w:bookmarkEnd w:id="222"/>
            <w:r>
              <w:rPr>
                <w:rFonts w:ascii="Times New Roman" w:hAnsi="Times New Roman" w:eastAsia="Times New Roman" w:cs="Times New Roman"/>
                <w:b/>
                <w:color w:val="000000"/>
                <w:sz w:val="18"/>
              </w:rPr>
              <w:t>Net (decrease)/increase in cash and cash equivalents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04359673"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16D96B75" w14:textId="77777777">
            <w:pPr>
              <w:keepNext/>
              <w:jc w:val="right"/>
              <w:rPr>
                <w:color w:val="000000"/>
                <w:sz w:val="18"/>
              </w:rPr>
            </w:pPr>
            <w:r w:rsidRPr="009F38D2">
              <w:rPr>
                <w:rFonts w:ascii="Times New Roman" w:hAnsi="Times New Roman" w:eastAsia="Times New Roman" w:cs="Times New Roman"/>
                <w:color w:val="000000"/>
                <w:sz w:val="18"/>
              </w:rPr>
              <w:t xml:space="preserve"> (485,642)</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2DFC36E3"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shd w:val="clear" w:color="auto" w:fill="CCEEFF"/>
            <w:noWrap/>
            <w:vAlign w:val="bottom"/>
          </w:tcPr>
          <w:p w:rsidRPr="009F38D2" w:rsidR="00D4216B" w:rsidP="004427E9" w:rsidRDefault="00D4216B" w14:paraId="3FD272B2"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1,280,113</w:t>
            </w:r>
          </w:p>
        </w:tc>
      </w:tr>
      <w:tr w:rsidR="00B4616A" w:rsidTr="004427E9" w14:paraId="53BE2053" w14:textId="77777777">
        <w:trPr>
          <w:jc w:val="center"/>
        </w:trPr>
        <w:tc>
          <w:tcPr>
            <w:tcW w:w="3676" w:type="pct"/>
            <w:tcBorders>
              <w:top w:val="nil"/>
              <w:left w:val="nil"/>
              <w:bottom w:val="nil"/>
              <w:right w:val="nil"/>
              <w:tl2br w:val="nil"/>
              <w:tr2bl w:val="nil"/>
            </w:tcBorders>
            <w:vAlign w:val="bottom"/>
          </w:tcPr>
          <w:p w:rsidR="00D4216B" w:rsidP="004427E9" w:rsidRDefault="00D4216B" w14:paraId="5D49E79B" w14:textId="77777777">
            <w:pPr>
              <w:keepNext/>
              <w:rPr>
                <w:color w:val="000000"/>
                <w:sz w:val="18"/>
              </w:rPr>
            </w:pPr>
            <w:bookmarkStart w:name="_f0eef0cc_def3_478a_aa82_61161af86a0e" w:id="224"/>
            <w:bookmarkStart w:name="_7293404f_c06c_4df7_a610_b1ec8bb02383" w:colFirst="2" w:colLast="2" w:id="225"/>
            <w:bookmarkStart w:name="_991fafc4_843b_4250_a016_09393c61614e" w:colFirst="4" w:colLast="4" w:id="226"/>
            <w:bookmarkEnd w:id="223"/>
            <w:r>
              <w:rPr>
                <w:rFonts w:ascii="Times New Roman" w:hAnsi="Times New Roman" w:eastAsia="Times New Roman" w:cs="Times New Roman"/>
                <w:color w:val="000000"/>
                <w:sz w:val="18"/>
              </w:rPr>
              <w:t>Cash and cash equivalents at the beginning of the period</w:t>
            </w:r>
          </w:p>
        </w:tc>
        <w:tc>
          <w:tcPr>
            <w:tcW w:w="116" w:type="pct"/>
            <w:tcBorders>
              <w:top w:val="nil"/>
              <w:left w:val="nil"/>
              <w:bottom w:val="nil"/>
              <w:right w:val="nil"/>
              <w:tl2br w:val="nil"/>
              <w:tr2bl w:val="nil"/>
            </w:tcBorders>
            <w:noWrap/>
            <w:vAlign w:val="bottom"/>
          </w:tcPr>
          <w:p w:rsidR="00D4216B" w:rsidP="004427E9" w:rsidRDefault="00D4216B" w14:paraId="77470597"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7AAE5B5A"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2,924,016</w:t>
            </w:r>
          </w:p>
        </w:tc>
        <w:tc>
          <w:tcPr>
            <w:tcW w:w="116" w:type="pct"/>
            <w:tcBorders>
              <w:top w:val="nil"/>
              <w:left w:val="nil"/>
              <w:bottom w:val="nil"/>
              <w:right w:val="nil"/>
              <w:tl2br w:val="nil"/>
              <w:tr2bl w:val="nil"/>
            </w:tcBorders>
            <w:noWrap/>
            <w:vAlign w:val="bottom"/>
          </w:tcPr>
          <w:p w:rsidR="00D4216B" w:rsidP="004427E9" w:rsidRDefault="00D4216B" w14:paraId="0DF3824F"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nil"/>
              <w:right w:val="nil"/>
              <w:tl2br w:val="nil"/>
              <w:tr2bl w:val="nil"/>
            </w:tcBorders>
            <w:noWrap/>
            <w:vAlign w:val="bottom"/>
          </w:tcPr>
          <w:p w:rsidRPr="009F38D2" w:rsidR="00D4216B" w:rsidP="004427E9" w:rsidRDefault="00D4216B" w14:paraId="51DAD8DB" w14:textId="77777777">
            <w:pPr>
              <w:keepNext/>
              <w:ind w:right="60"/>
              <w:jc w:val="right"/>
              <w:rPr>
                <w:color w:val="000000"/>
                <w:sz w:val="18"/>
              </w:rPr>
            </w:pPr>
            <w:r w:rsidRPr="009F38D2">
              <w:rPr>
                <w:rFonts w:ascii="Times New Roman" w:hAnsi="Times New Roman" w:eastAsia="Times New Roman" w:cs="Times New Roman"/>
                <w:color w:val="000000"/>
                <w:sz w:val="18"/>
              </w:rPr>
              <w:t xml:space="preserve"> 2,696,276</w:t>
            </w:r>
          </w:p>
        </w:tc>
      </w:tr>
      <w:tr w:rsidR="00B4616A" w:rsidTr="004427E9" w14:paraId="4BD8569D" w14:textId="77777777">
        <w:trPr>
          <w:jc w:val="center"/>
        </w:trPr>
        <w:tc>
          <w:tcPr>
            <w:tcW w:w="3676" w:type="pct"/>
            <w:tcBorders>
              <w:top w:val="nil"/>
              <w:left w:val="nil"/>
              <w:bottom w:val="nil"/>
              <w:right w:val="nil"/>
              <w:tl2br w:val="nil"/>
              <w:tr2bl w:val="nil"/>
            </w:tcBorders>
            <w:shd w:val="clear" w:color="auto" w:fill="CCEEFF"/>
            <w:vAlign w:val="bottom"/>
          </w:tcPr>
          <w:p w:rsidR="00D4216B" w:rsidP="004427E9" w:rsidRDefault="00D4216B" w14:paraId="3FEAF707" w14:textId="77777777">
            <w:pPr>
              <w:keepNext/>
              <w:rPr>
                <w:color w:val="000000"/>
                <w:sz w:val="18"/>
              </w:rPr>
            </w:pPr>
            <w:bookmarkStart w:name="_95b2a9cb_e5de_424d_b8d0_fa2ac0ce967c" w:id="227"/>
            <w:bookmarkEnd w:id="224"/>
            <w:bookmarkEnd w:id="225"/>
            <w:bookmarkEnd w:id="226"/>
            <w:r>
              <w:rPr>
                <w:rFonts w:ascii="Times New Roman" w:hAnsi="Times New Roman" w:eastAsia="Times New Roman" w:cs="Times New Roman"/>
                <w:color w:val="000000"/>
                <w:sz w:val="18"/>
              </w:rPr>
              <w:t>Effects of exchange rate changes on cash and cash equivalents</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3413B072"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shd w:val="clear" w:color="auto" w:fill="CCEEFF"/>
            <w:noWrap/>
            <w:vAlign w:val="bottom"/>
          </w:tcPr>
          <w:p w:rsidRPr="009F38D2" w:rsidR="00D4216B" w:rsidP="004427E9" w:rsidRDefault="00D4216B" w14:paraId="7264C447" w14:textId="77777777">
            <w:pPr>
              <w:keepNext/>
              <w:jc w:val="right"/>
              <w:rPr>
                <w:color w:val="000000"/>
                <w:sz w:val="18"/>
              </w:rPr>
            </w:pPr>
            <w:r w:rsidRPr="009F38D2">
              <w:rPr>
                <w:rFonts w:ascii="Times New Roman" w:hAnsi="Times New Roman" w:eastAsia="Times New Roman" w:cs="Times New Roman"/>
                <w:color w:val="000000"/>
                <w:sz w:val="18"/>
              </w:rPr>
              <w:t xml:space="preserve"> (1,254,584)</w:t>
            </w:r>
          </w:p>
        </w:tc>
        <w:tc>
          <w:tcPr>
            <w:tcW w:w="116" w:type="pct"/>
            <w:tcBorders>
              <w:top w:val="nil"/>
              <w:left w:val="nil"/>
              <w:bottom w:val="nil"/>
              <w:right w:val="nil"/>
              <w:tl2br w:val="nil"/>
              <w:tr2bl w:val="nil"/>
            </w:tcBorders>
            <w:shd w:val="clear" w:color="auto" w:fill="CCEEFF"/>
            <w:noWrap/>
            <w:vAlign w:val="bottom"/>
          </w:tcPr>
          <w:p w:rsidR="00D4216B" w:rsidP="004427E9" w:rsidRDefault="00D4216B" w14:paraId="1ECAC0D8"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single" w:color="000000" w:sz="4" w:space="0"/>
              <w:right w:val="nil"/>
              <w:tl2br w:val="nil"/>
              <w:tr2bl w:val="nil"/>
            </w:tcBorders>
            <w:shd w:val="clear" w:color="auto" w:fill="CCEEFF"/>
            <w:noWrap/>
            <w:vAlign w:val="bottom"/>
          </w:tcPr>
          <w:p w:rsidRPr="009F38D2" w:rsidR="00D4216B" w:rsidP="004427E9" w:rsidRDefault="00D4216B" w14:paraId="6354EB6B" w14:textId="77777777">
            <w:pPr>
              <w:keepNext/>
              <w:jc w:val="right"/>
              <w:rPr>
                <w:color w:val="000000"/>
                <w:sz w:val="18"/>
              </w:rPr>
            </w:pPr>
            <w:r w:rsidRPr="009F38D2">
              <w:rPr>
                <w:rFonts w:ascii="Times New Roman" w:hAnsi="Times New Roman" w:eastAsia="Times New Roman" w:cs="Times New Roman"/>
                <w:color w:val="000000"/>
                <w:sz w:val="18"/>
              </w:rPr>
              <w:t xml:space="preserve"> (3,057,865)</w:t>
            </w:r>
          </w:p>
        </w:tc>
      </w:tr>
      <w:tr w:rsidR="00B4616A" w:rsidTr="004427E9" w14:paraId="1880BE1E" w14:textId="77777777">
        <w:trPr>
          <w:jc w:val="center"/>
        </w:trPr>
        <w:tc>
          <w:tcPr>
            <w:tcW w:w="3676" w:type="pct"/>
            <w:tcBorders>
              <w:top w:val="nil"/>
              <w:left w:val="nil"/>
              <w:bottom w:val="nil"/>
              <w:right w:val="nil"/>
              <w:tl2br w:val="nil"/>
              <w:tr2bl w:val="nil"/>
            </w:tcBorders>
            <w:vAlign w:val="bottom"/>
          </w:tcPr>
          <w:p w:rsidR="00D4216B" w:rsidP="004427E9" w:rsidRDefault="00D4216B" w14:paraId="457FB0B5" w14:textId="77777777">
            <w:pPr>
              <w:keepNext/>
              <w:rPr>
                <w:b/>
                <w:color w:val="000000"/>
                <w:sz w:val="18"/>
              </w:rPr>
            </w:pPr>
            <w:bookmarkStart w:name="_ea885bf7_8095_4aa6_8707_675b3847025a" w:id="228"/>
            <w:bookmarkEnd w:id="227"/>
            <w:r>
              <w:rPr>
                <w:rFonts w:ascii="Times New Roman" w:hAnsi="Times New Roman" w:eastAsia="Times New Roman" w:cs="Times New Roman"/>
                <w:b/>
                <w:color w:val="000000"/>
                <w:sz w:val="18"/>
              </w:rPr>
              <w:t>Cash and cash equivalents at the end of the period</w:t>
            </w:r>
          </w:p>
        </w:tc>
        <w:tc>
          <w:tcPr>
            <w:tcW w:w="116" w:type="pct"/>
            <w:tcBorders>
              <w:top w:val="nil"/>
              <w:left w:val="nil"/>
              <w:bottom w:val="nil"/>
              <w:right w:val="nil"/>
              <w:tl2br w:val="nil"/>
              <w:tr2bl w:val="nil"/>
            </w:tcBorders>
            <w:noWrap/>
            <w:vAlign w:val="bottom"/>
          </w:tcPr>
          <w:p w:rsidR="00D4216B" w:rsidP="004427E9" w:rsidRDefault="00D4216B" w14:paraId="4EAAEA44" w14:textId="77777777">
            <w:pPr>
              <w:keepNext/>
              <w:rPr>
                <w:b/>
                <w:color w:val="000000"/>
                <w:sz w:val="18"/>
              </w:rPr>
            </w:pPr>
            <w:r>
              <w:rPr>
                <w:rFonts w:ascii="Times New Roman" w:hAnsi="Times New Roman" w:eastAsia="Times New Roman" w:cs="Times New Roman"/>
                <w:b/>
                <w:color w:val="000000"/>
                <w:sz w:val="18"/>
              </w:rPr>
              <w:t> </w:t>
            </w:r>
          </w:p>
        </w:tc>
        <w:tc>
          <w:tcPr>
            <w:tcW w:w="545" w:type="pct"/>
            <w:tcBorders>
              <w:top w:val="nil"/>
              <w:left w:val="nil"/>
              <w:bottom w:val="double" w:color="000000" w:sz="4" w:space="0"/>
              <w:right w:val="nil"/>
              <w:tl2br w:val="nil"/>
              <w:tr2bl w:val="nil"/>
            </w:tcBorders>
            <w:noWrap/>
            <w:vAlign w:val="bottom"/>
          </w:tcPr>
          <w:p w:rsidRPr="009F38D2" w:rsidR="00D4216B" w:rsidP="004427E9" w:rsidRDefault="00D4216B" w14:paraId="0DEA1CBB" w14:textId="77777777">
            <w:pPr>
              <w:keepNext/>
              <w:ind w:right="60"/>
              <w:jc w:val="right"/>
              <w:rPr>
                <w:b/>
                <w:color w:val="000000"/>
                <w:sz w:val="18"/>
              </w:rPr>
            </w:pPr>
            <w:r w:rsidRPr="009F38D2">
              <w:rPr>
                <w:rFonts w:ascii="Times New Roman" w:hAnsi="Times New Roman" w:eastAsia="Times New Roman" w:cs="Times New Roman"/>
                <w:b/>
                <w:color w:val="000000"/>
                <w:sz w:val="18"/>
              </w:rPr>
              <w:t xml:space="preserve"> 1,183,790</w:t>
            </w:r>
          </w:p>
        </w:tc>
        <w:tc>
          <w:tcPr>
            <w:tcW w:w="116" w:type="pct"/>
            <w:tcBorders>
              <w:top w:val="nil"/>
              <w:left w:val="nil"/>
              <w:bottom w:val="nil"/>
              <w:right w:val="nil"/>
              <w:tl2br w:val="nil"/>
              <w:tr2bl w:val="nil"/>
            </w:tcBorders>
            <w:noWrap/>
            <w:vAlign w:val="bottom"/>
          </w:tcPr>
          <w:p w:rsidR="00D4216B" w:rsidP="004427E9" w:rsidRDefault="00D4216B" w14:paraId="695CE63B" w14:textId="77777777">
            <w:pPr>
              <w:keepNext/>
              <w:rPr>
                <w:color w:val="000000"/>
                <w:sz w:val="18"/>
              </w:rPr>
            </w:pPr>
            <w:r>
              <w:rPr>
                <w:rFonts w:ascii="Times New Roman" w:hAnsi="Times New Roman" w:eastAsia="Times New Roman" w:cs="Times New Roman"/>
                <w:color w:val="000000"/>
                <w:sz w:val="18"/>
              </w:rPr>
              <w:t> </w:t>
            </w:r>
          </w:p>
        </w:tc>
        <w:tc>
          <w:tcPr>
            <w:tcW w:w="545" w:type="pct"/>
            <w:tcBorders>
              <w:top w:val="nil"/>
              <w:left w:val="nil"/>
              <w:bottom w:val="double" w:color="000000" w:sz="4" w:space="0"/>
              <w:right w:val="nil"/>
              <w:tl2br w:val="nil"/>
              <w:tr2bl w:val="nil"/>
            </w:tcBorders>
            <w:noWrap/>
            <w:vAlign w:val="bottom"/>
          </w:tcPr>
          <w:p w:rsidRPr="009F38D2" w:rsidR="00D4216B" w:rsidP="004427E9" w:rsidRDefault="00D4216B" w14:paraId="2BF95D65" w14:textId="77777777">
            <w:pPr>
              <w:keepNext/>
              <w:ind w:right="60"/>
              <w:jc w:val="right"/>
              <w:rPr>
                <w:b/>
                <w:color w:val="000000"/>
                <w:sz w:val="18"/>
              </w:rPr>
            </w:pPr>
            <w:r w:rsidRPr="009F38D2">
              <w:rPr>
                <w:rFonts w:ascii="Times New Roman" w:hAnsi="Times New Roman" w:eastAsia="Times New Roman" w:cs="Times New Roman"/>
                <w:b/>
                <w:color w:val="000000"/>
                <w:sz w:val="18"/>
              </w:rPr>
              <w:t xml:space="preserve"> 918,524</w:t>
            </w:r>
          </w:p>
        </w:tc>
      </w:tr>
    </w:tbl>
    <w:p w:rsidRPr="00B4616A" w:rsidR="00D4216B" w:rsidRDefault="00A615BF" w14:paraId="1E0A30E2" w14:textId="77777777">
      <w:pPr>
        <w:rPr>
          <w:sz w:val="2"/>
        </w:rPr>
      </w:pPr>
    </w:p>
    <w:bookmarkEnd w:id="228"/>
    <w:bookmarkEnd w:id="184"/>
    <w:p w:rsidR="00E12897" w:rsidRDefault="00E12897" w14:paraId="0802197C" w14:textId="77777777">
      <w:pPr>
        <w:pStyle w:val="BodyText"/>
        <w:spacing w:after="0"/>
        <w:rPr>
          <w:sz w:val="2"/>
        </w:rPr>
      </w:pPr>
    </w:p>
    <w:p w:rsidR="00E12897" w:rsidRDefault="00E12897" w14:paraId="5398532F" w14:textId="77777777">
      <w:pPr>
        <w:pStyle w:val="BodyText"/>
        <w:spacing w:after="0"/>
      </w:pPr>
    </w:p>
    <w:p w:rsidR="00E12897" w:rsidRDefault="00E12897" w14:paraId="15BC0134" w14:textId="77777777">
      <w:pPr>
        <w:rPr>
          <w:rFonts w:eastAsia="Times New Roman"/>
          <w:lang w:val="en-GB"/>
        </w:rPr>
        <w:sectPr w:rsidR="00E12897">
          <w:footerReference w:type="default" r:id="rId15"/>
          <w:pgSz w:w="12240" w:h="15840" w:code="1"/>
          <w:pgMar w:top="720" w:right="720" w:bottom="720" w:left="720" w:header="720" w:footer="720" w:gutter="0"/>
          <w:cols w:space="720"/>
          <w:docGrid w:linePitch="360"/>
        </w:sectPr>
      </w:pPr>
    </w:p>
    <w:p w:rsidRPr="005B720F" w:rsidR="00A84C86" w:rsidP="00EB2CDA" w:rsidRDefault="00A84C86" w14:paraId="6886D42C" w14:textId="77777777">
      <w:pPr>
        <w:pStyle w:val="Heading2"/>
        <w:ind w:left="720" w:hanging="720"/>
        <w:rPr>
          <w:rFonts w:eastAsia="Times New Roman"/>
          <w:lang w:val="en-GB"/>
        </w:rPr>
      </w:pPr>
      <w:r w:rsidRPr="005B720F">
        <w:rPr>
          <w:rFonts w:eastAsia="Times New Roman"/>
          <w:lang w:val="en-GB"/>
        </w:rPr>
        <w:t>1</w:t>
      </w:r>
      <w:r w:rsidRPr="005B720F">
        <w:rPr>
          <w:rFonts w:eastAsia="Times New Roman"/>
          <w:lang w:val="en-GB"/>
        </w:rPr>
        <w:tab/>
        <w:t>Establishment and operations</w:t>
      </w:r>
      <w:bookmarkStart w:name="Establishmentandoperations_726785" w:id="231"/>
      <w:bookmarkEnd w:id="231"/>
    </w:p>
    <w:p w:rsidRPr="005B720F" w:rsidR="00A84C86" w:rsidP="00EB2CDA" w:rsidRDefault="00A84C86" w14:paraId="1786833D" w14:textId="77777777">
      <w:pPr>
        <w:pStyle w:val="BodyText"/>
        <w:rPr>
          <w:rFonts w:eastAsia="Times New Roman"/>
          <w:lang w:val="en-GB"/>
        </w:rPr>
      </w:pPr>
      <w:r w:rsidRPr="005B720F">
        <w:rPr>
          <w:rFonts w:eastAsia="Times New Roman"/>
          <w:lang w:val="en-GB"/>
        </w:rPr>
        <w:t>Swvl Holdings Corp (the “Parent Company”) (formerly known as “Pivotal Holdings Corp”) is a business company limited by shares incorporated under the laws of the British Virgin Islands and was registered on 23 July 2021. The registered office of the Company is at P.O. Box 173, Kingston Chambers, Road Town, Tortola, the British Virgin Islands.</w:t>
      </w:r>
    </w:p>
    <w:p w:rsidRPr="005B720F" w:rsidR="00A84C86" w:rsidP="00EB2CDA" w:rsidRDefault="00A84C86" w14:paraId="1E657A2D" w14:textId="77777777">
      <w:pPr>
        <w:pStyle w:val="BodyText"/>
        <w:rPr>
          <w:rFonts w:eastAsia="Times New Roman"/>
          <w:lang w:val="en-GB"/>
        </w:rPr>
      </w:pPr>
      <w:r w:rsidRPr="005B720F">
        <w:rPr>
          <w:rFonts w:eastAsia="Times New Roman"/>
          <w:lang w:val="en-GB"/>
        </w:rPr>
        <w:t>The condensed interim consolidated financial statements as at and for the six-month period ended 30 June 202</w:t>
      </w:r>
      <w:r>
        <w:rPr>
          <w:rFonts w:eastAsia="Times New Roman"/>
          <w:lang w:val="en-GB"/>
        </w:rPr>
        <w:t>4</w:t>
      </w:r>
      <w:r w:rsidRPr="005B720F">
        <w:rPr>
          <w:rFonts w:eastAsia="Times New Roman"/>
          <w:lang w:val="en-GB"/>
        </w:rPr>
        <w:t xml:space="preserve"> consist of the Parent Company and its subsidiaries (together referred to as the “Group”). The Group’s principal head office is located in The Offices 4, One Central, Dubai World Trade Centre, Street 1, Dubai, United Arab Emirates.</w:t>
      </w:r>
    </w:p>
    <w:p w:rsidRPr="005B720F" w:rsidR="00A84C86" w:rsidP="00EB2CDA" w:rsidRDefault="00A84C86" w14:paraId="360CE0F9" w14:textId="77777777">
      <w:pPr>
        <w:pStyle w:val="BodyText"/>
        <w:rPr>
          <w:rFonts w:eastAsia="Times New Roman"/>
          <w:lang w:val="en-GB"/>
        </w:rPr>
      </w:pPr>
      <w:r w:rsidRPr="005B720F">
        <w:rPr>
          <w:rFonts w:eastAsia="Times New Roman"/>
          <w:lang w:val="en-GB"/>
        </w:rPr>
        <w:t>Swvl Inc. was founded on 17 May 2017. Swvl Holdings Corp was incorporated as a direct wholly-owned subsidiary of Swvl Inc. As a result of various legal entity reorganization transactions undertaken in March 2022, Swvl Holdings Corp became the holding company of the Group, and the then-stockholders of Swvl Inc. became the stockholders of Swvl Holdings Corp. Swvl Inc. is the predecessor of Swvl Holdings Corp for financial reporting purposes.</w:t>
      </w:r>
    </w:p>
    <w:p w:rsidRPr="005B720F" w:rsidR="00A84C86" w:rsidP="00EB2CDA" w:rsidRDefault="00A84C86" w14:paraId="271F7505" w14:textId="77777777">
      <w:pPr>
        <w:pStyle w:val="BodyText"/>
        <w:rPr>
          <w:rFonts w:eastAsia="Times New Roman"/>
          <w:lang w:val="en-GB"/>
        </w:rPr>
      </w:pPr>
      <w:r w:rsidRPr="005B720F">
        <w:rPr>
          <w:rFonts w:eastAsia="Times New Roman"/>
          <w:lang w:val="en-GB"/>
        </w:rPr>
        <w:t>The Group operates multimodal transportation networks that offer access to transportation options through the Group’s platform and mobile-based application. The Group also licenses its technology to transport operators to manage their service. The Group operates a technology platform that uses a widespread transportation network. The Group uses leading technology, operational excellence and product expertise to operate transportation services on predetermined routes. The Group develops and operates proprietary technology applications supporting a variety of offerings on its platform (“platform(s)” or “Platform(s)”). The Group provides transportation services through contracting with other service providers (or transportation operators). Riders are collectively referred to as “end-user(s)” or “consumer(s)”. The drivers are referred to as “captain(s)”.</w:t>
      </w:r>
    </w:p>
    <w:p w:rsidRPr="005B720F" w:rsidR="00A84C86" w:rsidP="00EB2CDA" w:rsidRDefault="00A84C86" w14:paraId="7CD8FC02" w14:textId="77777777">
      <w:pPr>
        <w:pStyle w:val="Heading1"/>
        <w:ind w:left="720" w:hanging="720"/>
        <w:rPr>
          <w:rFonts w:eastAsia="Times New Roman"/>
          <w:lang w:val="en-GB"/>
        </w:rPr>
      </w:pPr>
      <w:bookmarkStart w:name="_a5a94aea_090c_4c21_8b29_68252c25ffae" w:id="232"/>
      <w:bookmarkEnd w:id="232"/>
      <w:r w:rsidRPr="005B720F">
        <w:rPr>
          <w:rFonts w:eastAsia="Times New Roman"/>
          <w:lang w:val="en-GB"/>
        </w:rPr>
        <w:t>1.1</w:t>
      </w:r>
      <w:r w:rsidRPr="005B720F">
        <w:rPr>
          <w:rFonts w:eastAsia="Times New Roman"/>
          <w:lang w:val="en-GB"/>
        </w:rPr>
        <w:tab/>
        <w:t>Consolidated subsidiaries</w:t>
      </w:r>
    </w:p>
    <w:p w:rsidRPr="005B720F" w:rsidR="00A84C86" w:rsidP="00EB2CDA" w:rsidRDefault="00A84C86" w14:paraId="2B48C599" w14:textId="77777777">
      <w:pPr>
        <w:pStyle w:val="BodyText"/>
        <w:keepNext/>
        <w:rPr>
          <w:rFonts w:eastAsia="Times New Roman"/>
          <w:lang w:val="en-GB"/>
        </w:rPr>
      </w:pPr>
      <w:r w:rsidRPr="005B720F">
        <w:rPr>
          <w:rFonts w:eastAsia="Times New Roman"/>
          <w:lang w:val="en-GB"/>
        </w:rPr>
        <w:t>Subsidiaries are all entities over which the Group has control. The Group controls an entity when the Group is exposed, or has right to, variable returns from its involvement with the entity and has the ability to affect those returns through its power over the entity. Subsidiaries are consolidated from the date on which control is transferred to the Group. They are deconsolidated from the date that control ceases.</w:t>
      </w:r>
    </w:p>
    <w:p w:rsidRPr="005B720F" w:rsidR="00A84C86" w:rsidP="00EB2CDA" w:rsidRDefault="00A84C86" w14:paraId="21D15593" w14:textId="77777777">
      <w:pPr>
        <w:pStyle w:val="BodyText"/>
        <w:rPr>
          <w:rFonts w:eastAsia="Times New Roman"/>
          <w:lang w:val="en-GB"/>
        </w:rPr>
      </w:pPr>
      <w:r w:rsidRPr="005B720F">
        <w:rPr>
          <w:rFonts w:eastAsia="Times New Roman"/>
          <w:lang w:val="en-GB"/>
        </w:rPr>
        <w:t>As of 30 June 202</w:t>
      </w:r>
      <w:r>
        <w:rPr>
          <w:rFonts w:eastAsia="Times New Roman"/>
          <w:lang w:val="en-GB"/>
        </w:rPr>
        <w:t>4</w:t>
      </w:r>
      <w:r w:rsidRPr="005B720F">
        <w:rPr>
          <w:rFonts w:eastAsia="Times New Roman"/>
          <w:lang w:val="en-GB"/>
        </w:rPr>
        <w:t>, the Group still maintained control for all subsidiaries, however, certain subsidiaries were decided to be held for sale or to be discontinued, subsidiaries listed below will be presented with the same alignment.</w:t>
      </w:r>
      <w:bookmarkStart w:name="_634d0868_6e2d_4aa2_b55b_f33509393689" w:id="233"/>
    </w:p>
    <w:p w:rsidRPr="005B720F" w:rsidR="00A84C86" w:rsidP="00EB2CDA" w:rsidRDefault="00A84C86" w14:paraId="76CCBDD1" w14:textId="77777777">
      <w:pPr>
        <w:pStyle w:val="ListParagraph"/>
        <w:keepNext/>
        <w:keepLines/>
        <w:numPr>
          <w:ilvl w:val="0"/>
          <w:numId w:val="28"/>
        </w:numPr>
        <w:spacing w:after="240"/>
        <w:ind w:left="1080" w:hanging="720"/>
        <w:jc w:val="both"/>
        <w:rPr>
          <w:rFonts w:hAnsi="Times New Roman" w:eastAsia="Times New Roman" w:cs="Times New Roman"/>
          <w:i/>
          <w:iCs/>
          <w:u w:val="single"/>
          <w:lang w:val="en-GB"/>
        </w:rPr>
      </w:pPr>
      <w:r w:rsidRPr="005B720F">
        <w:rPr>
          <w:rFonts w:hAnsi="Times New Roman" w:eastAsia="Times New Roman" w:cs="Times New Roman"/>
          <w:i/>
          <w:iCs/>
          <w:u w:val="single"/>
          <w:lang w:val="en-GB"/>
        </w:rPr>
        <w:t>Continued operations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966"/>
        <w:gridCol w:w="160"/>
        <w:gridCol w:w="2072"/>
        <w:gridCol w:w="160"/>
        <w:gridCol w:w="811"/>
        <w:gridCol w:w="267"/>
        <w:gridCol w:w="963"/>
        <w:gridCol w:w="267"/>
        <w:gridCol w:w="2134"/>
      </w:tblGrid>
      <w:tr w:rsidRPr="00337C7F" w:rsidR="00EB2CDA" w:rsidTr="00EF62CB" w14:paraId="220AC3AD" w14:textId="77777777">
        <w:trPr>
          <w:cantSplit/>
          <w:trHeight w:val="20" w:hRule="exact"/>
          <w:jc w:val="center"/>
        </w:trPr>
        <w:tc>
          <w:tcPr>
            <w:tcW w:w="1890" w:type="pct"/>
            <w:tcBorders>
              <w:top w:val="nil"/>
              <w:left w:val="nil"/>
              <w:bottom w:val="nil"/>
              <w:right w:val="nil"/>
            </w:tcBorders>
            <w:vAlign w:val="bottom"/>
          </w:tcPr>
          <w:p w:rsidRPr="00337C7F" w:rsidR="00A84C86" w:rsidP="00EF62CB" w:rsidRDefault="00A84C86" w14:paraId="279AFDD4" w14:textId="77777777">
            <w:pPr>
              <w:keepNext/>
              <w:spacing w:after="1"/>
              <w:rPr>
                <w:sz w:val="2"/>
              </w:rPr>
            </w:pPr>
            <w:bookmarkStart w:name="_f6ab445e_2955_41e2_9ea9_4583e11744df" w:colFirst="0" w:colLast="0" w:id="234"/>
            <w:bookmarkStart w:name="_206ec36f_91b2_4eaa_a671_7a72f05b7f7f" w:colFirst="1" w:colLast="1" w:id="235"/>
            <w:bookmarkStart w:name="_91ccd6ea_aee7_47fb_8f66_01b61fabc32d" w:colFirst="2" w:colLast="2" w:id="236"/>
            <w:bookmarkStart w:name="_16e3d70d_4529_432b_bba7_87487c88db94" w:colFirst="3" w:colLast="3" w:id="237"/>
            <w:bookmarkStart w:name="_918c60a5_692c_4cab_a72b_cd551e69bff9" w:colFirst="4" w:colLast="4" w:id="238"/>
            <w:bookmarkStart w:name="_68d5803c_9bad_47fc_88ef_1c5773ea1466" w:colFirst="5" w:colLast="5" w:id="239"/>
            <w:bookmarkStart w:name="_c08c5896_5ac6_40d8_8d10_26afa875531d" w:colFirst="6" w:colLast="6" w:id="240"/>
            <w:bookmarkStart w:name="_2b59d75d_c4c0_4609_b074_6d8eb4b5e1fe" w:colFirst="7" w:colLast="7" w:id="241"/>
            <w:bookmarkStart w:name="_a602bd1b_75c7_4478_96d1_9e9f623364cb" w:colFirst="8" w:colLast="8" w:id="242"/>
            <w:bookmarkStart w:name="_52eedca1_2e72_43cd_b765_ebc25892dd08" w:id="243"/>
          </w:p>
        </w:tc>
        <w:tc>
          <w:tcPr>
            <w:tcW w:w="92" w:type="pct"/>
            <w:tcBorders>
              <w:top w:val="nil"/>
              <w:left w:val="nil"/>
              <w:bottom w:val="nil"/>
              <w:right w:val="nil"/>
            </w:tcBorders>
            <w:noWrap/>
            <w:vAlign w:val="bottom"/>
          </w:tcPr>
          <w:p w:rsidRPr="00337C7F" w:rsidR="00A84C86" w:rsidP="00EF62CB" w:rsidRDefault="00A84C86" w14:paraId="00086E15" w14:textId="77777777">
            <w:pPr>
              <w:keepNext/>
              <w:spacing w:after="1"/>
              <w:rPr>
                <w:sz w:val="2"/>
              </w:rPr>
            </w:pPr>
          </w:p>
        </w:tc>
        <w:tc>
          <w:tcPr>
            <w:tcW w:w="703" w:type="pct"/>
            <w:tcBorders>
              <w:top w:val="nil"/>
              <w:left w:val="nil"/>
              <w:bottom w:val="nil"/>
              <w:right w:val="nil"/>
            </w:tcBorders>
            <w:noWrap/>
            <w:vAlign w:val="bottom"/>
          </w:tcPr>
          <w:p w:rsidRPr="00337C7F" w:rsidR="00A84C86" w:rsidP="00EF62CB" w:rsidRDefault="00A84C86" w14:paraId="5E73DAB8" w14:textId="77777777">
            <w:pPr>
              <w:keepNext/>
              <w:spacing w:after="1"/>
              <w:rPr>
                <w:sz w:val="2"/>
              </w:rPr>
            </w:pPr>
          </w:p>
        </w:tc>
        <w:tc>
          <w:tcPr>
            <w:tcW w:w="92" w:type="pct"/>
            <w:tcBorders>
              <w:top w:val="nil"/>
              <w:left w:val="nil"/>
              <w:bottom w:val="nil"/>
              <w:right w:val="nil"/>
            </w:tcBorders>
            <w:noWrap/>
            <w:vAlign w:val="bottom"/>
          </w:tcPr>
          <w:p w:rsidRPr="00337C7F" w:rsidR="00A84C86" w:rsidP="00EF62CB" w:rsidRDefault="00A84C86" w14:paraId="1D9A9C70" w14:textId="77777777">
            <w:pPr>
              <w:keepNext/>
              <w:spacing w:after="1"/>
              <w:rPr>
                <w:sz w:val="2"/>
              </w:rPr>
            </w:pPr>
          </w:p>
        </w:tc>
        <w:tc>
          <w:tcPr>
            <w:tcW w:w="499" w:type="pct"/>
            <w:tcBorders>
              <w:top w:val="nil"/>
              <w:left w:val="nil"/>
              <w:bottom w:val="nil"/>
              <w:right w:val="nil"/>
            </w:tcBorders>
            <w:noWrap/>
            <w:vAlign w:val="bottom"/>
          </w:tcPr>
          <w:p w:rsidRPr="00337C7F" w:rsidR="00A84C86" w:rsidP="00EF62CB" w:rsidRDefault="00A84C86" w14:paraId="4F7042C3" w14:textId="77777777">
            <w:pPr>
              <w:keepNext/>
              <w:spacing w:after="1"/>
              <w:rPr>
                <w:sz w:val="2"/>
              </w:rPr>
            </w:pPr>
          </w:p>
        </w:tc>
        <w:tc>
          <w:tcPr>
            <w:tcW w:w="92" w:type="pct"/>
            <w:tcBorders>
              <w:top w:val="nil"/>
              <w:left w:val="nil"/>
              <w:bottom w:val="nil"/>
              <w:right w:val="nil"/>
            </w:tcBorders>
            <w:noWrap/>
            <w:vAlign w:val="bottom"/>
          </w:tcPr>
          <w:p w:rsidRPr="00337C7F" w:rsidR="00A84C86" w:rsidP="00EF62CB" w:rsidRDefault="00A84C86" w14:paraId="20BE1705" w14:textId="77777777">
            <w:pPr>
              <w:keepNext/>
              <w:spacing w:after="1"/>
              <w:rPr>
                <w:sz w:val="2"/>
              </w:rPr>
            </w:pPr>
          </w:p>
        </w:tc>
        <w:tc>
          <w:tcPr>
            <w:tcW w:w="499" w:type="pct"/>
            <w:tcBorders>
              <w:top w:val="nil"/>
              <w:left w:val="nil"/>
              <w:bottom w:val="nil"/>
              <w:right w:val="nil"/>
            </w:tcBorders>
            <w:noWrap/>
            <w:vAlign w:val="bottom"/>
          </w:tcPr>
          <w:p w:rsidRPr="00337C7F" w:rsidR="00A84C86" w:rsidP="00EF62CB" w:rsidRDefault="00A84C86" w14:paraId="3785EF09" w14:textId="77777777">
            <w:pPr>
              <w:keepNext/>
              <w:spacing w:after="1"/>
              <w:rPr>
                <w:sz w:val="2"/>
              </w:rPr>
            </w:pPr>
          </w:p>
        </w:tc>
        <w:tc>
          <w:tcPr>
            <w:tcW w:w="92" w:type="pct"/>
            <w:tcBorders>
              <w:top w:val="nil"/>
              <w:left w:val="nil"/>
              <w:bottom w:val="nil"/>
              <w:right w:val="nil"/>
            </w:tcBorders>
            <w:noWrap/>
            <w:vAlign w:val="bottom"/>
          </w:tcPr>
          <w:p w:rsidRPr="00337C7F" w:rsidR="00A84C86" w:rsidP="00EF62CB" w:rsidRDefault="00A84C86" w14:paraId="28300C68" w14:textId="77777777">
            <w:pPr>
              <w:keepNext/>
              <w:spacing w:after="1"/>
              <w:rPr>
                <w:sz w:val="2"/>
              </w:rPr>
            </w:pPr>
          </w:p>
        </w:tc>
        <w:tc>
          <w:tcPr>
            <w:tcW w:w="1042" w:type="pct"/>
            <w:tcBorders>
              <w:top w:val="nil"/>
              <w:left w:val="nil"/>
              <w:bottom w:val="nil"/>
              <w:right w:val="nil"/>
            </w:tcBorders>
            <w:noWrap/>
            <w:vAlign w:val="bottom"/>
          </w:tcPr>
          <w:p w:rsidRPr="00337C7F" w:rsidR="00A84C86" w:rsidP="00EF62CB" w:rsidRDefault="00A84C86" w14:paraId="5658A6FB" w14:textId="77777777">
            <w:pPr>
              <w:keepNext/>
              <w:spacing w:after="1"/>
              <w:rPr>
                <w:sz w:val="2"/>
              </w:rPr>
            </w:pPr>
          </w:p>
        </w:tc>
      </w:tr>
      <w:tr w:rsidRPr="00337C7F" w:rsidR="00EB2CDA" w:rsidTr="00EF62CB" w14:paraId="6F9B94D6" w14:textId="77777777">
        <w:trPr>
          <w:cantSplit/>
          <w:jc w:val="center"/>
        </w:trPr>
        <w:tc>
          <w:tcPr>
            <w:tcW w:w="1890" w:type="pct"/>
            <w:tcBorders>
              <w:top w:val="nil"/>
              <w:left w:val="nil"/>
              <w:bottom w:val="nil"/>
              <w:right w:val="nil"/>
              <w:tl2br w:val="nil"/>
              <w:tr2bl w:val="nil"/>
            </w:tcBorders>
            <w:shd w:val="clear" w:color="auto" w:fill="auto"/>
            <w:noWrap/>
            <w:vAlign w:val="bottom"/>
          </w:tcPr>
          <w:p w:rsidRPr="00337C7F" w:rsidR="00A84C86" w:rsidP="00EF62CB" w:rsidRDefault="00A84C86" w14:paraId="12018B2F" w14:textId="77777777">
            <w:pPr>
              <w:keepNext/>
              <w:spacing w:after="1"/>
              <w:jc w:val="center"/>
              <w:rPr>
                <w:color w:val="000000"/>
                <w:sz w:val="16"/>
              </w:rPr>
            </w:pPr>
            <w:bookmarkStart w:name="_c2c04583_12da_409c_b710_59e6e95e88ed" w:id="244"/>
            <w:bookmarkEnd w:id="234"/>
            <w:bookmarkEnd w:id="235"/>
            <w:bookmarkEnd w:id="236"/>
            <w:bookmarkEnd w:id="237"/>
            <w:bookmarkEnd w:id="238"/>
            <w:bookmarkEnd w:id="239"/>
            <w:bookmarkEnd w:id="240"/>
            <w:bookmarkEnd w:id="241"/>
            <w:bookmarkEnd w:id="242"/>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60453A8D"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703" w:type="pct"/>
            <w:tcBorders>
              <w:top w:val="nil"/>
              <w:left w:val="nil"/>
              <w:bottom w:val="nil"/>
              <w:right w:val="nil"/>
              <w:tl2br w:val="nil"/>
              <w:tr2bl w:val="nil"/>
            </w:tcBorders>
            <w:shd w:val="clear" w:color="auto" w:fill="auto"/>
            <w:noWrap/>
            <w:vAlign w:val="bottom"/>
          </w:tcPr>
          <w:p w:rsidRPr="00337C7F" w:rsidR="00A84C86" w:rsidP="00EF62CB" w:rsidRDefault="00A84C86" w14:paraId="5AE42111" w14:textId="77777777">
            <w:pPr>
              <w:keepNext/>
              <w:spacing w:after="1"/>
              <w:jc w:val="center"/>
              <w:rPr>
                <w:b/>
                <w:color w:val="000000"/>
                <w:sz w:val="16"/>
              </w:rPr>
            </w:pPr>
            <w:r w:rsidRPr="00337C7F">
              <w:rPr>
                <w:rFonts w:ascii="Times New Roman" w:hAnsi="Times New Roman" w:eastAsia="Times New Roman" w:cs="Times New Roman"/>
                <w:b/>
                <w:color w:val="000000"/>
                <w:sz w:val="16"/>
              </w:rPr>
              <w:t>Country of</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7CD56DF3"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1090" w:type="pct"/>
            <w:gridSpan w:val="3"/>
            <w:tcBorders>
              <w:top w:val="nil"/>
              <w:left w:val="nil"/>
              <w:bottom w:val="single" w:color="000000" w:sz="4" w:space="0"/>
              <w:right w:val="nil"/>
              <w:tl2br w:val="nil"/>
              <w:tr2bl w:val="nil"/>
            </w:tcBorders>
            <w:shd w:val="clear" w:color="auto" w:fill="auto"/>
            <w:noWrap/>
            <w:vAlign w:val="bottom"/>
          </w:tcPr>
          <w:p w:rsidRPr="00337C7F" w:rsidR="00A84C86" w:rsidP="00EF62CB" w:rsidRDefault="00A84C86" w14:paraId="22E80F3F" w14:textId="77777777">
            <w:pPr>
              <w:keepNext/>
              <w:spacing w:after="1"/>
              <w:jc w:val="center"/>
              <w:rPr>
                <w:b/>
                <w:color w:val="000000"/>
                <w:sz w:val="16"/>
              </w:rPr>
            </w:pPr>
            <w:r w:rsidRPr="00337C7F">
              <w:rPr>
                <w:rFonts w:ascii="Times New Roman" w:hAnsi="Times New Roman" w:eastAsia="Times New Roman" w:cs="Times New Roman"/>
                <w:b/>
                <w:color w:val="000000"/>
                <w:sz w:val="16"/>
              </w:rPr>
              <w:t>Legal ownership %</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3B9DA30D"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1042" w:type="pct"/>
            <w:tcBorders>
              <w:top w:val="nil"/>
              <w:left w:val="nil"/>
              <w:bottom w:val="nil"/>
              <w:right w:val="nil"/>
              <w:tl2br w:val="nil"/>
              <w:tr2bl w:val="nil"/>
            </w:tcBorders>
            <w:shd w:val="clear" w:color="auto" w:fill="auto"/>
            <w:noWrap/>
            <w:vAlign w:val="bottom"/>
          </w:tcPr>
          <w:p w:rsidRPr="00337C7F" w:rsidR="00A84C86" w:rsidP="00EF62CB" w:rsidRDefault="00A84C86" w14:paraId="29850849" w14:textId="77777777">
            <w:pPr>
              <w:keepNext/>
              <w:spacing w:after="1"/>
              <w:jc w:val="center"/>
              <w:rPr>
                <w:b/>
                <w:color w:val="000000"/>
                <w:sz w:val="16"/>
              </w:rPr>
            </w:pPr>
            <w:r w:rsidRPr="00337C7F">
              <w:rPr>
                <w:rFonts w:ascii="Times New Roman" w:hAnsi="Times New Roman" w:eastAsia="Times New Roman" w:cs="Times New Roman"/>
                <w:b/>
                <w:color w:val="000000"/>
                <w:sz w:val="16"/>
              </w:rPr>
              <w:t>Principal</w:t>
            </w:r>
          </w:p>
        </w:tc>
      </w:tr>
      <w:tr w:rsidRPr="00337C7F" w:rsidR="00EB2CDA" w:rsidTr="00EF62CB" w14:paraId="4368AA06" w14:textId="77777777">
        <w:trPr>
          <w:cantSplit/>
          <w:jc w:val="center"/>
        </w:trPr>
        <w:tc>
          <w:tcPr>
            <w:tcW w:w="1890" w:type="pct"/>
            <w:tcBorders>
              <w:top w:val="nil"/>
              <w:left w:val="nil"/>
              <w:bottom w:val="single" w:color="000000" w:sz="4" w:space="0"/>
              <w:right w:val="nil"/>
              <w:tl2br w:val="nil"/>
              <w:tr2bl w:val="nil"/>
            </w:tcBorders>
            <w:shd w:val="clear" w:color="auto" w:fill="auto"/>
            <w:vAlign w:val="bottom"/>
          </w:tcPr>
          <w:p w:rsidRPr="00337C7F" w:rsidR="00A84C86" w:rsidP="00EF62CB" w:rsidRDefault="00A84C86" w14:paraId="3EA9B80C" w14:textId="77777777">
            <w:pPr>
              <w:keepNext/>
              <w:spacing w:after="1"/>
              <w:ind w:left="144" w:hanging="144"/>
              <w:rPr>
                <w:b/>
                <w:color w:val="000000"/>
                <w:sz w:val="16"/>
              </w:rPr>
            </w:pPr>
            <w:bookmarkStart w:name="_a28c11e1_8732_4257_b999_5bdb2007cffe" w:id="245"/>
            <w:bookmarkEnd w:id="244"/>
            <w:r w:rsidRPr="00337C7F">
              <w:rPr>
                <w:rFonts w:ascii="Times New Roman" w:hAnsi="Times New Roman" w:eastAsia="Times New Roman" w:cs="Times New Roman"/>
                <w:b/>
                <w:color w:val="000000"/>
                <w:sz w:val="16"/>
              </w:rPr>
              <w:t>Company name</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10068A31"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703" w:type="pct"/>
            <w:tcBorders>
              <w:top w:val="nil"/>
              <w:left w:val="nil"/>
              <w:bottom w:val="single" w:color="000000" w:sz="4" w:space="0"/>
              <w:right w:val="nil"/>
              <w:tl2br w:val="nil"/>
              <w:tr2bl w:val="nil"/>
            </w:tcBorders>
            <w:shd w:val="clear" w:color="auto" w:fill="auto"/>
            <w:noWrap/>
            <w:vAlign w:val="bottom"/>
          </w:tcPr>
          <w:p w:rsidRPr="00337C7F" w:rsidR="00A84C86" w:rsidP="00EF62CB" w:rsidRDefault="00A84C86" w14:paraId="65F02781" w14:textId="77777777">
            <w:pPr>
              <w:keepNext/>
              <w:spacing w:after="1"/>
              <w:jc w:val="center"/>
              <w:rPr>
                <w:b/>
                <w:color w:val="000000"/>
                <w:sz w:val="16"/>
              </w:rPr>
            </w:pPr>
            <w:r w:rsidRPr="00337C7F">
              <w:rPr>
                <w:rFonts w:ascii="Times New Roman" w:hAnsi="Times New Roman" w:eastAsia="Times New Roman" w:cs="Times New Roman"/>
                <w:b/>
                <w:color w:val="000000"/>
                <w:sz w:val="16"/>
              </w:rPr>
              <w:t>incorporation</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4928786C"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499" w:type="pct"/>
            <w:tcBorders>
              <w:top w:val="nil"/>
              <w:left w:val="nil"/>
              <w:bottom w:val="single" w:color="000000" w:sz="4" w:space="0"/>
              <w:right w:val="nil"/>
              <w:tl2br w:val="nil"/>
              <w:tr2bl w:val="nil"/>
            </w:tcBorders>
            <w:shd w:val="clear" w:color="auto" w:fill="auto"/>
            <w:noWrap/>
            <w:vAlign w:val="bottom"/>
          </w:tcPr>
          <w:p w:rsidRPr="00337C7F" w:rsidR="00A84C86" w:rsidP="00EF62CB" w:rsidRDefault="00A84C86" w14:paraId="30A0AB0A" w14:textId="77777777">
            <w:pPr>
              <w:keepNext/>
              <w:spacing w:after="1"/>
              <w:jc w:val="center"/>
              <w:rPr>
                <w:b/>
                <w:color w:val="000000"/>
                <w:sz w:val="16"/>
              </w:rPr>
            </w:pPr>
            <w:r w:rsidRPr="00337C7F">
              <w:rPr>
                <w:rFonts w:ascii="Times New Roman" w:hAnsi="Times New Roman" w:eastAsia="Times New Roman" w:cs="Times New Roman"/>
                <w:b/>
                <w:color w:val="000000"/>
                <w:sz w:val="16"/>
              </w:rPr>
              <w:t>30-June-24</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1ECE7660"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499" w:type="pct"/>
            <w:tcBorders>
              <w:top w:val="nil"/>
              <w:left w:val="nil"/>
              <w:bottom w:val="single" w:color="000000" w:sz="4" w:space="0"/>
              <w:right w:val="nil"/>
              <w:tl2br w:val="nil"/>
              <w:tr2bl w:val="nil"/>
            </w:tcBorders>
            <w:shd w:val="clear" w:color="auto" w:fill="auto"/>
            <w:noWrap/>
            <w:vAlign w:val="bottom"/>
          </w:tcPr>
          <w:p w:rsidRPr="00337C7F" w:rsidR="00A84C86" w:rsidP="00EF62CB" w:rsidRDefault="00A84C86" w14:paraId="71A00F3F" w14:textId="77777777">
            <w:pPr>
              <w:keepNext/>
              <w:spacing w:after="1"/>
              <w:jc w:val="center"/>
              <w:rPr>
                <w:b/>
                <w:color w:val="000000"/>
                <w:sz w:val="16"/>
              </w:rPr>
            </w:pPr>
            <w:r w:rsidRPr="00337C7F">
              <w:rPr>
                <w:rFonts w:ascii="Times New Roman" w:hAnsi="Times New Roman" w:eastAsia="Times New Roman" w:cs="Times New Roman"/>
                <w:b/>
                <w:color w:val="000000"/>
                <w:sz w:val="16"/>
              </w:rPr>
              <w:t>31-Dec-23</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2475E3F1"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1042" w:type="pct"/>
            <w:tcBorders>
              <w:top w:val="nil"/>
              <w:left w:val="nil"/>
              <w:bottom w:val="single" w:color="000000" w:sz="4" w:space="0"/>
              <w:right w:val="nil"/>
              <w:tl2br w:val="nil"/>
              <w:tr2bl w:val="nil"/>
            </w:tcBorders>
            <w:shd w:val="clear" w:color="auto" w:fill="auto"/>
            <w:noWrap/>
            <w:vAlign w:val="bottom"/>
          </w:tcPr>
          <w:p w:rsidRPr="00337C7F" w:rsidR="00A84C86" w:rsidP="00EF62CB" w:rsidRDefault="00A84C86" w14:paraId="59B6585C" w14:textId="77777777">
            <w:pPr>
              <w:keepNext/>
              <w:spacing w:after="1"/>
              <w:jc w:val="center"/>
              <w:rPr>
                <w:b/>
                <w:color w:val="000000"/>
                <w:sz w:val="16"/>
              </w:rPr>
            </w:pPr>
            <w:r w:rsidRPr="00337C7F">
              <w:rPr>
                <w:rFonts w:ascii="Times New Roman" w:hAnsi="Times New Roman" w:eastAsia="Times New Roman" w:cs="Times New Roman"/>
                <w:b/>
                <w:color w:val="000000"/>
                <w:sz w:val="16"/>
              </w:rPr>
              <w:t>business activities</w:t>
            </w:r>
          </w:p>
        </w:tc>
      </w:tr>
      <w:tr w:rsidRPr="00337C7F" w:rsidR="00EB2CDA" w:rsidTr="00EF62CB" w14:paraId="64D8A49C" w14:textId="77777777">
        <w:trPr>
          <w:cantSplit/>
          <w:jc w:val="center"/>
        </w:trPr>
        <w:tc>
          <w:tcPr>
            <w:tcW w:w="1890" w:type="pct"/>
            <w:tcBorders>
              <w:top w:val="nil"/>
              <w:left w:val="nil"/>
              <w:bottom w:val="nil"/>
              <w:right w:val="nil"/>
              <w:tl2br w:val="nil"/>
              <w:tr2bl w:val="nil"/>
            </w:tcBorders>
            <w:shd w:val="clear" w:color="auto" w:fill="CCEEFF"/>
          </w:tcPr>
          <w:p w:rsidRPr="00337C7F" w:rsidR="00A84C86" w:rsidP="00EF62CB" w:rsidRDefault="00A84C86" w14:paraId="214F7189" w14:textId="77777777">
            <w:pPr>
              <w:keepNext/>
              <w:spacing w:after="1"/>
              <w:ind w:left="144" w:hanging="144"/>
              <w:rPr>
                <w:color w:val="000000"/>
              </w:rPr>
            </w:pPr>
            <w:bookmarkStart w:name="_3803ba17_c5b2_4727_9b00_3cbb1c028264" w:id="246"/>
            <w:bookmarkStart w:name="_28dcb474_7a9d_4c58_94b0_7db29acbbb8b" w:colFirst="4" w:colLast="4" w:id="247"/>
            <w:bookmarkStart w:name="_3f5ac1b2_0613_4a1a_a586_adcb6aaa9299" w:colFirst="6" w:colLast="6" w:id="248"/>
            <w:bookmarkEnd w:id="245"/>
            <w:r w:rsidRPr="00337C7F">
              <w:rPr>
                <w:rFonts w:ascii="Times New Roman" w:hAnsi="Times New Roman" w:eastAsia="Times New Roman" w:cs="Times New Roman"/>
                <w:color w:val="000000"/>
              </w:rPr>
              <w:t>Swvl Inc.</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7FC367F0" w14:textId="77777777">
            <w:pPr>
              <w:keepNext/>
              <w:spacing w:after="1"/>
              <w:jc w:val="center"/>
              <w:rPr>
                <w:color w:val="000000"/>
              </w:rPr>
            </w:pPr>
          </w:p>
        </w:tc>
        <w:tc>
          <w:tcPr>
            <w:tcW w:w="703" w:type="pct"/>
            <w:tcBorders>
              <w:top w:val="nil"/>
              <w:left w:val="nil"/>
              <w:bottom w:val="nil"/>
              <w:right w:val="nil"/>
              <w:tl2br w:val="nil"/>
              <w:tr2bl w:val="nil"/>
            </w:tcBorders>
            <w:shd w:val="clear" w:color="auto" w:fill="CCEEFF"/>
            <w:noWrap/>
            <w:vAlign w:val="bottom"/>
          </w:tcPr>
          <w:p w:rsidRPr="00337C7F" w:rsidR="00A84C86" w:rsidP="00EF62CB" w:rsidRDefault="00A84C86" w14:paraId="067753DC" w14:textId="77777777">
            <w:pPr>
              <w:keepNext/>
              <w:spacing w:after="1"/>
              <w:jc w:val="center"/>
              <w:rPr>
                <w:color w:val="000000"/>
              </w:rPr>
            </w:pPr>
            <w:r w:rsidRPr="00337C7F">
              <w:rPr>
                <w:rFonts w:ascii="Times New Roman" w:hAnsi="Times New Roman" w:eastAsia="Times New Roman" w:cs="Times New Roman"/>
                <w:color w:val="000000"/>
              </w:rPr>
              <w:t>British Virgin Islands</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2AD8C12A" w14:textId="77777777">
            <w:pPr>
              <w:keepNext/>
              <w:spacing w:after="1"/>
              <w:jc w:val="center"/>
              <w:rPr>
                <w:color w:val="000000"/>
              </w:rPr>
            </w:pP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58774278"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723DEA1B"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4C4AF8F5"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733D9F40"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shd w:val="clear" w:color="auto" w:fill="CCEEFF"/>
            <w:noWrap/>
            <w:vAlign w:val="bottom"/>
          </w:tcPr>
          <w:p w:rsidRPr="00337C7F" w:rsidR="00A84C86" w:rsidP="00EF62CB" w:rsidRDefault="00A84C86" w14:paraId="1E1348B2" w14:textId="77777777">
            <w:pPr>
              <w:keepNext/>
              <w:spacing w:after="1"/>
              <w:rPr>
                <w:color w:val="000000"/>
              </w:rPr>
            </w:pPr>
            <w:r w:rsidRPr="00337C7F">
              <w:rPr>
                <w:rFonts w:ascii="Times New Roman" w:hAnsi="Times New Roman" w:eastAsia="Times New Roman" w:cs="Times New Roman"/>
                <w:color w:val="000000"/>
              </w:rPr>
              <w:t>Holding company</w:t>
            </w:r>
          </w:p>
        </w:tc>
      </w:tr>
      <w:tr w:rsidRPr="00337C7F" w:rsidR="00EB2CDA" w:rsidTr="00EF62CB" w14:paraId="04456BF1" w14:textId="77777777">
        <w:trPr>
          <w:cantSplit/>
          <w:jc w:val="center"/>
        </w:trPr>
        <w:tc>
          <w:tcPr>
            <w:tcW w:w="1890" w:type="pct"/>
            <w:tcBorders>
              <w:top w:val="nil"/>
              <w:left w:val="nil"/>
              <w:bottom w:val="nil"/>
              <w:right w:val="nil"/>
              <w:tl2br w:val="nil"/>
              <w:tr2bl w:val="nil"/>
            </w:tcBorders>
          </w:tcPr>
          <w:p w:rsidRPr="00337C7F" w:rsidR="00A84C86" w:rsidP="00EF62CB" w:rsidRDefault="00A84C86" w14:paraId="662FED9B" w14:textId="77777777">
            <w:pPr>
              <w:keepNext/>
              <w:spacing w:after="1"/>
              <w:ind w:left="144" w:hanging="144"/>
              <w:rPr>
                <w:color w:val="000000"/>
              </w:rPr>
            </w:pPr>
            <w:bookmarkStart w:name="_cd235fa0_e304_4e1f_910d_f8003a2c444a" w:id="249"/>
            <w:bookmarkStart w:name="_62bf8407_5306_4ef4_9a72_8294e36ea38f" w:colFirst="4" w:colLast="4" w:id="250"/>
            <w:bookmarkStart w:name="_da44d3c7_333a_4fc4_96fd_de7ad2a5a707" w:colFirst="6" w:colLast="6" w:id="251"/>
            <w:bookmarkEnd w:id="246"/>
            <w:bookmarkEnd w:id="247"/>
            <w:bookmarkEnd w:id="248"/>
            <w:r w:rsidRPr="00337C7F">
              <w:rPr>
                <w:rFonts w:ascii="Times New Roman" w:hAnsi="Times New Roman" w:eastAsia="Times New Roman" w:cs="Times New Roman"/>
                <w:color w:val="000000"/>
              </w:rPr>
              <w:t>Pivotal Merger Sub Company I</w:t>
            </w:r>
          </w:p>
        </w:tc>
        <w:tc>
          <w:tcPr>
            <w:tcW w:w="92" w:type="pct"/>
            <w:tcBorders>
              <w:top w:val="nil"/>
              <w:left w:val="nil"/>
              <w:bottom w:val="nil"/>
              <w:right w:val="nil"/>
              <w:tl2br w:val="nil"/>
              <w:tr2bl w:val="nil"/>
            </w:tcBorders>
            <w:noWrap/>
            <w:vAlign w:val="bottom"/>
          </w:tcPr>
          <w:p w:rsidRPr="00337C7F" w:rsidR="00A84C86" w:rsidP="00EF62CB" w:rsidRDefault="00A84C86" w14:paraId="57BB3397"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noWrap/>
            <w:vAlign w:val="bottom"/>
          </w:tcPr>
          <w:p w:rsidRPr="00337C7F" w:rsidR="00A84C86" w:rsidP="00EF62CB" w:rsidRDefault="00A84C86" w14:paraId="43B7115B" w14:textId="77777777">
            <w:pPr>
              <w:keepNext/>
              <w:spacing w:after="1"/>
              <w:jc w:val="center"/>
              <w:rPr>
                <w:color w:val="000000"/>
              </w:rPr>
            </w:pPr>
            <w:r w:rsidRPr="00337C7F">
              <w:rPr>
                <w:rFonts w:ascii="Times New Roman" w:hAnsi="Times New Roman" w:eastAsia="Times New Roman" w:cs="Times New Roman"/>
                <w:color w:val="000000"/>
              </w:rPr>
              <w:t>Cayman Islands</w:t>
            </w:r>
          </w:p>
        </w:tc>
        <w:tc>
          <w:tcPr>
            <w:tcW w:w="92" w:type="pct"/>
            <w:tcBorders>
              <w:top w:val="nil"/>
              <w:left w:val="nil"/>
              <w:bottom w:val="nil"/>
              <w:right w:val="nil"/>
              <w:tl2br w:val="nil"/>
              <w:tr2bl w:val="nil"/>
            </w:tcBorders>
            <w:noWrap/>
            <w:vAlign w:val="bottom"/>
          </w:tcPr>
          <w:p w:rsidRPr="00337C7F" w:rsidR="00A84C86" w:rsidP="00EF62CB" w:rsidRDefault="00A84C86" w14:paraId="6121A04E"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620FBEC7"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noWrap/>
            <w:vAlign w:val="bottom"/>
          </w:tcPr>
          <w:p w:rsidRPr="00337C7F" w:rsidR="00A84C86" w:rsidP="00EF62CB" w:rsidRDefault="00A84C86" w14:paraId="1116CE75"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32FB2324"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noWrap/>
            <w:vAlign w:val="bottom"/>
          </w:tcPr>
          <w:p w:rsidRPr="00337C7F" w:rsidR="00A84C86" w:rsidP="00EF62CB" w:rsidRDefault="00A84C86" w14:paraId="677FDE3D"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noWrap/>
            <w:vAlign w:val="bottom"/>
          </w:tcPr>
          <w:p w:rsidRPr="00337C7F" w:rsidR="00A84C86" w:rsidP="00EF62CB" w:rsidRDefault="00A84C86" w14:paraId="2F7DB2E9" w14:textId="77777777">
            <w:pPr>
              <w:keepNext/>
              <w:spacing w:after="1"/>
              <w:rPr>
                <w:color w:val="000000"/>
              </w:rPr>
            </w:pPr>
            <w:r w:rsidRPr="00337C7F">
              <w:rPr>
                <w:rFonts w:ascii="Times New Roman" w:hAnsi="Times New Roman" w:eastAsia="Times New Roman" w:cs="Times New Roman"/>
                <w:color w:val="000000"/>
              </w:rPr>
              <w:t>Merger entity</w:t>
            </w:r>
          </w:p>
        </w:tc>
      </w:tr>
      <w:tr w:rsidRPr="00337C7F" w:rsidR="00EB2CDA" w:rsidTr="00EF62CB" w14:paraId="58DB2A69" w14:textId="77777777">
        <w:trPr>
          <w:cantSplit/>
          <w:jc w:val="center"/>
        </w:trPr>
        <w:tc>
          <w:tcPr>
            <w:tcW w:w="1890" w:type="pct"/>
            <w:tcBorders>
              <w:top w:val="nil"/>
              <w:left w:val="nil"/>
              <w:bottom w:val="nil"/>
              <w:right w:val="nil"/>
              <w:tl2br w:val="nil"/>
              <w:tr2bl w:val="nil"/>
            </w:tcBorders>
            <w:shd w:val="clear" w:color="auto" w:fill="CCEEFF"/>
          </w:tcPr>
          <w:p w:rsidRPr="00337C7F" w:rsidR="00A84C86" w:rsidP="00EF62CB" w:rsidRDefault="00A84C86" w14:paraId="764AA11D" w14:textId="77777777">
            <w:pPr>
              <w:keepNext/>
              <w:spacing w:after="1"/>
              <w:ind w:left="144" w:hanging="144"/>
              <w:rPr>
                <w:color w:val="000000"/>
              </w:rPr>
            </w:pPr>
            <w:bookmarkStart w:name="_bb1c2908_8dd1_4e80_8731_0708c2d87a43" w:id="252"/>
            <w:bookmarkStart w:name="_989bf3cb_6683_430c_a0a4_bf0f77f28600" w:colFirst="4" w:colLast="4" w:id="253"/>
            <w:bookmarkStart w:name="_64481d83_614c_4043_934c_6bee8f985829" w:colFirst="6" w:colLast="6" w:id="254"/>
            <w:bookmarkEnd w:id="249"/>
            <w:bookmarkEnd w:id="250"/>
            <w:bookmarkEnd w:id="251"/>
            <w:r w:rsidRPr="00337C7F">
              <w:rPr>
                <w:rFonts w:ascii="Times New Roman" w:hAnsi="Times New Roman" w:eastAsia="Times New Roman" w:cs="Times New Roman"/>
                <w:color w:val="000000"/>
              </w:rPr>
              <w:t>Swvl Global FZE</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2813C7F4"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shd w:val="clear" w:color="auto" w:fill="CCEEFF"/>
            <w:noWrap/>
            <w:vAlign w:val="bottom"/>
          </w:tcPr>
          <w:p w:rsidRPr="00337C7F" w:rsidR="00A84C86" w:rsidP="00EF62CB" w:rsidRDefault="00A84C86" w14:paraId="19EA9D35" w14:textId="77777777">
            <w:pPr>
              <w:keepNext/>
              <w:spacing w:after="1"/>
              <w:jc w:val="center"/>
              <w:rPr>
                <w:color w:val="000000"/>
              </w:rPr>
            </w:pPr>
            <w:r w:rsidRPr="00337C7F">
              <w:rPr>
                <w:rFonts w:ascii="Times New Roman" w:hAnsi="Times New Roman" w:eastAsia="Times New Roman" w:cs="Times New Roman"/>
                <w:color w:val="000000"/>
              </w:rPr>
              <w:t>UAE</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589DAB41"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33BFD4E0"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61565D4E"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49466190"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2C199E31"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shd w:val="clear" w:color="auto" w:fill="CCEEFF"/>
            <w:vAlign w:val="bottom"/>
          </w:tcPr>
          <w:p w:rsidRPr="00337C7F" w:rsidR="00A84C86" w:rsidP="00EF62CB" w:rsidRDefault="00A84C86" w14:paraId="6DD67F36" w14:textId="77777777">
            <w:pPr>
              <w:keepNext/>
              <w:spacing w:after="1"/>
              <w:rPr>
                <w:color w:val="000000"/>
              </w:rPr>
            </w:pPr>
            <w:r w:rsidRPr="00337C7F">
              <w:rPr>
                <w:rFonts w:ascii="Times New Roman" w:hAnsi="Times New Roman" w:eastAsia="Times New Roman" w:cs="Times New Roman"/>
                <w:color w:val="000000"/>
              </w:rPr>
              <w:t xml:space="preserve">Headquarters and </w:t>
            </w:r>
            <w:r w:rsidRPr="00337C7F">
              <w:rPr>
                <w:rFonts w:ascii="Times New Roman" w:hAnsi="Times New Roman" w:eastAsia="Times New Roman" w:cs="Times New Roman"/>
                <w:color w:val="000000"/>
              </w:rPr>
              <w:br/>
              <w:t>management activities</w:t>
            </w:r>
          </w:p>
        </w:tc>
      </w:tr>
      <w:tr w:rsidRPr="00337C7F" w:rsidR="00EB2CDA" w:rsidTr="00EF62CB" w14:paraId="7F45F678" w14:textId="77777777">
        <w:trPr>
          <w:cantSplit/>
          <w:jc w:val="center"/>
        </w:trPr>
        <w:tc>
          <w:tcPr>
            <w:tcW w:w="1890" w:type="pct"/>
            <w:tcBorders>
              <w:top w:val="nil"/>
              <w:left w:val="nil"/>
              <w:bottom w:val="nil"/>
              <w:right w:val="nil"/>
              <w:tl2br w:val="nil"/>
              <w:tr2bl w:val="nil"/>
            </w:tcBorders>
          </w:tcPr>
          <w:p w:rsidRPr="00337C7F" w:rsidR="00A84C86" w:rsidP="00EF62CB" w:rsidRDefault="00A84C86" w14:paraId="6AF6D848" w14:textId="77777777">
            <w:pPr>
              <w:keepNext/>
              <w:spacing w:after="1"/>
              <w:ind w:left="144" w:hanging="144"/>
              <w:rPr>
                <w:color w:val="000000"/>
              </w:rPr>
            </w:pPr>
            <w:bookmarkStart w:name="_e889d14e_dd0e_4dc8_a2fe_89335adee652" w:id="255"/>
            <w:bookmarkStart w:name="_3ec14b57_6877_45fa_8473_276f368b380f" w:colFirst="4" w:colLast="4" w:id="256"/>
            <w:bookmarkStart w:name="_294c1241_6366_4801_853b_97209d3ea921" w:colFirst="6" w:colLast="6" w:id="257"/>
            <w:bookmarkEnd w:id="252"/>
            <w:bookmarkEnd w:id="253"/>
            <w:bookmarkEnd w:id="254"/>
            <w:r w:rsidRPr="00337C7F">
              <w:rPr>
                <w:rFonts w:ascii="Times New Roman" w:hAnsi="Times New Roman" w:eastAsia="Times New Roman" w:cs="Times New Roman"/>
                <w:color w:val="000000"/>
              </w:rPr>
              <w:t>Swvl for Smart Transport Applications and Services LLC</w:t>
            </w:r>
          </w:p>
        </w:tc>
        <w:tc>
          <w:tcPr>
            <w:tcW w:w="92" w:type="pct"/>
            <w:tcBorders>
              <w:top w:val="nil"/>
              <w:left w:val="nil"/>
              <w:bottom w:val="nil"/>
              <w:right w:val="nil"/>
              <w:tl2br w:val="nil"/>
              <w:tr2bl w:val="nil"/>
            </w:tcBorders>
            <w:noWrap/>
            <w:vAlign w:val="bottom"/>
          </w:tcPr>
          <w:p w:rsidRPr="00337C7F" w:rsidR="00A84C86" w:rsidP="00EF62CB" w:rsidRDefault="00A84C86" w14:paraId="1AD42FB4"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noWrap/>
            <w:vAlign w:val="bottom"/>
          </w:tcPr>
          <w:p w:rsidRPr="00337C7F" w:rsidR="00A84C86" w:rsidP="00EF62CB" w:rsidRDefault="00A84C86" w14:paraId="5936D572" w14:textId="77777777">
            <w:pPr>
              <w:keepNext/>
              <w:spacing w:after="1"/>
              <w:jc w:val="center"/>
              <w:rPr>
                <w:color w:val="000000"/>
              </w:rPr>
            </w:pPr>
            <w:r w:rsidRPr="00337C7F">
              <w:rPr>
                <w:rFonts w:ascii="Times New Roman" w:hAnsi="Times New Roman" w:eastAsia="Times New Roman" w:cs="Times New Roman"/>
                <w:color w:val="000000"/>
              </w:rPr>
              <w:t>Egypt</w:t>
            </w:r>
          </w:p>
        </w:tc>
        <w:tc>
          <w:tcPr>
            <w:tcW w:w="92" w:type="pct"/>
            <w:tcBorders>
              <w:top w:val="nil"/>
              <w:left w:val="nil"/>
              <w:bottom w:val="nil"/>
              <w:right w:val="nil"/>
              <w:tl2br w:val="nil"/>
              <w:tr2bl w:val="nil"/>
            </w:tcBorders>
            <w:noWrap/>
            <w:vAlign w:val="bottom"/>
          </w:tcPr>
          <w:p w:rsidRPr="00337C7F" w:rsidR="00A84C86" w:rsidP="00EF62CB" w:rsidRDefault="00A84C86" w14:paraId="27A75414"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595138B0" w14:textId="77777777">
            <w:pPr>
              <w:keepNext/>
              <w:spacing w:after="1"/>
              <w:ind w:right="60"/>
              <w:jc w:val="right"/>
              <w:rPr>
                <w:color w:val="000000"/>
              </w:rPr>
            </w:pPr>
            <w:r w:rsidRPr="00337C7F">
              <w:rPr>
                <w:rFonts w:ascii="Times New Roman" w:hAnsi="Times New Roman" w:eastAsia="Times New Roman" w:cs="Times New Roman"/>
                <w:color w:val="000000"/>
              </w:rPr>
              <w:t xml:space="preserve"> 99.80</w:t>
            </w:r>
          </w:p>
        </w:tc>
        <w:tc>
          <w:tcPr>
            <w:tcW w:w="92" w:type="pct"/>
            <w:tcBorders>
              <w:top w:val="nil"/>
              <w:left w:val="nil"/>
              <w:bottom w:val="nil"/>
              <w:right w:val="nil"/>
              <w:tl2br w:val="nil"/>
              <w:tr2bl w:val="nil"/>
            </w:tcBorders>
            <w:noWrap/>
            <w:vAlign w:val="bottom"/>
          </w:tcPr>
          <w:p w:rsidRPr="00337C7F" w:rsidR="00A84C86" w:rsidP="00EF62CB" w:rsidRDefault="00A84C86" w14:paraId="1BF8A556"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2CEB8F36" w14:textId="77777777">
            <w:pPr>
              <w:keepNext/>
              <w:spacing w:after="1"/>
              <w:ind w:right="60"/>
              <w:jc w:val="right"/>
              <w:rPr>
                <w:color w:val="000000"/>
              </w:rPr>
            </w:pPr>
            <w:r w:rsidRPr="00337C7F">
              <w:rPr>
                <w:rFonts w:ascii="Times New Roman" w:hAnsi="Times New Roman" w:eastAsia="Times New Roman" w:cs="Times New Roman"/>
                <w:color w:val="000000"/>
              </w:rPr>
              <w:t xml:space="preserve"> 99.80</w:t>
            </w:r>
          </w:p>
        </w:tc>
        <w:tc>
          <w:tcPr>
            <w:tcW w:w="92" w:type="pct"/>
            <w:tcBorders>
              <w:top w:val="nil"/>
              <w:left w:val="nil"/>
              <w:bottom w:val="nil"/>
              <w:right w:val="nil"/>
              <w:tl2br w:val="nil"/>
              <w:tr2bl w:val="nil"/>
            </w:tcBorders>
            <w:noWrap/>
            <w:vAlign w:val="bottom"/>
          </w:tcPr>
          <w:p w:rsidRPr="00337C7F" w:rsidR="00A84C86" w:rsidP="00EF62CB" w:rsidRDefault="00A84C86" w14:paraId="63E1E295"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vAlign w:val="bottom"/>
          </w:tcPr>
          <w:p w:rsidRPr="00337C7F" w:rsidR="00A84C86" w:rsidP="00EF62CB" w:rsidRDefault="00A84C86" w14:paraId="6BBE5168" w14:textId="77777777">
            <w:pPr>
              <w:keepNext/>
              <w:spacing w:after="1"/>
              <w:rPr>
                <w:color w:val="000000"/>
              </w:rPr>
            </w:pPr>
            <w:r w:rsidRPr="00337C7F">
              <w:rPr>
                <w:rFonts w:ascii="Times New Roman" w:hAnsi="Times New Roman" w:eastAsia="Times New Roman" w:cs="Times New Roman"/>
                <w:color w:val="000000"/>
              </w:rPr>
              <w:t>Providing a technology</w:t>
            </w:r>
          </w:p>
        </w:tc>
      </w:tr>
      <w:tr w:rsidRPr="00337C7F" w:rsidR="00EB2CDA" w:rsidTr="00EF62CB" w14:paraId="74AD8DF7" w14:textId="77777777">
        <w:trPr>
          <w:cantSplit/>
          <w:jc w:val="center"/>
        </w:trPr>
        <w:tc>
          <w:tcPr>
            <w:tcW w:w="1890" w:type="pct"/>
            <w:tcBorders>
              <w:top w:val="nil"/>
              <w:left w:val="nil"/>
              <w:bottom w:val="nil"/>
              <w:right w:val="nil"/>
              <w:tl2br w:val="nil"/>
              <w:tr2bl w:val="nil"/>
            </w:tcBorders>
            <w:shd w:val="clear" w:color="auto" w:fill="CCEEFF"/>
          </w:tcPr>
          <w:p w:rsidRPr="00337C7F" w:rsidR="00A84C86" w:rsidP="00EF62CB" w:rsidRDefault="00A84C86" w14:paraId="3A0D44D1" w14:textId="77777777">
            <w:pPr>
              <w:keepNext/>
              <w:spacing w:after="1"/>
              <w:rPr>
                <w:color w:val="000000"/>
              </w:rPr>
            </w:pPr>
            <w:bookmarkStart w:name="_17ca46d6_6cbf_4082_8543_ab71a4e72b20" w:id="258"/>
            <w:bookmarkStart w:name="_2039f8a4_370d_4391_b34a_7c7b29d9e64a" w:colFirst="4" w:colLast="4" w:id="259"/>
            <w:bookmarkStart w:name="_e3cb57c7_06ad_4ebf_a17d_6efcfe47d622" w:colFirst="6" w:colLast="6" w:id="260"/>
            <w:bookmarkEnd w:id="255"/>
            <w:bookmarkEnd w:id="256"/>
            <w:bookmarkEnd w:id="257"/>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2A15DD12"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shd w:val="clear" w:color="auto" w:fill="CCEEFF"/>
            <w:noWrap/>
            <w:vAlign w:val="bottom"/>
          </w:tcPr>
          <w:p w:rsidRPr="00337C7F" w:rsidR="00A84C86" w:rsidP="00EF62CB" w:rsidRDefault="00A84C86" w14:paraId="23CEB888" w14:textId="77777777">
            <w:pPr>
              <w:keepNext/>
              <w:spacing w:after="1"/>
              <w:jc w:val="center"/>
              <w:rPr>
                <w:color w:val="000000"/>
              </w:rPr>
            </w:pP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4C8A0DB3"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673C7320" w14:textId="77777777">
            <w:pPr>
              <w:keepNext/>
              <w:spacing w:after="1"/>
              <w:jc w:val="right"/>
              <w:rPr>
                <w:color w:val="000000"/>
              </w:rPr>
            </w:pP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1519906F" w14:textId="77777777">
            <w:pPr>
              <w:keepNext/>
              <w:spacing w:after="1"/>
              <w:rPr>
                <w:color w:val="000000"/>
              </w:rPr>
            </w:pP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10C6A4D4" w14:textId="77777777">
            <w:pPr>
              <w:keepNext/>
              <w:spacing w:after="1"/>
              <w:jc w:val="right"/>
              <w:rPr>
                <w:color w:val="000000"/>
              </w:rPr>
            </w:pP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2FAE1CD4" w14:textId="77777777">
            <w:pPr>
              <w:keepNext/>
              <w:spacing w:after="1"/>
              <w:rPr>
                <w:color w:val="000000"/>
              </w:rPr>
            </w:pPr>
          </w:p>
        </w:tc>
        <w:tc>
          <w:tcPr>
            <w:tcW w:w="1042" w:type="pct"/>
            <w:tcBorders>
              <w:top w:val="nil"/>
              <w:left w:val="nil"/>
              <w:bottom w:val="nil"/>
              <w:right w:val="nil"/>
              <w:tl2br w:val="nil"/>
              <w:tr2bl w:val="nil"/>
            </w:tcBorders>
            <w:shd w:val="clear" w:color="auto" w:fill="CCEEFF"/>
            <w:noWrap/>
            <w:vAlign w:val="bottom"/>
          </w:tcPr>
          <w:p w:rsidRPr="00337C7F" w:rsidR="00A84C86" w:rsidP="00EF62CB" w:rsidRDefault="00A84C86" w14:paraId="4594B341" w14:textId="77777777">
            <w:pPr>
              <w:keepNext/>
              <w:spacing w:after="1"/>
              <w:rPr>
                <w:color w:val="000000"/>
              </w:rPr>
            </w:pPr>
            <w:r w:rsidRPr="00337C7F">
              <w:rPr>
                <w:rFonts w:ascii="Times New Roman" w:hAnsi="Times New Roman" w:eastAsia="Times New Roman" w:cs="Times New Roman"/>
                <w:color w:val="000000"/>
              </w:rPr>
              <w:t>platform to enable</w:t>
            </w:r>
          </w:p>
        </w:tc>
      </w:tr>
      <w:tr w:rsidRPr="00337C7F" w:rsidR="00EB2CDA" w:rsidTr="00EF62CB" w14:paraId="4F20F5A4" w14:textId="77777777">
        <w:trPr>
          <w:cantSplit/>
          <w:jc w:val="center"/>
        </w:trPr>
        <w:tc>
          <w:tcPr>
            <w:tcW w:w="1890" w:type="pct"/>
            <w:tcBorders>
              <w:top w:val="nil"/>
              <w:left w:val="nil"/>
              <w:bottom w:val="nil"/>
              <w:right w:val="nil"/>
              <w:tl2br w:val="nil"/>
              <w:tr2bl w:val="nil"/>
            </w:tcBorders>
          </w:tcPr>
          <w:p w:rsidRPr="00337C7F" w:rsidR="00A84C86" w:rsidP="00EF62CB" w:rsidRDefault="00A84C86" w14:paraId="412C3644" w14:textId="77777777">
            <w:pPr>
              <w:keepNext/>
              <w:spacing w:after="1"/>
              <w:ind w:left="144" w:hanging="144"/>
              <w:rPr>
                <w:color w:val="000000"/>
              </w:rPr>
            </w:pPr>
            <w:bookmarkStart w:name="_e0f6dfd1_cf04_44f4_8897_f2e848bec31b" w:id="261"/>
            <w:bookmarkStart w:name="_87305a68_9694_4349_aead_1e350b151c29" w:colFirst="4" w:colLast="4" w:id="262"/>
            <w:bookmarkStart w:name="_ea7e3a4c_0ec2_4fdd_a4e9_b35892acb2c7" w:colFirst="6" w:colLast="6" w:id="263"/>
            <w:bookmarkEnd w:id="258"/>
            <w:bookmarkEnd w:id="259"/>
            <w:bookmarkEnd w:id="260"/>
            <w:r w:rsidRPr="00337C7F">
              <w:rPr>
                <w:rFonts w:ascii="Times New Roman" w:hAnsi="Times New Roman" w:eastAsia="Times New Roman" w:cs="Times New Roman"/>
                <w:color w:val="000000"/>
              </w:rPr>
              <w:t>Swvl Saudi for Information Technology</w:t>
            </w:r>
          </w:p>
        </w:tc>
        <w:tc>
          <w:tcPr>
            <w:tcW w:w="92" w:type="pct"/>
            <w:tcBorders>
              <w:top w:val="nil"/>
              <w:left w:val="nil"/>
              <w:bottom w:val="nil"/>
              <w:right w:val="nil"/>
              <w:tl2br w:val="nil"/>
              <w:tr2bl w:val="nil"/>
            </w:tcBorders>
            <w:noWrap/>
            <w:vAlign w:val="bottom"/>
          </w:tcPr>
          <w:p w:rsidRPr="00337C7F" w:rsidR="00A84C86" w:rsidP="00EF62CB" w:rsidRDefault="00A84C86" w14:paraId="582A9A28"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noWrap/>
            <w:vAlign w:val="bottom"/>
          </w:tcPr>
          <w:p w:rsidRPr="00337C7F" w:rsidR="00A84C86" w:rsidP="00EF62CB" w:rsidRDefault="00A84C86" w14:paraId="7568C6FF" w14:textId="77777777">
            <w:pPr>
              <w:keepNext/>
              <w:spacing w:after="1"/>
              <w:jc w:val="center"/>
              <w:rPr>
                <w:color w:val="000000"/>
              </w:rPr>
            </w:pPr>
            <w:r w:rsidRPr="00337C7F">
              <w:rPr>
                <w:rFonts w:ascii="Times New Roman" w:hAnsi="Times New Roman" w:eastAsia="Times New Roman" w:cs="Times New Roman"/>
                <w:color w:val="000000"/>
              </w:rPr>
              <w:t>Kingdom of Saudi Arabia</w:t>
            </w:r>
          </w:p>
        </w:tc>
        <w:tc>
          <w:tcPr>
            <w:tcW w:w="92" w:type="pct"/>
            <w:tcBorders>
              <w:top w:val="nil"/>
              <w:left w:val="nil"/>
              <w:bottom w:val="nil"/>
              <w:right w:val="nil"/>
              <w:tl2br w:val="nil"/>
              <w:tr2bl w:val="nil"/>
            </w:tcBorders>
            <w:noWrap/>
            <w:vAlign w:val="bottom"/>
          </w:tcPr>
          <w:p w:rsidRPr="00337C7F" w:rsidR="00A84C86" w:rsidP="00EF62CB" w:rsidRDefault="00A84C86" w14:paraId="4FA71601"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5803F775"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noWrap/>
            <w:vAlign w:val="bottom"/>
          </w:tcPr>
          <w:p w:rsidRPr="00337C7F" w:rsidR="00A84C86" w:rsidP="00EF62CB" w:rsidRDefault="00A84C86" w14:paraId="2B392E34"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4BAE4D8B"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noWrap/>
            <w:vAlign w:val="bottom"/>
          </w:tcPr>
          <w:p w:rsidRPr="00337C7F" w:rsidR="00A84C86" w:rsidP="00EF62CB" w:rsidRDefault="00A84C86" w14:paraId="78E1A05D"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noWrap/>
            <w:vAlign w:val="bottom"/>
          </w:tcPr>
          <w:p w:rsidRPr="00337C7F" w:rsidR="00A84C86" w:rsidP="00EF62CB" w:rsidRDefault="00A84C86" w14:paraId="02D20BF2" w14:textId="77777777">
            <w:pPr>
              <w:keepNext/>
              <w:spacing w:after="1"/>
              <w:rPr>
                <w:color w:val="000000"/>
              </w:rPr>
            </w:pPr>
            <w:r w:rsidRPr="00337C7F">
              <w:rPr>
                <w:rFonts w:ascii="Times New Roman" w:hAnsi="Times New Roman" w:eastAsia="Times New Roman" w:cs="Times New Roman"/>
                <w:color w:val="000000"/>
              </w:rPr>
              <w:t>passenger transportation</w:t>
            </w:r>
          </w:p>
        </w:tc>
      </w:tr>
      <w:bookmarkEnd w:id="233"/>
      <w:bookmarkEnd w:id="243"/>
      <w:bookmarkEnd w:id="261"/>
      <w:bookmarkEnd w:id="262"/>
      <w:bookmarkEnd w:id="263"/>
    </w:tbl>
    <w:p w:rsidRPr="005B720F" w:rsidR="00A84C86" w:rsidP="00EB2CDA" w:rsidRDefault="00A84C86" w14:paraId="3E7C6D4C" w14:textId="77777777">
      <w:pPr>
        <w:pStyle w:val="BodyText"/>
        <w:spacing w:after="0"/>
      </w:pPr>
    </w:p>
    <w:p w:rsidRPr="005B720F" w:rsidR="00A84C86" w:rsidP="00EB2CDA" w:rsidRDefault="00A84C86" w14:paraId="4679C97C" w14:textId="77777777">
      <w:pPr>
        <w:rPr>
          <w:rFonts w:hAnsi="Times New Roman" w:eastAsia="Times New Roman" w:cs="Times New Roman"/>
          <w:b/>
          <w:sz w:val="24"/>
          <w:szCs w:val="24"/>
          <w:lang w:val="en-GB"/>
        </w:rPr>
      </w:pPr>
      <w:r w:rsidRPr="005B720F">
        <w:rPr>
          <w:rFonts w:hAnsi="Times New Roman" w:eastAsia="Times New Roman" w:cs="Times New Roman"/>
          <w:b/>
          <w:sz w:val="24"/>
          <w:szCs w:val="24"/>
          <w:lang w:val="en-GB"/>
        </w:rPr>
        <w:br w:type="page"/>
      </w:r>
    </w:p>
    <w:p w:rsidRPr="005B720F" w:rsidR="00A84C86" w:rsidP="00EB2CDA" w:rsidRDefault="00A84C86" w14:paraId="493381D3" w14:textId="77777777">
      <w:pPr>
        <w:keepNext/>
        <w:keepLines/>
        <w:ind w:left="720" w:hanging="720"/>
        <w:jc w:val="both"/>
        <w:rPr>
          <w:rFonts w:hAnsi="Times New Roman" w:eastAsia="Times New Roman" w:cs="Times New Roman"/>
          <w:bCs/>
          <w:lang w:val="en-GB"/>
        </w:rPr>
      </w:pPr>
      <w:r w:rsidRPr="005B720F">
        <w:rPr>
          <w:rFonts w:hAnsi="Times New Roman" w:eastAsia="Times New Roman" w:cs="Times New Roman"/>
          <w:b/>
          <w:lang w:val="en-GB"/>
        </w:rPr>
        <w:t>1.1</w:t>
      </w:r>
      <w:r w:rsidRPr="005B720F">
        <w:rPr>
          <w:rFonts w:hAnsi="Times New Roman" w:eastAsia="Times New Roman" w:cs="Times New Roman"/>
          <w:b/>
          <w:lang w:val="en-GB"/>
        </w:rPr>
        <w:tab/>
        <w:t xml:space="preserve">Consolidated subsidiaries </w:t>
      </w:r>
      <w:r w:rsidRPr="005B720F">
        <w:rPr>
          <w:rFonts w:hAnsi="Times New Roman" w:eastAsia="Times New Roman" w:cs="Times New Roman"/>
          <w:bCs/>
          <w:lang w:val="en-GB"/>
        </w:rPr>
        <w:t>(continued)</w:t>
      </w:r>
    </w:p>
    <w:p w:rsidRPr="005B720F" w:rsidR="00A84C86" w:rsidP="00EB2CDA" w:rsidRDefault="00A84C86" w14:paraId="58084515" w14:textId="77777777">
      <w:pPr>
        <w:pStyle w:val="BodyText"/>
        <w:keepNext/>
        <w:spacing w:after="0"/>
      </w:pPr>
      <w:bookmarkStart w:name="_e91385c2_b716_46ea_b2e9_94af33ed76bc" w:id="264"/>
    </w:p>
    <w:p w:rsidR="00A84C86" w:rsidP="00EB2CDA" w:rsidRDefault="00A84C86" w14:paraId="504F10C4" w14:textId="77777777">
      <w:pPr>
        <w:pStyle w:val="Heading1"/>
        <w:numPr>
          <w:ilvl w:val="0"/>
          <w:numId w:val="28"/>
        </w:numPr>
        <w:ind w:left="1080" w:hanging="720"/>
        <w:rPr>
          <w:rFonts w:eastAsia="Times New Roman"/>
          <w:b w:val="0"/>
          <w:bCs/>
          <w:i/>
          <w:u w:val="single"/>
          <w:lang w:val="en-GB"/>
        </w:rPr>
      </w:pPr>
      <w:r w:rsidRPr="005B720F">
        <w:rPr>
          <w:rFonts w:eastAsia="Times New Roman"/>
          <w:b w:val="0"/>
          <w:bCs/>
          <w:i/>
          <w:u w:val="single"/>
          <w:lang w:val="en-GB"/>
        </w:rPr>
        <w:t>Discontinued operations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062"/>
        <w:gridCol w:w="179"/>
        <w:gridCol w:w="1498"/>
        <w:gridCol w:w="179"/>
        <w:gridCol w:w="1059"/>
        <w:gridCol w:w="267"/>
        <w:gridCol w:w="1059"/>
        <w:gridCol w:w="267"/>
        <w:gridCol w:w="2230"/>
      </w:tblGrid>
      <w:tr w:rsidRPr="00337C7F" w:rsidR="00EB2CDA" w:rsidTr="00EF62CB" w14:paraId="4E269AFC" w14:textId="77777777">
        <w:trPr>
          <w:cantSplit/>
          <w:trHeight w:val="20" w:hRule="exact"/>
          <w:jc w:val="center"/>
        </w:trPr>
        <w:tc>
          <w:tcPr>
            <w:tcW w:w="1890" w:type="pct"/>
            <w:tcBorders>
              <w:top w:val="nil"/>
              <w:left w:val="nil"/>
              <w:bottom w:val="nil"/>
              <w:right w:val="nil"/>
            </w:tcBorders>
            <w:vAlign w:val="bottom"/>
          </w:tcPr>
          <w:p w:rsidRPr="00337C7F" w:rsidR="00A84C86" w:rsidP="00EF62CB" w:rsidRDefault="00A84C86" w14:paraId="04431CC1" w14:textId="77777777">
            <w:pPr>
              <w:keepNext/>
              <w:spacing w:after="1"/>
              <w:rPr>
                <w:sz w:val="2"/>
              </w:rPr>
            </w:pPr>
            <w:bookmarkStart w:name="_6d3a1419_19e2_4410_98f6_42328bbfba89" w:colFirst="0" w:colLast="0" w:id="265"/>
            <w:bookmarkStart w:name="_bfbd5c46_b45d_4fe8_950c_05f3617a88d9" w:colFirst="1" w:colLast="1" w:id="266"/>
            <w:bookmarkStart w:name="_556d2900_aac4_425f_977d_f2679a8b6e03" w:colFirst="2" w:colLast="2" w:id="267"/>
            <w:bookmarkStart w:name="_8e97017a_f50d_40a6_83ec_039ac1d25a2e" w:colFirst="3" w:colLast="3" w:id="268"/>
            <w:bookmarkStart w:name="_03280bdf_21c0_4ff5_a44f_355852d9907d" w:colFirst="4" w:colLast="4" w:id="269"/>
            <w:bookmarkStart w:name="_f6f9c364_75bd_4a4b_88c2_d55c2cdee8c2" w:colFirst="5" w:colLast="5" w:id="270"/>
            <w:bookmarkStart w:name="_cc55264e_e6ea_49f8_824f_d19856edbfe6" w:colFirst="6" w:colLast="6" w:id="271"/>
            <w:bookmarkStart w:name="_1c9980cb_00f6_400e_92ad_3f88cb65581f" w:colFirst="7" w:colLast="7" w:id="272"/>
            <w:bookmarkStart w:name="_39388bc7_e82b_4379_a8bc_81573f8c16a7" w:colFirst="8" w:colLast="8" w:id="273"/>
            <w:bookmarkStart w:name="_c78564a9_ce0c_4a8a_95a0_60b24285f125" w:id="274"/>
          </w:p>
        </w:tc>
        <w:tc>
          <w:tcPr>
            <w:tcW w:w="92" w:type="pct"/>
            <w:tcBorders>
              <w:top w:val="nil"/>
              <w:left w:val="nil"/>
              <w:bottom w:val="nil"/>
              <w:right w:val="nil"/>
            </w:tcBorders>
            <w:noWrap/>
            <w:vAlign w:val="bottom"/>
          </w:tcPr>
          <w:p w:rsidRPr="00337C7F" w:rsidR="00A84C86" w:rsidP="00EF62CB" w:rsidRDefault="00A84C86" w14:paraId="1DB2BAA8" w14:textId="77777777">
            <w:pPr>
              <w:keepNext/>
              <w:spacing w:after="1"/>
              <w:rPr>
                <w:sz w:val="2"/>
              </w:rPr>
            </w:pPr>
          </w:p>
        </w:tc>
        <w:tc>
          <w:tcPr>
            <w:tcW w:w="703" w:type="pct"/>
            <w:tcBorders>
              <w:top w:val="nil"/>
              <w:left w:val="nil"/>
              <w:bottom w:val="nil"/>
              <w:right w:val="nil"/>
            </w:tcBorders>
            <w:noWrap/>
            <w:vAlign w:val="bottom"/>
          </w:tcPr>
          <w:p w:rsidRPr="00337C7F" w:rsidR="00A84C86" w:rsidP="00EF62CB" w:rsidRDefault="00A84C86" w14:paraId="6CAF8EC1" w14:textId="77777777">
            <w:pPr>
              <w:keepNext/>
              <w:spacing w:after="1"/>
              <w:rPr>
                <w:sz w:val="2"/>
              </w:rPr>
            </w:pPr>
          </w:p>
        </w:tc>
        <w:tc>
          <w:tcPr>
            <w:tcW w:w="92" w:type="pct"/>
            <w:tcBorders>
              <w:top w:val="nil"/>
              <w:left w:val="nil"/>
              <w:bottom w:val="nil"/>
              <w:right w:val="nil"/>
            </w:tcBorders>
            <w:noWrap/>
            <w:vAlign w:val="bottom"/>
          </w:tcPr>
          <w:p w:rsidRPr="00337C7F" w:rsidR="00A84C86" w:rsidP="00EF62CB" w:rsidRDefault="00A84C86" w14:paraId="26046625" w14:textId="77777777">
            <w:pPr>
              <w:keepNext/>
              <w:spacing w:after="1"/>
              <w:rPr>
                <w:sz w:val="2"/>
              </w:rPr>
            </w:pPr>
          </w:p>
        </w:tc>
        <w:tc>
          <w:tcPr>
            <w:tcW w:w="499" w:type="pct"/>
            <w:tcBorders>
              <w:top w:val="nil"/>
              <w:left w:val="nil"/>
              <w:bottom w:val="nil"/>
              <w:right w:val="nil"/>
            </w:tcBorders>
            <w:noWrap/>
            <w:vAlign w:val="bottom"/>
          </w:tcPr>
          <w:p w:rsidRPr="00337C7F" w:rsidR="00A84C86" w:rsidP="00EF62CB" w:rsidRDefault="00A84C86" w14:paraId="11CF5FCD" w14:textId="77777777">
            <w:pPr>
              <w:keepNext/>
              <w:spacing w:after="1"/>
              <w:rPr>
                <w:sz w:val="2"/>
              </w:rPr>
            </w:pPr>
          </w:p>
        </w:tc>
        <w:tc>
          <w:tcPr>
            <w:tcW w:w="92" w:type="pct"/>
            <w:tcBorders>
              <w:top w:val="nil"/>
              <w:left w:val="nil"/>
              <w:bottom w:val="nil"/>
              <w:right w:val="nil"/>
            </w:tcBorders>
            <w:noWrap/>
            <w:vAlign w:val="bottom"/>
          </w:tcPr>
          <w:p w:rsidRPr="00337C7F" w:rsidR="00A84C86" w:rsidP="00EF62CB" w:rsidRDefault="00A84C86" w14:paraId="5B9B0474" w14:textId="77777777">
            <w:pPr>
              <w:keepNext/>
              <w:spacing w:after="1"/>
              <w:rPr>
                <w:sz w:val="2"/>
              </w:rPr>
            </w:pPr>
          </w:p>
        </w:tc>
        <w:tc>
          <w:tcPr>
            <w:tcW w:w="499" w:type="pct"/>
            <w:tcBorders>
              <w:top w:val="nil"/>
              <w:left w:val="nil"/>
              <w:bottom w:val="nil"/>
              <w:right w:val="nil"/>
            </w:tcBorders>
            <w:noWrap/>
            <w:vAlign w:val="bottom"/>
          </w:tcPr>
          <w:p w:rsidRPr="00337C7F" w:rsidR="00A84C86" w:rsidP="00EF62CB" w:rsidRDefault="00A84C86" w14:paraId="6506ACD5" w14:textId="77777777">
            <w:pPr>
              <w:keepNext/>
              <w:spacing w:after="1"/>
              <w:rPr>
                <w:sz w:val="2"/>
              </w:rPr>
            </w:pPr>
          </w:p>
        </w:tc>
        <w:tc>
          <w:tcPr>
            <w:tcW w:w="92" w:type="pct"/>
            <w:tcBorders>
              <w:top w:val="nil"/>
              <w:left w:val="nil"/>
              <w:bottom w:val="nil"/>
              <w:right w:val="nil"/>
            </w:tcBorders>
            <w:noWrap/>
            <w:vAlign w:val="bottom"/>
          </w:tcPr>
          <w:p w:rsidRPr="00337C7F" w:rsidR="00A84C86" w:rsidP="00EF62CB" w:rsidRDefault="00A84C86" w14:paraId="4C214749" w14:textId="77777777">
            <w:pPr>
              <w:keepNext/>
              <w:spacing w:after="1"/>
              <w:rPr>
                <w:sz w:val="2"/>
              </w:rPr>
            </w:pPr>
          </w:p>
        </w:tc>
        <w:tc>
          <w:tcPr>
            <w:tcW w:w="1042" w:type="pct"/>
            <w:tcBorders>
              <w:top w:val="nil"/>
              <w:left w:val="nil"/>
              <w:bottom w:val="nil"/>
              <w:right w:val="nil"/>
            </w:tcBorders>
            <w:noWrap/>
            <w:vAlign w:val="bottom"/>
          </w:tcPr>
          <w:p w:rsidRPr="00337C7F" w:rsidR="00A84C86" w:rsidP="00EF62CB" w:rsidRDefault="00A84C86" w14:paraId="33B8A88B" w14:textId="77777777">
            <w:pPr>
              <w:keepNext/>
              <w:spacing w:after="1"/>
              <w:rPr>
                <w:sz w:val="2"/>
              </w:rPr>
            </w:pPr>
          </w:p>
        </w:tc>
      </w:tr>
      <w:tr w:rsidRPr="00337C7F" w:rsidR="00EB2CDA" w:rsidTr="00EF62CB" w14:paraId="4FAE5C4D" w14:textId="77777777">
        <w:trPr>
          <w:cantSplit/>
          <w:jc w:val="center"/>
        </w:trPr>
        <w:tc>
          <w:tcPr>
            <w:tcW w:w="1890" w:type="pct"/>
            <w:tcBorders>
              <w:top w:val="nil"/>
              <w:left w:val="nil"/>
              <w:bottom w:val="nil"/>
              <w:right w:val="nil"/>
              <w:tl2br w:val="nil"/>
              <w:tr2bl w:val="nil"/>
            </w:tcBorders>
            <w:shd w:val="clear" w:color="auto" w:fill="auto"/>
            <w:noWrap/>
            <w:vAlign w:val="bottom"/>
          </w:tcPr>
          <w:p w:rsidRPr="00337C7F" w:rsidR="00A84C86" w:rsidP="00EF62CB" w:rsidRDefault="00A84C86" w14:paraId="3A14A21E" w14:textId="77777777">
            <w:pPr>
              <w:keepNext/>
              <w:spacing w:after="1"/>
              <w:jc w:val="center"/>
              <w:rPr>
                <w:color w:val="000000"/>
                <w:sz w:val="16"/>
              </w:rPr>
            </w:pPr>
            <w:bookmarkStart w:name="_18c37716_3617_4974_b6e3_35cc4edd56c2" w:id="275"/>
            <w:bookmarkEnd w:id="265"/>
            <w:bookmarkEnd w:id="266"/>
            <w:bookmarkEnd w:id="267"/>
            <w:bookmarkEnd w:id="268"/>
            <w:bookmarkEnd w:id="269"/>
            <w:bookmarkEnd w:id="270"/>
            <w:bookmarkEnd w:id="271"/>
            <w:bookmarkEnd w:id="272"/>
            <w:bookmarkEnd w:id="273"/>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449C3A4E"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703" w:type="pct"/>
            <w:tcBorders>
              <w:top w:val="nil"/>
              <w:left w:val="nil"/>
              <w:bottom w:val="nil"/>
              <w:right w:val="nil"/>
              <w:tl2br w:val="nil"/>
              <w:tr2bl w:val="nil"/>
            </w:tcBorders>
            <w:shd w:val="clear" w:color="auto" w:fill="auto"/>
            <w:noWrap/>
            <w:vAlign w:val="bottom"/>
          </w:tcPr>
          <w:p w:rsidRPr="00337C7F" w:rsidR="00A84C86" w:rsidP="00EF62CB" w:rsidRDefault="00A84C86" w14:paraId="3875A145" w14:textId="77777777">
            <w:pPr>
              <w:keepNext/>
              <w:spacing w:after="1"/>
              <w:jc w:val="center"/>
              <w:rPr>
                <w:b/>
                <w:color w:val="000000"/>
                <w:sz w:val="16"/>
              </w:rPr>
            </w:pPr>
            <w:r w:rsidRPr="00337C7F">
              <w:rPr>
                <w:rFonts w:ascii="Times New Roman" w:hAnsi="Times New Roman" w:eastAsia="Times New Roman" w:cs="Times New Roman"/>
                <w:b/>
                <w:color w:val="000000"/>
                <w:sz w:val="16"/>
              </w:rPr>
              <w:t>Country of</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13B8B33A"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1090" w:type="pct"/>
            <w:gridSpan w:val="3"/>
            <w:tcBorders>
              <w:top w:val="nil"/>
              <w:left w:val="nil"/>
              <w:bottom w:val="single" w:color="000000" w:sz="4" w:space="0"/>
              <w:right w:val="nil"/>
              <w:tl2br w:val="nil"/>
              <w:tr2bl w:val="nil"/>
            </w:tcBorders>
            <w:shd w:val="clear" w:color="auto" w:fill="auto"/>
            <w:noWrap/>
            <w:vAlign w:val="bottom"/>
          </w:tcPr>
          <w:p w:rsidRPr="00337C7F" w:rsidR="00A84C86" w:rsidP="00EF62CB" w:rsidRDefault="00A84C86" w14:paraId="2FC085C6" w14:textId="77777777">
            <w:pPr>
              <w:keepNext/>
              <w:spacing w:after="1"/>
              <w:jc w:val="center"/>
              <w:rPr>
                <w:b/>
                <w:color w:val="000000"/>
                <w:sz w:val="16"/>
              </w:rPr>
            </w:pPr>
            <w:r w:rsidRPr="00337C7F">
              <w:rPr>
                <w:rFonts w:ascii="Times New Roman" w:hAnsi="Times New Roman" w:eastAsia="Times New Roman" w:cs="Times New Roman"/>
                <w:b/>
                <w:color w:val="000000"/>
                <w:sz w:val="16"/>
              </w:rPr>
              <w:t>Legal ownership %</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07D8BE45" w14:textId="77777777">
            <w:pPr>
              <w:keepNext/>
              <w:spacing w:after="1"/>
              <w:rPr>
                <w:color w:val="000000"/>
                <w:sz w:val="16"/>
              </w:rPr>
            </w:pPr>
          </w:p>
        </w:tc>
        <w:tc>
          <w:tcPr>
            <w:tcW w:w="1042" w:type="pct"/>
            <w:tcBorders>
              <w:top w:val="nil"/>
              <w:left w:val="nil"/>
              <w:bottom w:val="nil"/>
              <w:right w:val="nil"/>
              <w:tl2br w:val="nil"/>
              <w:tr2bl w:val="nil"/>
            </w:tcBorders>
            <w:shd w:val="clear" w:color="auto" w:fill="auto"/>
            <w:noWrap/>
            <w:vAlign w:val="bottom"/>
          </w:tcPr>
          <w:p w:rsidRPr="00337C7F" w:rsidR="00A84C86" w:rsidP="00EF62CB" w:rsidRDefault="00A84C86" w14:paraId="21081F88" w14:textId="77777777">
            <w:pPr>
              <w:keepNext/>
              <w:spacing w:after="1"/>
              <w:jc w:val="center"/>
              <w:rPr>
                <w:b/>
                <w:color w:val="000000"/>
                <w:sz w:val="16"/>
              </w:rPr>
            </w:pPr>
            <w:r w:rsidRPr="00337C7F">
              <w:rPr>
                <w:rFonts w:ascii="Times New Roman" w:hAnsi="Times New Roman" w:eastAsia="Times New Roman" w:cs="Times New Roman"/>
                <w:b/>
                <w:color w:val="000000"/>
                <w:sz w:val="16"/>
              </w:rPr>
              <w:t>Principal</w:t>
            </w:r>
          </w:p>
        </w:tc>
      </w:tr>
      <w:tr w:rsidRPr="00337C7F" w:rsidR="00EB2CDA" w:rsidTr="00EF62CB" w14:paraId="2384EC60" w14:textId="77777777">
        <w:trPr>
          <w:cantSplit/>
          <w:jc w:val="center"/>
        </w:trPr>
        <w:tc>
          <w:tcPr>
            <w:tcW w:w="1890" w:type="pct"/>
            <w:tcBorders>
              <w:top w:val="nil"/>
              <w:left w:val="nil"/>
              <w:bottom w:val="single" w:color="000000" w:sz="4" w:space="0"/>
              <w:right w:val="nil"/>
              <w:tl2br w:val="nil"/>
              <w:tr2bl w:val="nil"/>
            </w:tcBorders>
            <w:shd w:val="clear" w:color="auto" w:fill="auto"/>
            <w:vAlign w:val="bottom"/>
          </w:tcPr>
          <w:p w:rsidRPr="00337C7F" w:rsidR="00A84C86" w:rsidP="00EF62CB" w:rsidRDefault="00A84C86" w14:paraId="6F17E324" w14:textId="77777777">
            <w:pPr>
              <w:keepNext/>
              <w:spacing w:after="1"/>
              <w:ind w:left="144" w:hanging="144"/>
              <w:rPr>
                <w:b/>
                <w:color w:val="000000"/>
                <w:sz w:val="16"/>
              </w:rPr>
            </w:pPr>
            <w:bookmarkStart w:name="_4c16d05f_843a_43af_ab56_ea8a7a60317e" w:id="276"/>
            <w:bookmarkEnd w:id="275"/>
            <w:r w:rsidRPr="00337C7F">
              <w:rPr>
                <w:rFonts w:ascii="Times New Roman" w:hAnsi="Times New Roman" w:eastAsia="Times New Roman" w:cs="Times New Roman"/>
                <w:b/>
                <w:color w:val="000000"/>
                <w:sz w:val="16"/>
              </w:rPr>
              <w:t>Company name</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0271CEDF" w14:textId="77777777">
            <w:pPr>
              <w:keepNext/>
              <w:spacing w:after="1"/>
              <w:jc w:val="center"/>
              <w:rPr>
                <w:b/>
                <w:color w:val="000000"/>
                <w:sz w:val="16"/>
              </w:rPr>
            </w:pPr>
          </w:p>
        </w:tc>
        <w:tc>
          <w:tcPr>
            <w:tcW w:w="703" w:type="pct"/>
            <w:tcBorders>
              <w:top w:val="nil"/>
              <w:left w:val="nil"/>
              <w:bottom w:val="single" w:color="000000" w:sz="4" w:space="0"/>
              <w:right w:val="nil"/>
              <w:tl2br w:val="nil"/>
              <w:tr2bl w:val="nil"/>
            </w:tcBorders>
            <w:shd w:val="clear" w:color="auto" w:fill="auto"/>
            <w:noWrap/>
            <w:vAlign w:val="bottom"/>
          </w:tcPr>
          <w:p w:rsidRPr="00337C7F" w:rsidR="00A84C86" w:rsidP="00EF62CB" w:rsidRDefault="00A84C86" w14:paraId="6319FEFA" w14:textId="77777777">
            <w:pPr>
              <w:keepNext/>
              <w:spacing w:after="1"/>
              <w:jc w:val="center"/>
              <w:rPr>
                <w:b/>
                <w:color w:val="000000"/>
                <w:sz w:val="16"/>
              </w:rPr>
            </w:pPr>
            <w:r w:rsidRPr="00337C7F">
              <w:rPr>
                <w:rFonts w:ascii="Times New Roman" w:hAnsi="Times New Roman" w:eastAsia="Times New Roman" w:cs="Times New Roman"/>
                <w:b/>
                <w:color w:val="000000"/>
                <w:sz w:val="16"/>
              </w:rPr>
              <w:t>incorporation</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77579EFA"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499" w:type="pct"/>
            <w:tcBorders>
              <w:top w:val="nil"/>
              <w:left w:val="nil"/>
              <w:bottom w:val="single" w:color="000000" w:sz="4" w:space="0"/>
              <w:right w:val="nil"/>
              <w:tl2br w:val="nil"/>
              <w:tr2bl w:val="nil"/>
            </w:tcBorders>
            <w:shd w:val="clear" w:color="auto" w:fill="auto"/>
            <w:noWrap/>
            <w:vAlign w:val="bottom"/>
          </w:tcPr>
          <w:p w:rsidRPr="00337C7F" w:rsidR="00A84C86" w:rsidP="00EF62CB" w:rsidRDefault="00A84C86" w14:paraId="777ACBB6" w14:textId="77777777">
            <w:pPr>
              <w:keepNext/>
              <w:spacing w:after="1"/>
              <w:jc w:val="center"/>
              <w:rPr>
                <w:b/>
                <w:color w:val="000000"/>
                <w:sz w:val="16"/>
              </w:rPr>
            </w:pPr>
            <w:r w:rsidRPr="00337C7F">
              <w:rPr>
                <w:rFonts w:ascii="Times New Roman" w:hAnsi="Times New Roman" w:eastAsia="Times New Roman" w:cs="Times New Roman"/>
                <w:b/>
                <w:color w:val="000000"/>
                <w:sz w:val="16"/>
              </w:rPr>
              <w:t>30-June-24</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3CE5FEBA"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499" w:type="pct"/>
            <w:tcBorders>
              <w:top w:val="nil"/>
              <w:left w:val="nil"/>
              <w:bottom w:val="single" w:color="000000" w:sz="4" w:space="0"/>
              <w:right w:val="nil"/>
              <w:tl2br w:val="nil"/>
              <w:tr2bl w:val="nil"/>
            </w:tcBorders>
            <w:shd w:val="clear" w:color="auto" w:fill="auto"/>
            <w:noWrap/>
            <w:vAlign w:val="bottom"/>
          </w:tcPr>
          <w:p w:rsidRPr="00337C7F" w:rsidR="00A84C86" w:rsidP="00EF62CB" w:rsidRDefault="00A84C86" w14:paraId="5E69F7EA" w14:textId="77777777">
            <w:pPr>
              <w:keepNext/>
              <w:spacing w:after="1"/>
              <w:jc w:val="center"/>
              <w:rPr>
                <w:b/>
                <w:color w:val="000000"/>
                <w:sz w:val="16"/>
              </w:rPr>
            </w:pPr>
            <w:r w:rsidRPr="00337C7F">
              <w:rPr>
                <w:rFonts w:ascii="Times New Roman" w:hAnsi="Times New Roman" w:eastAsia="Times New Roman" w:cs="Times New Roman"/>
                <w:b/>
                <w:color w:val="000000"/>
                <w:sz w:val="16"/>
              </w:rPr>
              <w:t>31-Dec-23</w:t>
            </w:r>
          </w:p>
        </w:tc>
        <w:tc>
          <w:tcPr>
            <w:tcW w:w="92" w:type="pct"/>
            <w:tcBorders>
              <w:top w:val="nil"/>
              <w:left w:val="nil"/>
              <w:bottom w:val="nil"/>
              <w:right w:val="nil"/>
              <w:tl2br w:val="nil"/>
              <w:tr2bl w:val="nil"/>
            </w:tcBorders>
            <w:shd w:val="clear" w:color="auto" w:fill="auto"/>
            <w:noWrap/>
            <w:vAlign w:val="bottom"/>
          </w:tcPr>
          <w:p w:rsidRPr="00337C7F" w:rsidR="00A84C86" w:rsidP="00EF62CB" w:rsidRDefault="00A84C86" w14:paraId="2258BDC0" w14:textId="77777777">
            <w:pPr>
              <w:keepNext/>
              <w:spacing w:after="1"/>
              <w:jc w:val="center"/>
              <w:rPr>
                <w:b/>
                <w:color w:val="000000"/>
                <w:sz w:val="16"/>
              </w:rPr>
            </w:pPr>
            <w:r w:rsidRPr="00337C7F">
              <w:rPr>
                <w:rFonts w:ascii="Times New Roman" w:hAnsi="Times New Roman" w:eastAsia="Times New Roman" w:cs="Times New Roman"/>
                <w:b/>
                <w:color w:val="000000"/>
                <w:sz w:val="16"/>
              </w:rPr>
              <w:t>    </w:t>
            </w:r>
          </w:p>
        </w:tc>
        <w:tc>
          <w:tcPr>
            <w:tcW w:w="1042" w:type="pct"/>
            <w:tcBorders>
              <w:top w:val="nil"/>
              <w:left w:val="nil"/>
              <w:bottom w:val="single" w:color="000000" w:sz="4" w:space="0"/>
              <w:right w:val="nil"/>
              <w:tl2br w:val="nil"/>
              <w:tr2bl w:val="nil"/>
            </w:tcBorders>
            <w:shd w:val="clear" w:color="auto" w:fill="auto"/>
            <w:noWrap/>
            <w:vAlign w:val="bottom"/>
          </w:tcPr>
          <w:p w:rsidRPr="00337C7F" w:rsidR="00A84C86" w:rsidP="00EF62CB" w:rsidRDefault="00A84C86" w14:paraId="41743E40" w14:textId="77777777">
            <w:pPr>
              <w:keepNext/>
              <w:spacing w:after="1"/>
              <w:jc w:val="center"/>
              <w:rPr>
                <w:b/>
                <w:color w:val="000000"/>
                <w:sz w:val="16"/>
              </w:rPr>
            </w:pPr>
            <w:r w:rsidRPr="00337C7F">
              <w:rPr>
                <w:rFonts w:ascii="Times New Roman" w:hAnsi="Times New Roman" w:eastAsia="Times New Roman" w:cs="Times New Roman"/>
                <w:b/>
                <w:color w:val="000000"/>
                <w:sz w:val="16"/>
              </w:rPr>
              <w:t>business activities</w:t>
            </w:r>
          </w:p>
        </w:tc>
      </w:tr>
      <w:tr w:rsidRPr="00337C7F" w:rsidR="00EB2CDA" w:rsidTr="00EF62CB" w14:paraId="5A34EEA4" w14:textId="77777777">
        <w:trPr>
          <w:cantSplit/>
          <w:jc w:val="center"/>
        </w:trPr>
        <w:tc>
          <w:tcPr>
            <w:tcW w:w="1890" w:type="pct"/>
            <w:tcBorders>
              <w:top w:val="nil"/>
              <w:left w:val="nil"/>
              <w:bottom w:val="nil"/>
              <w:right w:val="nil"/>
              <w:tl2br w:val="nil"/>
              <w:tr2bl w:val="nil"/>
            </w:tcBorders>
            <w:shd w:val="clear" w:color="auto" w:fill="CCEEFF"/>
          </w:tcPr>
          <w:p w:rsidRPr="00337C7F" w:rsidR="00A84C86" w:rsidP="00EF62CB" w:rsidRDefault="00A84C86" w14:paraId="3D6CF185" w14:textId="77777777">
            <w:pPr>
              <w:keepNext/>
              <w:spacing w:after="1"/>
              <w:ind w:left="144" w:hanging="144"/>
              <w:rPr>
                <w:color w:val="000000"/>
              </w:rPr>
            </w:pPr>
            <w:bookmarkStart w:name="_c2d8fe3f_b8a3_4e06_ba54_ab87d5e6bd43" w:id="277"/>
            <w:bookmarkStart w:name="_ca31810b_30cd_4f06_965a_69fd45f87078" w:colFirst="4" w:colLast="4" w:id="278"/>
            <w:bookmarkStart w:name="_7bddeb86_e52f_4972_809d_314ad5fa184d" w:colFirst="6" w:colLast="6" w:id="279"/>
            <w:bookmarkEnd w:id="276"/>
            <w:r w:rsidRPr="00337C7F">
              <w:rPr>
                <w:rFonts w:ascii="Times New Roman" w:hAnsi="Times New Roman" w:eastAsia="Times New Roman" w:cs="Times New Roman"/>
                <w:color w:val="000000"/>
              </w:rPr>
              <w:t>Swvl Technologies FZE</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177A6292" w14:textId="77777777">
            <w:pPr>
              <w:keepNext/>
              <w:spacing w:after="1"/>
              <w:jc w:val="center"/>
              <w:rPr>
                <w:color w:val="000000"/>
              </w:rPr>
            </w:pPr>
          </w:p>
        </w:tc>
        <w:tc>
          <w:tcPr>
            <w:tcW w:w="703" w:type="pct"/>
            <w:tcBorders>
              <w:top w:val="nil"/>
              <w:left w:val="nil"/>
              <w:bottom w:val="nil"/>
              <w:right w:val="nil"/>
              <w:tl2br w:val="nil"/>
              <w:tr2bl w:val="nil"/>
            </w:tcBorders>
            <w:shd w:val="clear" w:color="auto" w:fill="CCEEFF"/>
            <w:noWrap/>
            <w:vAlign w:val="bottom"/>
          </w:tcPr>
          <w:p w:rsidRPr="00337C7F" w:rsidR="00A84C86" w:rsidP="00EF62CB" w:rsidRDefault="00A84C86" w14:paraId="4D243A0E" w14:textId="77777777">
            <w:pPr>
              <w:keepNext/>
              <w:spacing w:after="1"/>
              <w:jc w:val="center"/>
              <w:rPr>
                <w:color w:val="000000"/>
              </w:rPr>
            </w:pPr>
            <w:r w:rsidRPr="00337C7F">
              <w:rPr>
                <w:rFonts w:ascii="Times New Roman" w:hAnsi="Times New Roman" w:eastAsia="Times New Roman" w:cs="Times New Roman"/>
                <w:color w:val="000000"/>
              </w:rPr>
              <w:t>UAE</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01D3FBB7" w14:textId="77777777">
            <w:pPr>
              <w:keepNext/>
              <w:spacing w:after="1"/>
              <w:jc w:val="center"/>
              <w:rPr>
                <w:color w:val="000000"/>
              </w:rPr>
            </w:pP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3C6C39AD"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1EED8369"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18D70A4B"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0CB2AD1A"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shd w:val="clear" w:color="auto" w:fill="CCEEFF"/>
            <w:vAlign w:val="center"/>
          </w:tcPr>
          <w:p w:rsidRPr="00337C7F" w:rsidR="00A84C86" w:rsidP="00EF62CB" w:rsidRDefault="00A84C86" w14:paraId="3DA7675B" w14:textId="77777777">
            <w:pPr>
              <w:keepNext/>
              <w:spacing w:after="1"/>
              <w:rPr>
                <w:color w:val="000000"/>
              </w:rPr>
            </w:pPr>
          </w:p>
        </w:tc>
      </w:tr>
      <w:tr w:rsidRPr="00337C7F" w:rsidR="00EB2CDA" w:rsidTr="00EF62CB" w14:paraId="601ECB50" w14:textId="77777777">
        <w:trPr>
          <w:cantSplit/>
          <w:jc w:val="center"/>
        </w:trPr>
        <w:tc>
          <w:tcPr>
            <w:tcW w:w="1890" w:type="pct"/>
            <w:tcBorders>
              <w:top w:val="nil"/>
              <w:left w:val="nil"/>
              <w:bottom w:val="nil"/>
              <w:right w:val="nil"/>
              <w:tl2br w:val="nil"/>
              <w:tr2bl w:val="nil"/>
            </w:tcBorders>
          </w:tcPr>
          <w:p w:rsidRPr="00337C7F" w:rsidR="00A84C86" w:rsidP="00EF62CB" w:rsidRDefault="00A84C86" w14:paraId="3BB3E896" w14:textId="77777777">
            <w:pPr>
              <w:keepNext/>
              <w:spacing w:after="1"/>
              <w:ind w:left="144" w:hanging="144"/>
              <w:rPr>
                <w:color w:val="000000"/>
              </w:rPr>
            </w:pPr>
            <w:bookmarkStart w:name="_ad5cacac_d1e3_4242_bc28_40c6908a2874" w:id="280"/>
            <w:bookmarkEnd w:id="277"/>
            <w:bookmarkEnd w:id="278"/>
            <w:bookmarkEnd w:id="279"/>
            <w:r w:rsidRPr="00337C7F">
              <w:rPr>
                <w:rFonts w:ascii="Times New Roman" w:hAnsi="Times New Roman" w:eastAsia="Times New Roman" w:cs="Times New Roman"/>
                <w:color w:val="000000"/>
              </w:rPr>
              <w:t>Swvl NBO Limited</w:t>
            </w:r>
          </w:p>
        </w:tc>
        <w:tc>
          <w:tcPr>
            <w:tcW w:w="92" w:type="pct"/>
            <w:tcBorders>
              <w:top w:val="nil"/>
              <w:left w:val="nil"/>
              <w:bottom w:val="nil"/>
              <w:right w:val="nil"/>
              <w:tl2br w:val="nil"/>
              <w:tr2bl w:val="nil"/>
            </w:tcBorders>
            <w:noWrap/>
            <w:vAlign w:val="bottom"/>
          </w:tcPr>
          <w:p w:rsidRPr="00337C7F" w:rsidR="00A84C86" w:rsidP="00EF62CB" w:rsidRDefault="00A84C86" w14:paraId="7FEEA89E" w14:textId="77777777">
            <w:pPr>
              <w:keepNext/>
              <w:spacing w:after="1"/>
              <w:jc w:val="center"/>
              <w:rPr>
                <w:color w:val="000000"/>
              </w:rPr>
            </w:pPr>
          </w:p>
        </w:tc>
        <w:tc>
          <w:tcPr>
            <w:tcW w:w="703" w:type="pct"/>
            <w:tcBorders>
              <w:top w:val="nil"/>
              <w:left w:val="nil"/>
              <w:bottom w:val="nil"/>
              <w:right w:val="nil"/>
              <w:tl2br w:val="nil"/>
              <w:tr2bl w:val="nil"/>
            </w:tcBorders>
            <w:noWrap/>
            <w:vAlign w:val="bottom"/>
          </w:tcPr>
          <w:p w:rsidRPr="00337C7F" w:rsidR="00A84C86" w:rsidP="00EF62CB" w:rsidRDefault="00A84C86" w14:paraId="01C7A558" w14:textId="77777777">
            <w:pPr>
              <w:keepNext/>
              <w:spacing w:after="1"/>
              <w:jc w:val="center"/>
              <w:rPr>
                <w:color w:val="000000"/>
              </w:rPr>
            </w:pPr>
            <w:r w:rsidRPr="00337C7F">
              <w:rPr>
                <w:rFonts w:ascii="Times New Roman" w:hAnsi="Times New Roman" w:eastAsia="Times New Roman" w:cs="Times New Roman"/>
                <w:color w:val="000000"/>
              </w:rPr>
              <w:t>Kenya</w:t>
            </w:r>
          </w:p>
        </w:tc>
        <w:tc>
          <w:tcPr>
            <w:tcW w:w="92" w:type="pct"/>
            <w:tcBorders>
              <w:top w:val="nil"/>
              <w:left w:val="nil"/>
              <w:bottom w:val="nil"/>
              <w:right w:val="nil"/>
              <w:tl2br w:val="nil"/>
              <w:tr2bl w:val="nil"/>
            </w:tcBorders>
            <w:noWrap/>
            <w:vAlign w:val="bottom"/>
          </w:tcPr>
          <w:p w:rsidRPr="00337C7F" w:rsidR="00A84C86" w:rsidP="00EF62CB" w:rsidRDefault="00A84C86" w14:paraId="631EE2D4" w14:textId="77777777">
            <w:pPr>
              <w:keepNext/>
              <w:spacing w:after="1"/>
              <w:jc w:val="center"/>
              <w:rPr>
                <w:color w:val="000000"/>
              </w:rPr>
            </w:pPr>
          </w:p>
        </w:tc>
        <w:tc>
          <w:tcPr>
            <w:tcW w:w="499" w:type="pct"/>
            <w:tcBorders>
              <w:top w:val="nil"/>
              <w:left w:val="nil"/>
              <w:bottom w:val="nil"/>
              <w:right w:val="nil"/>
              <w:tl2br w:val="nil"/>
              <w:tr2bl w:val="nil"/>
            </w:tcBorders>
            <w:noWrap/>
            <w:vAlign w:val="bottom"/>
          </w:tcPr>
          <w:p w:rsidRPr="00337C7F" w:rsidR="00A84C86" w:rsidP="00EF62CB" w:rsidRDefault="00A84C86" w14:paraId="32F0D242"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noWrap/>
            <w:vAlign w:val="bottom"/>
          </w:tcPr>
          <w:p w:rsidRPr="00337C7F" w:rsidR="00A84C86" w:rsidP="00EF62CB" w:rsidRDefault="00A84C86" w14:paraId="5BBF0664"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4A65110E"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noWrap/>
            <w:vAlign w:val="bottom"/>
          </w:tcPr>
          <w:p w:rsidRPr="00337C7F" w:rsidR="00A84C86" w:rsidP="00EF62CB" w:rsidRDefault="00A84C86" w14:paraId="224C210D"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vAlign w:val="center"/>
          </w:tcPr>
          <w:p w:rsidRPr="00337C7F" w:rsidR="00A84C86" w:rsidP="00EF62CB" w:rsidRDefault="00A84C86" w14:paraId="5D9CB6D4" w14:textId="77777777">
            <w:pPr>
              <w:keepNext/>
              <w:spacing w:after="1"/>
              <w:rPr>
                <w:color w:val="000000"/>
              </w:rPr>
            </w:pPr>
            <w:r w:rsidRPr="00337C7F">
              <w:rPr>
                <w:rFonts w:ascii="Times New Roman" w:hAnsi="Times New Roman" w:eastAsia="Times New Roman" w:cs="Times New Roman"/>
                <w:color w:val="000000"/>
              </w:rPr>
              <w:t>Providing a technology</w:t>
            </w:r>
          </w:p>
        </w:tc>
      </w:tr>
      <w:tr w:rsidRPr="00337C7F" w:rsidR="00EB2CDA" w:rsidTr="00EF62CB" w14:paraId="281FC625" w14:textId="77777777">
        <w:trPr>
          <w:cantSplit/>
          <w:jc w:val="center"/>
        </w:trPr>
        <w:tc>
          <w:tcPr>
            <w:tcW w:w="1890" w:type="pct"/>
            <w:tcBorders>
              <w:top w:val="nil"/>
              <w:left w:val="nil"/>
              <w:bottom w:val="nil"/>
              <w:right w:val="nil"/>
              <w:tl2br w:val="nil"/>
              <w:tr2bl w:val="nil"/>
            </w:tcBorders>
            <w:shd w:val="clear" w:color="auto" w:fill="CCEEFF"/>
          </w:tcPr>
          <w:p w:rsidRPr="00337C7F" w:rsidR="00A84C86" w:rsidP="00EF62CB" w:rsidRDefault="00A84C86" w14:paraId="186AB646" w14:textId="77777777">
            <w:pPr>
              <w:keepNext/>
              <w:spacing w:after="1"/>
              <w:ind w:left="144" w:hanging="144"/>
              <w:rPr>
                <w:color w:val="000000"/>
              </w:rPr>
            </w:pPr>
            <w:bookmarkStart w:name="_76c88f83_6dab_4892_bd0c_9ebaf90b7546" w:id="281"/>
            <w:bookmarkEnd w:id="280"/>
            <w:r w:rsidRPr="00337C7F">
              <w:rPr>
                <w:rFonts w:ascii="Times New Roman" w:hAnsi="Times New Roman" w:eastAsia="Times New Roman" w:cs="Times New Roman"/>
                <w:color w:val="000000"/>
              </w:rPr>
              <w:t>Swvl Technologies Ltd.</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50DF58B8"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shd w:val="clear" w:color="auto" w:fill="CCEEFF"/>
            <w:noWrap/>
            <w:vAlign w:val="bottom"/>
          </w:tcPr>
          <w:p w:rsidRPr="00337C7F" w:rsidR="00A84C86" w:rsidP="00EF62CB" w:rsidRDefault="00A84C86" w14:paraId="235B7B03" w14:textId="77777777">
            <w:pPr>
              <w:keepNext/>
              <w:spacing w:after="1"/>
              <w:jc w:val="center"/>
              <w:rPr>
                <w:color w:val="000000"/>
              </w:rPr>
            </w:pPr>
            <w:r w:rsidRPr="00337C7F">
              <w:rPr>
                <w:rFonts w:ascii="Times New Roman" w:hAnsi="Times New Roman" w:eastAsia="Times New Roman" w:cs="Times New Roman"/>
                <w:color w:val="000000"/>
              </w:rPr>
              <w:t>Kenya</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078AF8B6"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797410B1"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74B14771"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500E9EAE"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5BEA50F3"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shd w:val="clear" w:color="auto" w:fill="CCEEFF"/>
            <w:vAlign w:val="center"/>
          </w:tcPr>
          <w:p w:rsidRPr="00337C7F" w:rsidR="00A84C86" w:rsidP="00EF62CB" w:rsidRDefault="00A84C86" w14:paraId="47306F04" w14:textId="77777777">
            <w:pPr>
              <w:keepNext/>
              <w:spacing w:after="1"/>
              <w:rPr>
                <w:color w:val="000000"/>
              </w:rPr>
            </w:pPr>
            <w:r w:rsidRPr="00337C7F">
              <w:rPr>
                <w:rFonts w:ascii="Times New Roman" w:hAnsi="Times New Roman" w:eastAsia="Times New Roman" w:cs="Times New Roman"/>
                <w:color w:val="000000"/>
              </w:rPr>
              <w:t>platform to enable</w:t>
            </w:r>
          </w:p>
        </w:tc>
      </w:tr>
      <w:tr w:rsidRPr="00337C7F" w:rsidR="00EB2CDA" w:rsidTr="00EF62CB" w14:paraId="06061E97" w14:textId="77777777">
        <w:trPr>
          <w:cantSplit/>
          <w:jc w:val="center"/>
        </w:trPr>
        <w:tc>
          <w:tcPr>
            <w:tcW w:w="1890" w:type="pct"/>
            <w:tcBorders>
              <w:top w:val="nil"/>
              <w:left w:val="nil"/>
              <w:bottom w:val="nil"/>
              <w:right w:val="nil"/>
              <w:tl2br w:val="nil"/>
              <w:tr2bl w:val="nil"/>
            </w:tcBorders>
          </w:tcPr>
          <w:p w:rsidRPr="00337C7F" w:rsidR="00A84C86" w:rsidP="00EF62CB" w:rsidRDefault="00A84C86" w14:paraId="66013D2D" w14:textId="77777777">
            <w:pPr>
              <w:keepNext/>
              <w:spacing w:after="1"/>
              <w:ind w:left="144" w:hanging="144"/>
              <w:rPr>
                <w:color w:val="000000"/>
              </w:rPr>
            </w:pPr>
            <w:bookmarkStart w:name="_0e16ca5b_81e9_43d1_9563_50cf9862004f" w:id="282"/>
            <w:bookmarkEnd w:id="281"/>
            <w:r w:rsidRPr="00337C7F">
              <w:rPr>
                <w:rFonts w:ascii="Times New Roman" w:hAnsi="Times New Roman" w:eastAsia="Times New Roman" w:cs="Times New Roman"/>
                <w:color w:val="000000"/>
              </w:rPr>
              <w:t>Smart Way Transportation LLC (i)</w:t>
            </w:r>
          </w:p>
        </w:tc>
        <w:tc>
          <w:tcPr>
            <w:tcW w:w="92" w:type="pct"/>
            <w:tcBorders>
              <w:top w:val="nil"/>
              <w:left w:val="nil"/>
              <w:bottom w:val="nil"/>
              <w:right w:val="nil"/>
              <w:tl2br w:val="nil"/>
              <w:tr2bl w:val="nil"/>
            </w:tcBorders>
            <w:noWrap/>
            <w:vAlign w:val="bottom"/>
          </w:tcPr>
          <w:p w:rsidRPr="00337C7F" w:rsidR="00A84C86" w:rsidP="00EF62CB" w:rsidRDefault="00A84C86" w14:paraId="5894C8FA"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noWrap/>
            <w:vAlign w:val="bottom"/>
          </w:tcPr>
          <w:p w:rsidRPr="00337C7F" w:rsidR="00A84C86" w:rsidP="00EF62CB" w:rsidRDefault="00A84C86" w14:paraId="5EEF12A8" w14:textId="77777777">
            <w:pPr>
              <w:keepNext/>
              <w:spacing w:after="1"/>
              <w:jc w:val="center"/>
              <w:rPr>
                <w:color w:val="000000"/>
              </w:rPr>
            </w:pPr>
            <w:r w:rsidRPr="00337C7F">
              <w:rPr>
                <w:rFonts w:ascii="Times New Roman" w:hAnsi="Times New Roman" w:eastAsia="Times New Roman" w:cs="Times New Roman"/>
                <w:color w:val="000000"/>
              </w:rPr>
              <w:t>Jordan</w:t>
            </w:r>
          </w:p>
        </w:tc>
        <w:tc>
          <w:tcPr>
            <w:tcW w:w="92" w:type="pct"/>
            <w:tcBorders>
              <w:top w:val="nil"/>
              <w:left w:val="nil"/>
              <w:bottom w:val="nil"/>
              <w:right w:val="nil"/>
              <w:tl2br w:val="nil"/>
              <w:tr2bl w:val="nil"/>
            </w:tcBorders>
            <w:noWrap/>
            <w:vAlign w:val="bottom"/>
          </w:tcPr>
          <w:p w:rsidRPr="00337C7F" w:rsidR="00A84C86" w:rsidP="00EF62CB" w:rsidRDefault="00A84C86" w14:paraId="14ABB031"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199316A1" w14:textId="77777777">
            <w:pPr>
              <w:keepNext/>
              <w:spacing w:after="1"/>
              <w:ind w:right="60"/>
              <w:jc w:val="right"/>
              <w:rPr>
                <w:color w:val="000000"/>
              </w:rPr>
            </w:pPr>
            <w:r w:rsidRPr="00337C7F">
              <w:rPr>
                <w:rFonts w:ascii="Times New Roman" w:hAnsi="Times New Roman" w:eastAsia="Times New Roman" w:cs="Times New Roman"/>
                <w:color w:val="000000"/>
              </w:rPr>
              <w:t xml:space="preserve"> —</w:t>
            </w:r>
          </w:p>
        </w:tc>
        <w:tc>
          <w:tcPr>
            <w:tcW w:w="92" w:type="pct"/>
            <w:tcBorders>
              <w:top w:val="nil"/>
              <w:left w:val="nil"/>
              <w:bottom w:val="nil"/>
              <w:right w:val="nil"/>
              <w:tl2br w:val="nil"/>
              <w:tr2bl w:val="nil"/>
            </w:tcBorders>
            <w:noWrap/>
            <w:vAlign w:val="bottom"/>
          </w:tcPr>
          <w:p w:rsidRPr="00337C7F" w:rsidR="00A84C86" w:rsidP="00EF62CB" w:rsidRDefault="00A84C86" w14:paraId="3AD7D543"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051D3CB7" w14:textId="77777777">
            <w:pPr>
              <w:keepNext/>
              <w:spacing w:after="1"/>
              <w:ind w:right="60"/>
              <w:jc w:val="right"/>
              <w:rPr>
                <w:color w:val="000000"/>
              </w:rPr>
            </w:pPr>
            <w:r w:rsidRPr="00337C7F">
              <w:rPr>
                <w:rFonts w:ascii="Times New Roman" w:hAnsi="Times New Roman" w:eastAsia="Times New Roman" w:cs="Times New Roman"/>
                <w:color w:val="000000"/>
              </w:rPr>
              <w:t xml:space="preserve"> —</w:t>
            </w:r>
          </w:p>
        </w:tc>
        <w:tc>
          <w:tcPr>
            <w:tcW w:w="92" w:type="pct"/>
            <w:tcBorders>
              <w:top w:val="nil"/>
              <w:left w:val="nil"/>
              <w:bottom w:val="nil"/>
              <w:right w:val="nil"/>
              <w:tl2br w:val="nil"/>
              <w:tr2bl w:val="nil"/>
            </w:tcBorders>
            <w:noWrap/>
            <w:vAlign w:val="bottom"/>
          </w:tcPr>
          <w:p w:rsidRPr="00337C7F" w:rsidR="00A84C86" w:rsidP="00EF62CB" w:rsidRDefault="00A84C86" w14:paraId="4DAEF5FF"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vAlign w:val="center"/>
          </w:tcPr>
          <w:p w:rsidRPr="00337C7F" w:rsidR="00A84C86" w:rsidP="00EF62CB" w:rsidRDefault="00A84C86" w14:paraId="4C201658" w14:textId="77777777">
            <w:pPr>
              <w:keepNext/>
              <w:spacing w:after="1"/>
              <w:rPr>
                <w:color w:val="000000"/>
              </w:rPr>
            </w:pPr>
            <w:r w:rsidRPr="00337C7F">
              <w:rPr>
                <w:rFonts w:ascii="Times New Roman" w:hAnsi="Times New Roman" w:eastAsia="Times New Roman" w:cs="Times New Roman"/>
                <w:color w:val="000000"/>
              </w:rPr>
              <w:t>passenger transportation</w:t>
            </w:r>
          </w:p>
        </w:tc>
      </w:tr>
      <w:tr w:rsidRPr="00337C7F" w:rsidR="00EB2CDA" w:rsidTr="00EF62CB" w14:paraId="3767AD9B" w14:textId="77777777">
        <w:trPr>
          <w:cantSplit/>
          <w:jc w:val="center"/>
        </w:trPr>
        <w:tc>
          <w:tcPr>
            <w:tcW w:w="1890" w:type="pct"/>
            <w:tcBorders>
              <w:top w:val="nil"/>
              <w:left w:val="nil"/>
              <w:bottom w:val="nil"/>
              <w:right w:val="nil"/>
              <w:tl2br w:val="nil"/>
              <w:tr2bl w:val="nil"/>
            </w:tcBorders>
            <w:shd w:val="clear" w:color="auto" w:fill="CCEEFF"/>
          </w:tcPr>
          <w:p w:rsidRPr="00337C7F" w:rsidR="00A84C86" w:rsidP="00EF62CB" w:rsidRDefault="00A84C86" w14:paraId="33D03A8F" w14:textId="77777777">
            <w:pPr>
              <w:keepNext/>
              <w:spacing w:after="1"/>
              <w:ind w:left="144" w:hanging="144"/>
              <w:rPr>
                <w:color w:val="000000"/>
              </w:rPr>
            </w:pPr>
            <w:bookmarkStart w:name="_a697cf95_f55d_417e_84a3_03835b67cdd2" w:id="283"/>
            <w:bookmarkEnd w:id="282"/>
            <w:r w:rsidRPr="00337C7F">
              <w:rPr>
                <w:rFonts w:ascii="Times New Roman" w:hAnsi="Times New Roman" w:eastAsia="Times New Roman" w:cs="Times New Roman"/>
                <w:color w:val="000000"/>
              </w:rPr>
              <w:t>Swvl MY For Information Technology SDN BHD</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56634029"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shd w:val="clear" w:color="auto" w:fill="CCEEFF"/>
            <w:noWrap/>
            <w:vAlign w:val="bottom"/>
          </w:tcPr>
          <w:p w:rsidRPr="00337C7F" w:rsidR="00A84C86" w:rsidP="00EF62CB" w:rsidRDefault="00A84C86" w14:paraId="38A15849" w14:textId="77777777">
            <w:pPr>
              <w:keepNext/>
              <w:spacing w:after="1"/>
              <w:jc w:val="center"/>
              <w:rPr>
                <w:color w:val="000000"/>
              </w:rPr>
            </w:pPr>
            <w:r w:rsidRPr="00337C7F">
              <w:rPr>
                <w:rFonts w:ascii="Times New Roman" w:hAnsi="Times New Roman" w:eastAsia="Times New Roman" w:cs="Times New Roman"/>
                <w:color w:val="000000"/>
              </w:rPr>
              <w:t>Malaysia</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20C4B7DF"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35CEA733"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53F12A6A"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65F50B02"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04B43827"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shd w:val="clear" w:color="auto" w:fill="CCEEFF"/>
            <w:vAlign w:val="center"/>
          </w:tcPr>
          <w:p w:rsidRPr="00337C7F" w:rsidR="00A84C86" w:rsidP="00EF62CB" w:rsidRDefault="00A84C86" w14:paraId="10DADD47" w14:textId="77777777">
            <w:pPr>
              <w:keepNext/>
              <w:spacing w:after="1"/>
              <w:rPr>
                <w:color w:val="000000"/>
              </w:rPr>
            </w:pPr>
          </w:p>
        </w:tc>
      </w:tr>
      <w:tr w:rsidRPr="00337C7F" w:rsidR="00EB2CDA" w:rsidTr="00EF62CB" w14:paraId="1FBC708A" w14:textId="77777777">
        <w:trPr>
          <w:cantSplit/>
          <w:jc w:val="center"/>
        </w:trPr>
        <w:tc>
          <w:tcPr>
            <w:tcW w:w="1890" w:type="pct"/>
            <w:tcBorders>
              <w:top w:val="nil"/>
              <w:left w:val="nil"/>
              <w:bottom w:val="nil"/>
              <w:right w:val="nil"/>
              <w:tl2br w:val="nil"/>
              <w:tr2bl w:val="nil"/>
            </w:tcBorders>
          </w:tcPr>
          <w:p w:rsidRPr="00337C7F" w:rsidR="00A84C86" w:rsidP="00EF62CB" w:rsidRDefault="00A84C86" w14:paraId="1F7BF1B8" w14:textId="77777777">
            <w:pPr>
              <w:keepNext/>
              <w:spacing w:after="1"/>
              <w:ind w:left="144" w:hanging="144"/>
              <w:rPr>
                <w:color w:val="000000"/>
              </w:rPr>
            </w:pPr>
            <w:bookmarkStart w:name="_a1cf925a_b31b_4c16_98b3_ed2e4011576d" w:id="284"/>
            <w:bookmarkEnd w:id="283"/>
            <w:r w:rsidRPr="00337C7F">
              <w:rPr>
                <w:rFonts w:ascii="Times New Roman" w:hAnsi="Times New Roman" w:eastAsia="Times New Roman" w:cs="Times New Roman"/>
                <w:color w:val="000000"/>
              </w:rPr>
              <w:t xml:space="preserve">Viapool Inc., </w:t>
            </w:r>
            <w:r w:rsidRPr="00337C7F">
              <w:rPr>
                <w:rFonts w:ascii="Times New Roman" w:hAnsi="Times New Roman" w:eastAsia="Times New Roman" w:cs="Times New Roman"/>
                <w:i/>
                <w:color w:val="000000"/>
              </w:rPr>
              <w:t>a direct subsidiary of Swvl Global FZE</w:t>
            </w:r>
          </w:p>
        </w:tc>
        <w:tc>
          <w:tcPr>
            <w:tcW w:w="92" w:type="pct"/>
            <w:tcBorders>
              <w:top w:val="nil"/>
              <w:left w:val="nil"/>
              <w:bottom w:val="nil"/>
              <w:right w:val="nil"/>
              <w:tl2br w:val="nil"/>
              <w:tr2bl w:val="nil"/>
            </w:tcBorders>
            <w:noWrap/>
            <w:vAlign w:val="bottom"/>
          </w:tcPr>
          <w:p w:rsidRPr="00337C7F" w:rsidR="00A84C86" w:rsidP="00EF62CB" w:rsidRDefault="00A84C86" w14:paraId="70F4F496"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noWrap/>
            <w:vAlign w:val="bottom"/>
          </w:tcPr>
          <w:p w:rsidRPr="00337C7F" w:rsidR="00A84C86" w:rsidP="00EF62CB" w:rsidRDefault="00A84C86" w14:paraId="0058090B" w14:textId="77777777">
            <w:pPr>
              <w:keepNext/>
              <w:spacing w:after="1"/>
              <w:jc w:val="center"/>
              <w:rPr>
                <w:color w:val="000000"/>
              </w:rPr>
            </w:pPr>
            <w:r w:rsidRPr="00337C7F">
              <w:rPr>
                <w:rFonts w:ascii="Times New Roman" w:hAnsi="Times New Roman" w:eastAsia="Times New Roman" w:cs="Times New Roman"/>
                <w:color w:val="000000"/>
              </w:rPr>
              <w:t>Delaware, USA</w:t>
            </w:r>
          </w:p>
        </w:tc>
        <w:tc>
          <w:tcPr>
            <w:tcW w:w="92" w:type="pct"/>
            <w:tcBorders>
              <w:top w:val="nil"/>
              <w:left w:val="nil"/>
              <w:bottom w:val="nil"/>
              <w:right w:val="nil"/>
              <w:tl2br w:val="nil"/>
              <w:tr2bl w:val="nil"/>
            </w:tcBorders>
            <w:noWrap/>
            <w:vAlign w:val="bottom"/>
          </w:tcPr>
          <w:p w:rsidRPr="00337C7F" w:rsidR="00A84C86" w:rsidP="00EF62CB" w:rsidRDefault="00A84C86" w14:paraId="4C5FA9DC"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0D0445FA" w14:textId="77777777">
            <w:pPr>
              <w:keepNext/>
              <w:spacing w:after="1"/>
              <w:ind w:right="60"/>
              <w:jc w:val="right"/>
              <w:rPr>
                <w:color w:val="000000"/>
              </w:rPr>
            </w:pPr>
            <w:r w:rsidRPr="00337C7F">
              <w:rPr>
                <w:rFonts w:ascii="Times New Roman" w:hAnsi="Times New Roman" w:eastAsia="Times New Roman" w:cs="Times New Roman"/>
                <w:color w:val="000000"/>
              </w:rPr>
              <w:t xml:space="preserve"> 51</w:t>
            </w:r>
          </w:p>
        </w:tc>
        <w:tc>
          <w:tcPr>
            <w:tcW w:w="92" w:type="pct"/>
            <w:tcBorders>
              <w:top w:val="nil"/>
              <w:left w:val="nil"/>
              <w:bottom w:val="nil"/>
              <w:right w:val="nil"/>
              <w:tl2br w:val="nil"/>
              <w:tr2bl w:val="nil"/>
            </w:tcBorders>
            <w:noWrap/>
            <w:vAlign w:val="bottom"/>
          </w:tcPr>
          <w:p w:rsidRPr="00337C7F" w:rsidR="00A84C86" w:rsidP="00EF62CB" w:rsidRDefault="00A84C86" w14:paraId="77FD3CA4"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490C61F4" w14:textId="77777777">
            <w:pPr>
              <w:keepNext/>
              <w:spacing w:after="1"/>
              <w:ind w:right="60"/>
              <w:jc w:val="right"/>
              <w:rPr>
                <w:color w:val="000000"/>
              </w:rPr>
            </w:pPr>
            <w:r w:rsidRPr="00337C7F">
              <w:rPr>
                <w:rFonts w:ascii="Times New Roman" w:hAnsi="Times New Roman" w:eastAsia="Times New Roman" w:cs="Times New Roman"/>
                <w:color w:val="000000"/>
              </w:rPr>
              <w:t xml:space="preserve"> 51</w:t>
            </w:r>
          </w:p>
        </w:tc>
        <w:tc>
          <w:tcPr>
            <w:tcW w:w="92" w:type="pct"/>
            <w:tcBorders>
              <w:top w:val="nil"/>
              <w:left w:val="nil"/>
              <w:bottom w:val="nil"/>
              <w:right w:val="nil"/>
              <w:tl2br w:val="nil"/>
              <w:tr2bl w:val="nil"/>
            </w:tcBorders>
            <w:noWrap/>
            <w:vAlign w:val="bottom"/>
          </w:tcPr>
          <w:p w:rsidRPr="00337C7F" w:rsidR="00A84C86" w:rsidP="00EF62CB" w:rsidRDefault="00A84C86" w14:paraId="7B16A993"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vAlign w:val="bottom"/>
          </w:tcPr>
          <w:p w:rsidRPr="00337C7F" w:rsidR="00A84C86" w:rsidP="00EF62CB" w:rsidRDefault="00A84C86" w14:paraId="2F7467BC" w14:textId="77777777">
            <w:pPr>
              <w:keepNext/>
              <w:spacing w:after="1"/>
              <w:rPr>
                <w:color w:val="000000"/>
              </w:rPr>
            </w:pPr>
            <w:r w:rsidRPr="00337C7F">
              <w:rPr>
                <w:rFonts w:ascii="Times New Roman" w:hAnsi="Times New Roman" w:eastAsia="Times New Roman" w:cs="Times New Roman"/>
                <w:color w:val="000000"/>
              </w:rPr>
              <w:t>Holding company</w:t>
            </w:r>
          </w:p>
        </w:tc>
      </w:tr>
      <w:tr w:rsidRPr="00337C7F" w:rsidR="00EB2CDA" w:rsidTr="00EF62CB" w14:paraId="00E5660E" w14:textId="77777777">
        <w:trPr>
          <w:cantSplit/>
          <w:jc w:val="center"/>
        </w:trPr>
        <w:tc>
          <w:tcPr>
            <w:tcW w:w="1890" w:type="pct"/>
            <w:tcBorders>
              <w:top w:val="nil"/>
              <w:left w:val="nil"/>
              <w:bottom w:val="nil"/>
              <w:right w:val="nil"/>
              <w:tl2br w:val="nil"/>
              <w:tr2bl w:val="nil"/>
            </w:tcBorders>
            <w:shd w:val="clear" w:color="auto" w:fill="CCEEFF"/>
          </w:tcPr>
          <w:p w:rsidRPr="00337C7F" w:rsidR="00A84C86" w:rsidP="00EF62CB" w:rsidRDefault="00A84C86" w14:paraId="1B361E6D" w14:textId="77777777">
            <w:pPr>
              <w:keepNext/>
              <w:spacing w:after="1"/>
              <w:ind w:left="144" w:hanging="144"/>
              <w:rPr>
                <w:color w:val="000000"/>
              </w:rPr>
            </w:pPr>
            <w:bookmarkStart w:name="_15f62f08_108d_4503_ab52_81b295d35fb9" w:id="285"/>
            <w:bookmarkEnd w:id="284"/>
            <w:r w:rsidRPr="00337C7F">
              <w:rPr>
                <w:rFonts w:ascii="Times New Roman" w:hAnsi="Times New Roman" w:eastAsia="Times New Roman" w:cs="Times New Roman"/>
                <w:color w:val="000000"/>
              </w:rPr>
              <w:t xml:space="preserve">Movilidad Digital SAS, </w:t>
            </w:r>
            <w:r w:rsidRPr="00337C7F">
              <w:rPr>
                <w:rFonts w:ascii="Times New Roman" w:hAnsi="Times New Roman" w:eastAsia="Times New Roman" w:cs="Times New Roman"/>
                <w:i/>
                <w:color w:val="000000"/>
              </w:rPr>
              <w:t>a subsidiary of Viapool, Inc.</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0639E93C"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shd w:val="clear" w:color="auto" w:fill="CCEEFF"/>
            <w:noWrap/>
            <w:vAlign w:val="bottom"/>
          </w:tcPr>
          <w:p w:rsidRPr="00337C7F" w:rsidR="00A84C86" w:rsidP="00EF62CB" w:rsidRDefault="00A84C86" w14:paraId="76B547A9" w14:textId="77777777">
            <w:pPr>
              <w:keepNext/>
              <w:spacing w:after="1"/>
              <w:jc w:val="center"/>
              <w:rPr>
                <w:color w:val="000000"/>
              </w:rPr>
            </w:pPr>
            <w:r w:rsidRPr="00337C7F">
              <w:rPr>
                <w:rFonts w:ascii="Times New Roman" w:hAnsi="Times New Roman" w:eastAsia="Times New Roman" w:cs="Times New Roman"/>
                <w:color w:val="000000"/>
              </w:rPr>
              <w:t>Argentina</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238B0652"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277E4F3B" w14:textId="77777777">
            <w:pPr>
              <w:keepNext/>
              <w:spacing w:after="1"/>
              <w:ind w:right="60"/>
              <w:jc w:val="right"/>
              <w:rPr>
                <w:color w:val="000000"/>
              </w:rPr>
            </w:pPr>
            <w:r w:rsidRPr="00337C7F">
              <w:rPr>
                <w:rFonts w:ascii="Times New Roman" w:hAnsi="Times New Roman" w:eastAsia="Times New Roman" w:cs="Times New Roman"/>
                <w:color w:val="000000"/>
              </w:rPr>
              <w:t xml:space="preserve"> 51</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33B2634D"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5D9844C8" w14:textId="77777777">
            <w:pPr>
              <w:keepNext/>
              <w:spacing w:after="1"/>
              <w:ind w:right="60"/>
              <w:jc w:val="right"/>
              <w:rPr>
                <w:color w:val="000000"/>
              </w:rPr>
            </w:pPr>
            <w:r w:rsidRPr="00337C7F">
              <w:rPr>
                <w:rFonts w:ascii="Times New Roman" w:hAnsi="Times New Roman" w:eastAsia="Times New Roman" w:cs="Times New Roman"/>
                <w:color w:val="000000"/>
              </w:rPr>
              <w:t xml:space="preserve"> 51</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35939542"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shd w:val="clear" w:color="auto" w:fill="CCEEFF"/>
            <w:vAlign w:val="center"/>
          </w:tcPr>
          <w:p w:rsidRPr="00337C7F" w:rsidR="00A84C86" w:rsidP="00EF62CB" w:rsidRDefault="00A84C86" w14:paraId="79D1CE54" w14:textId="77777777">
            <w:pPr>
              <w:keepNext/>
              <w:spacing w:after="1"/>
              <w:rPr>
                <w:color w:val="000000"/>
              </w:rPr>
            </w:pPr>
          </w:p>
        </w:tc>
      </w:tr>
      <w:tr w:rsidRPr="00337C7F" w:rsidR="00EB2CDA" w:rsidTr="00EF62CB" w14:paraId="1522531E" w14:textId="77777777">
        <w:trPr>
          <w:cantSplit/>
          <w:jc w:val="center"/>
        </w:trPr>
        <w:tc>
          <w:tcPr>
            <w:tcW w:w="1890" w:type="pct"/>
            <w:tcBorders>
              <w:top w:val="nil"/>
              <w:left w:val="nil"/>
              <w:bottom w:val="nil"/>
              <w:right w:val="nil"/>
              <w:tl2br w:val="nil"/>
              <w:tr2bl w:val="nil"/>
            </w:tcBorders>
          </w:tcPr>
          <w:p w:rsidRPr="00337C7F" w:rsidR="00A84C86" w:rsidP="00EF62CB" w:rsidRDefault="00A84C86" w14:paraId="7B88CC2C" w14:textId="77777777">
            <w:pPr>
              <w:keepNext/>
              <w:spacing w:after="1"/>
              <w:ind w:left="144" w:hanging="144"/>
              <w:rPr>
                <w:color w:val="000000"/>
              </w:rPr>
            </w:pPr>
            <w:bookmarkStart w:name="_895f116b_78fa_4faa_9833_6bc802aa602f" w:id="286"/>
            <w:bookmarkEnd w:id="285"/>
            <w:r w:rsidRPr="00337C7F">
              <w:rPr>
                <w:rFonts w:ascii="Times New Roman" w:hAnsi="Times New Roman" w:eastAsia="Times New Roman" w:cs="Times New Roman"/>
                <w:color w:val="000000"/>
              </w:rPr>
              <w:t xml:space="preserve">Viapool SRL, </w:t>
            </w:r>
            <w:r w:rsidRPr="00337C7F">
              <w:rPr>
                <w:rFonts w:ascii="Times New Roman" w:hAnsi="Times New Roman" w:eastAsia="Times New Roman" w:cs="Times New Roman"/>
                <w:i/>
                <w:color w:val="000000"/>
              </w:rPr>
              <w:t>a subsidiary of Viapool, Inc.</w:t>
            </w:r>
          </w:p>
        </w:tc>
        <w:tc>
          <w:tcPr>
            <w:tcW w:w="92" w:type="pct"/>
            <w:tcBorders>
              <w:top w:val="nil"/>
              <w:left w:val="nil"/>
              <w:bottom w:val="nil"/>
              <w:right w:val="nil"/>
              <w:tl2br w:val="nil"/>
              <w:tr2bl w:val="nil"/>
            </w:tcBorders>
            <w:noWrap/>
            <w:vAlign w:val="bottom"/>
          </w:tcPr>
          <w:p w:rsidRPr="00337C7F" w:rsidR="00A84C86" w:rsidP="00EF62CB" w:rsidRDefault="00A84C86" w14:paraId="4A0DB0D1"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noWrap/>
            <w:vAlign w:val="bottom"/>
          </w:tcPr>
          <w:p w:rsidRPr="00337C7F" w:rsidR="00A84C86" w:rsidP="00EF62CB" w:rsidRDefault="00A84C86" w14:paraId="0A451879" w14:textId="77777777">
            <w:pPr>
              <w:keepNext/>
              <w:spacing w:after="1"/>
              <w:jc w:val="center"/>
              <w:rPr>
                <w:color w:val="000000"/>
              </w:rPr>
            </w:pPr>
            <w:r w:rsidRPr="00337C7F">
              <w:rPr>
                <w:rFonts w:ascii="Times New Roman" w:hAnsi="Times New Roman" w:eastAsia="Times New Roman" w:cs="Times New Roman"/>
                <w:color w:val="000000"/>
              </w:rPr>
              <w:t>Argentina</w:t>
            </w:r>
          </w:p>
        </w:tc>
        <w:tc>
          <w:tcPr>
            <w:tcW w:w="92" w:type="pct"/>
            <w:tcBorders>
              <w:top w:val="nil"/>
              <w:left w:val="nil"/>
              <w:bottom w:val="nil"/>
              <w:right w:val="nil"/>
              <w:tl2br w:val="nil"/>
              <w:tr2bl w:val="nil"/>
            </w:tcBorders>
            <w:noWrap/>
            <w:vAlign w:val="bottom"/>
          </w:tcPr>
          <w:p w:rsidRPr="00337C7F" w:rsidR="00A84C86" w:rsidP="00EF62CB" w:rsidRDefault="00A84C86" w14:paraId="17C88591"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02B8DA94" w14:textId="77777777">
            <w:pPr>
              <w:keepNext/>
              <w:spacing w:after="1"/>
              <w:ind w:right="60"/>
              <w:jc w:val="right"/>
              <w:rPr>
                <w:color w:val="000000"/>
              </w:rPr>
            </w:pPr>
            <w:r w:rsidRPr="00337C7F">
              <w:rPr>
                <w:rFonts w:ascii="Times New Roman" w:hAnsi="Times New Roman" w:eastAsia="Times New Roman" w:cs="Times New Roman"/>
                <w:color w:val="000000"/>
              </w:rPr>
              <w:t xml:space="preserve"> 51</w:t>
            </w:r>
          </w:p>
        </w:tc>
        <w:tc>
          <w:tcPr>
            <w:tcW w:w="92" w:type="pct"/>
            <w:tcBorders>
              <w:top w:val="nil"/>
              <w:left w:val="nil"/>
              <w:bottom w:val="nil"/>
              <w:right w:val="nil"/>
              <w:tl2br w:val="nil"/>
              <w:tr2bl w:val="nil"/>
            </w:tcBorders>
            <w:noWrap/>
            <w:vAlign w:val="bottom"/>
          </w:tcPr>
          <w:p w:rsidRPr="00337C7F" w:rsidR="00A84C86" w:rsidP="00EF62CB" w:rsidRDefault="00A84C86" w14:paraId="08A61D83"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67C6D17A" w14:textId="77777777">
            <w:pPr>
              <w:keepNext/>
              <w:spacing w:after="1"/>
              <w:ind w:right="60"/>
              <w:jc w:val="right"/>
              <w:rPr>
                <w:color w:val="000000"/>
              </w:rPr>
            </w:pPr>
            <w:r w:rsidRPr="00337C7F">
              <w:rPr>
                <w:rFonts w:ascii="Times New Roman" w:hAnsi="Times New Roman" w:eastAsia="Times New Roman" w:cs="Times New Roman"/>
                <w:color w:val="000000"/>
              </w:rPr>
              <w:t xml:space="preserve"> 51</w:t>
            </w:r>
          </w:p>
        </w:tc>
        <w:tc>
          <w:tcPr>
            <w:tcW w:w="92" w:type="pct"/>
            <w:tcBorders>
              <w:top w:val="nil"/>
              <w:left w:val="nil"/>
              <w:bottom w:val="nil"/>
              <w:right w:val="nil"/>
              <w:tl2br w:val="nil"/>
              <w:tr2bl w:val="nil"/>
            </w:tcBorders>
            <w:noWrap/>
            <w:vAlign w:val="bottom"/>
          </w:tcPr>
          <w:p w:rsidRPr="00337C7F" w:rsidR="00A84C86" w:rsidP="00EF62CB" w:rsidRDefault="00A84C86" w14:paraId="515F3091"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vAlign w:val="center"/>
          </w:tcPr>
          <w:p w:rsidRPr="00337C7F" w:rsidR="00A84C86" w:rsidP="00EF62CB" w:rsidRDefault="00A84C86" w14:paraId="4BD713E0" w14:textId="77777777">
            <w:pPr>
              <w:keepNext/>
              <w:spacing w:after="1"/>
              <w:rPr>
                <w:color w:val="000000"/>
              </w:rPr>
            </w:pPr>
            <w:r w:rsidRPr="00337C7F">
              <w:rPr>
                <w:rFonts w:ascii="Times New Roman" w:hAnsi="Times New Roman" w:eastAsia="Times New Roman" w:cs="Times New Roman"/>
                <w:color w:val="000000"/>
              </w:rPr>
              <w:t>Providing a technology</w:t>
            </w:r>
          </w:p>
        </w:tc>
      </w:tr>
      <w:tr w:rsidRPr="00337C7F" w:rsidR="00EB2CDA" w:rsidTr="00EF62CB" w14:paraId="13D16479" w14:textId="77777777">
        <w:trPr>
          <w:cantSplit/>
          <w:jc w:val="center"/>
        </w:trPr>
        <w:tc>
          <w:tcPr>
            <w:tcW w:w="1890" w:type="pct"/>
            <w:tcBorders>
              <w:top w:val="nil"/>
              <w:left w:val="nil"/>
              <w:bottom w:val="nil"/>
              <w:right w:val="nil"/>
              <w:tl2br w:val="nil"/>
              <w:tr2bl w:val="nil"/>
            </w:tcBorders>
            <w:shd w:val="clear" w:color="auto" w:fill="CCEEFF"/>
          </w:tcPr>
          <w:p w:rsidRPr="00337C7F" w:rsidR="00A84C86" w:rsidP="00EF62CB" w:rsidRDefault="00A84C86" w14:paraId="60DB5819" w14:textId="77777777">
            <w:pPr>
              <w:keepNext/>
              <w:spacing w:after="1"/>
              <w:ind w:left="144" w:hanging="144"/>
              <w:rPr>
                <w:color w:val="000000"/>
              </w:rPr>
            </w:pPr>
            <w:bookmarkStart w:name="_84454a97_9137_4eaa_bb9e_07a98ded63c2" w:id="287"/>
            <w:bookmarkEnd w:id="286"/>
            <w:r w:rsidRPr="00337C7F">
              <w:rPr>
                <w:rFonts w:ascii="Times New Roman" w:hAnsi="Times New Roman" w:eastAsia="Times New Roman" w:cs="Times New Roman"/>
                <w:color w:val="000000"/>
              </w:rPr>
              <w:t xml:space="preserve">Viapool SPA, </w:t>
            </w:r>
            <w:r w:rsidRPr="00337C7F">
              <w:rPr>
                <w:rFonts w:ascii="Times New Roman" w:hAnsi="Times New Roman" w:eastAsia="Times New Roman" w:cs="Times New Roman"/>
                <w:i/>
                <w:color w:val="000000"/>
              </w:rPr>
              <w:t>a subsidiary of Viapool, Inc.</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59CFABBE"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shd w:val="clear" w:color="auto" w:fill="CCEEFF"/>
            <w:noWrap/>
            <w:vAlign w:val="bottom"/>
          </w:tcPr>
          <w:p w:rsidRPr="00337C7F" w:rsidR="00A84C86" w:rsidP="00EF62CB" w:rsidRDefault="00A84C86" w14:paraId="0EFC911C" w14:textId="77777777">
            <w:pPr>
              <w:keepNext/>
              <w:spacing w:after="1"/>
              <w:jc w:val="center"/>
              <w:rPr>
                <w:color w:val="000000"/>
              </w:rPr>
            </w:pPr>
            <w:r w:rsidRPr="00337C7F">
              <w:rPr>
                <w:rFonts w:ascii="Times New Roman" w:hAnsi="Times New Roman" w:eastAsia="Times New Roman" w:cs="Times New Roman"/>
                <w:color w:val="000000"/>
              </w:rPr>
              <w:t>Chile</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0A57A708"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5FAF98CC" w14:textId="77777777">
            <w:pPr>
              <w:keepNext/>
              <w:spacing w:after="1"/>
              <w:ind w:right="60"/>
              <w:jc w:val="right"/>
              <w:rPr>
                <w:color w:val="000000"/>
              </w:rPr>
            </w:pPr>
            <w:r w:rsidRPr="00337C7F">
              <w:rPr>
                <w:rFonts w:ascii="Times New Roman" w:hAnsi="Times New Roman" w:eastAsia="Times New Roman" w:cs="Times New Roman"/>
                <w:color w:val="000000"/>
              </w:rPr>
              <w:t xml:space="preserve"> 51</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6E85C178"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1C5BFFFF" w14:textId="77777777">
            <w:pPr>
              <w:keepNext/>
              <w:spacing w:after="1"/>
              <w:ind w:right="60"/>
              <w:jc w:val="right"/>
              <w:rPr>
                <w:color w:val="000000"/>
              </w:rPr>
            </w:pPr>
            <w:r w:rsidRPr="00337C7F">
              <w:rPr>
                <w:rFonts w:ascii="Times New Roman" w:hAnsi="Times New Roman" w:eastAsia="Times New Roman" w:cs="Times New Roman"/>
                <w:color w:val="000000"/>
              </w:rPr>
              <w:t xml:space="preserve"> 51</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1078A697"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shd w:val="clear" w:color="auto" w:fill="CCEEFF"/>
            <w:vAlign w:val="center"/>
          </w:tcPr>
          <w:p w:rsidRPr="00337C7F" w:rsidR="00A84C86" w:rsidP="00EF62CB" w:rsidRDefault="00A84C86" w14:paraId="7F9BB73C" w14:textId="77777777">
            <w:pPr>
              <w:keepNext/>
              <w:spacing w:after="1"/>
              <w:rPr>
                <w:color w:val="000000"/>
              </w:rPr>
            </w:pPr>
            <w:r w:rsidRPr="00337C7F">
              <w:rPr>
                <w:rFonts w:ascii="Times New Roman" w:hAnsi="Times New Roman" w:eastAsia="Times New Roman" w:cs="Times New Roman"/>
                <w:color w:val="000000"/>
              </w:rPr>
              <w:t>platform to enable</w:t>
            </w:r>
          </w:p>
        </w:tc>
      </w:tr>
      <w:tr w:rsidRPr="00337C7F" w:rsidR="00EB2CDA" w:rsidTr="00EF62CB" w14:paraId="121A6FAC" w14:textId="77777777">
        <w:trPr>
          <w:cantSplit/>
          <w:jc w:val="center"/>
        </w:trPr>
        <w:tc>
          <w:tcPr>
            <w:tcW w:w="1890" w:type="pct"/>
            <w:tcBorders>
              <w:top w:val="nil"/>
              <w:left w:val="nil"/>
              <w:bottom w:val="nil"/>
              <w:right w:val="nil"/>
              <w:tl2br w:val="nil"/>
              <w:tr2bl w:val="nil"/>
            </w:tcBorders>
          </w:tcPr>
          <w:p w:rsidRPr="00337C7F" w:rsidR="00A84C86" w:rsidP="00EF62CB" w:rsidRDefault="00A84C86" w14:paraId="63082A2E" w14:textId="77777777">
            <w:pPr>
              <w:keepNext/>
              <w:spacing w:after="1"/>
              <w:ind w:left="144" w:hanging="144"/>
              <w:rPr>
                <w:color w:val="000000"/>
              </w:rPr>
            </w:pPr>
            <w:bookmarkStart w:name="_5395e0ea_2ed7_4b0c_9a1f_00176a8442fb" w:id="288"/>
            <w:bookmarkEnd w:id="287"/>
            <w:r w:rsidRPr="00337C7F">
              <w:rPr>
                <w:rFonts w:ascii="Times New Roman" w:hAnsi="Times New Roman" w:eastAsia="Times New Roman" w:cs="Times New Roman"/>
                <w:color w:val="000000"/>
              </w:rPr>
              <w:t xml:space="preserve">Swvl Brasil Tecnologia LTDA, </w:t>
            </w:r>
            <w:r w:rsidRPr="00337C7F">
              <w:rPr>
                <w:rFonts w:ascii="Times New Roman" w:hAnsi="Times New Roman" w:eastAsia="Times New Roman" w:cs="Times New Roman"/>
                <w:i/>
                <w:color w:val="000000"/>
              </w:rPr>
              <w:t>a subsidiary of Viapool, Inc.</w:t>
            </w:r>
          </w:p>
        </w:tc>
        <w:tc>
          <w:tcPr>
            <w:tcW w:w="92" w:type="pct"/>
            <w:tcBorders>
              <w:top w:val="nil"/>
              <w:left w:val="nil"/>
              <w:bottom w:val="nil"/>
              <w:right w:val="nil"/>
              <w:tl2br w:val="nil"/>
              <w:tr2bl w:val="nil"/>
            </w:tcBorders>
            <w:noWrap/>
            <w:vAlign w:val="bottom"/>
          </w:tcPr>
          <w:p w:rsidRPr="00337C7F" w:rsidR="00A84C86" w:rsidP="00EF62CB" w:rsidRDefault="00A84C86" w14:paraId="4B4717B4"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noWrap/>
            <w:vAlign w:val="bottom"/>
          </w:tcPr>
          <w:p w:rsidRPr="00337C7F" w:rsidR="00A84C86" w:rsidP="00EF62CB" w:rsidRDefault="00A84C86" w14:paraId="01652AF0" w14:textId="77777777">
            <w:pPr>
              <w:keepNext/>
              <w:spacing w:after="1"/>
              <w:jc w:val="center"/>
              <w:rPr>
                <w:color w:val="000000"/>
              </w:rPr>
            </w:pPr>
            <w:r w:rsidRPr="00337C7F">
              <w:rPr>
                <w:rFonts w:ascii="Times New Roman" w:hAnsi="Times New Roman" w:eastAsia="Times New Roman" w:cs="Times New Roman"/>
                <w:color w:val="000000"/>
              </w:rPr>
              <w:t>Brazil</w:t>
            </w:r>
          </w:p>
        </w:tc>
        <w:tc>
          <w:tcPr>
            <w:tcW w:w="92" w:type="pct"/>
            <w:tcBorders>
              <w:top w:val="nil"/>
              <w:left w:val="nil"/>
              <w:bottom w:val="nil"/>
              <w:right w:val="nil"/>
              <w:tl2br w:val="nil"/>
              <w:tr2bl w:val="nil"/>
            </w:tcBorders>
            <w:noWrap/>
            <w:vAlign w:val="bottom"/>
          </w:tcPr>
          <w:p w:rsidRPr="00337C7F" w:rsidR="00A84C86" w:rsidP="00EF62CB" w:rsidRDefault="00A84C86" w14:paraId="212CE4CC"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52523502" w14:textId="77777777">
            <w:pPr>
              <w:keepNext/>
              <w:spacing w:after="1"/>
              <w:ind w:right="60"/>
              <w:jc w:val="right"/>
              <w:rPr>
                <w:color w:val="000000"/>
              </w:rPr>
            </w:pPr>
            <w:r w:rsidRPr="00337C7F">
              <w:rPr>
                <w:rFonts w:ascii="Times New Roman" w:hAnsi="Times New Roman" w:eastAsia="Times New Roman" w:cs="Times New Roman"/>
                <w:color w:val="000000"/>
              </w:rPr>
              <w:t xml:space="preserve"> 51</w:t>
            </w:r>
          </w:p>
        </w:tc>
        <w:tc>
          <w:tcPr>
            <w:tcW w:w="92" w:type="pct"/>
            <w:tcBorders>
              <w:top w:val="nil"/>
              <w:left w:val="nil"/>
              <w:bottom w:val="nil"/>
              <w:right w:val="nil"/>
              <w:tl2br w:val="nil"/>
              <w:tr2bl w:val="nil"/>
            </w:tcBorders>
            <w:noWrap/>
            <w:vAlign w:val="bottom"/>
          </w:tcPr>
          <w:p w:rsidRPr="00337C7F" w:rsidR="00A84C86" w:rsidP="00EF62CB" w:rsidRDefault="00A84C86" w14:paraId="36C87D55"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447D01BE" w14:textId="77777777">
            <w:pPr>
              <w:keepNext/>
              <w:spacing w:after="1"/>
              <w:ind w:right="60"/>
              <w:jc w:val="right"/>
              <w:rPr>
                <w:color w:val="000000"/>
              </w:rPr>
            </w:pPr>
            <w:r w:rsidRPr="00337C7F">
              <w:rPr>
                <w:rFonts w:ascii="Times New Roman" w:hAnsi="Times New Roman" w:eastAsia="Times New Roman" w:cs="Times New Roman"/>
                <w:color w:val="000000"/>
              </w:rPr>
              <w:t xml:space="preserve"> 51</w:t>
            </w:r>
          </w:p>
        </w:tc>
        <w:tc>
          <w:tcPr>
            <w:tcW w:w="92" w:type="pct"/>
            <w:tcBorders>
              <w:top w:val="nil"/>
              <w:left w:val="nil"/>
              <w:bottom w:val="nil"/>
              <w:right w:val="nil"/>
              <w:tl2br w:val="nil"/>
              <w:tr2bl w:val="nil"/>
            </w:tcBorders>
            <w:noWrap/>
            <w:vAlign w:val="bottom"/>
          </w:tcPr>
          <w:p w:rsidRPr="00337C7F" w:rsidR="00A84C86" w:rsidP="00EF62CB" w:rsidRDefault="00A84C86" w14:paraId="0AB8A407"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vAlign w:val="center"/>
          </w:tcPr>
          <w:p w:rsidRPr="00337C7F" w:rsidR="00A84C86" w:rsidP="00EF62CB" w:rsidRDefault="00A84C86" w14:paraId="68795763" w14:textId="77777777">
            <w:pPr>
              <w:keepNext/>
              <w:spacing w:after="1"/>
              <w:rPr>
                <w:color w:val="000000"/>
              </w:rPr>
            </w:pPr>
            <w:r w:rsidRPr="00337C7F">
              <w:rPr>
                <w:rFonts w:ascii="Times New Roman" w:hAnsi="Times New Roman" w:eastAsia="Times New Roman" w:cs="Times New Roman"/>
                <w:color w:val="000000"/>
              </w:rPr>
              <w:t>passenger transportation</w:t>
            </w:r>
          </w:p>
        </w:tc>
      </w:tr>
      <w:tr w:rsidRPr="00337C7F" w:rsidR="00EB2CDA" w:rsidTr="00EF62CB" w14:paraId="416C925A" w14:textId="77777777">
        <w:trPr>
          <w:cantSplit/>
          <w:jc w:val="center"/>
        </w:trPr>
        <w:tc>
          <w:tcPr>
            <w:tcW w:w="1890" w:type="pct"/>
            <w:tcBorders>
              <w:top w:val="nil"/>
              <w:left w:val="nil"/>
              <w:bottom w:val="nil"/>
              <w:right w:val="nil"/>
              <w:tl2br w:val="nil"/>
              <w:tr2bl w:val="nil"/>
            </w:tcBorders>
            <w:shd w:val="clear" w:color="auto" w:fill="CCEEFF"/>
          </w:tcPr>
          <w:p w:rsidRPr="00337C7F" w:rsidR="00A84C86" w:rsidP="00EF62CB" w:rsidRDefault="00A84C86" w14:paraId="1B3AD2E2" w14:textId="77777777">
            <w:pPr>
              <w:keepNext/>
              <w:spacing w:after="1"/>
              <w:ind w:left="144" w:hanging="144"/>
              <w:rPr>
                <w:color w:val="000000"/>
              </w:rPr>
            </w:pPr>
            <w:bookmarkStart w:name="_26abc30a_3b60_46ae_adab_d3038c8bdcd8" w:id="289"/>
            <w:bookmarkEnd w:id="288"/>
            <w:r w:rsidRPr="00337C7F">
              <w:rPr>
                <w:rFonts w:ascii="Times New Roman" w:hAnsi="Times New Roman" w:eastAsia="Times New Roman" w:cs="Times New Roman"/>
                <w:color w:val="000000"/>
              </w:rPr>
              <w:t xml:space="preserve">Swvl Germany GmbH (formerly “Blitz B22-203 GmbH”), </w:t>
            </w:r>
            <w:r w:rsidRPr="00337C7F">
              <w:rPr>
                <w:rFonts w:ascii="Times New Roman" w:hAnsi="Times New Roman" w:eastAsia="Times New Roman" w:cs="Times New Roman"/>
                <w:i/>
                <w:color w:val="000000"/>
              </w:rPr>
              <w:t>a direct subsidiary of Swvl Inc.</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3AB8E0D3"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shd w:val="clear" w:color="auto" w:fill="CCEEFF"/>
            <w:noWrap/>
            <w:vAlign w:val="bottom"/>
          </w:tcPr>
          <w:p w:rsidRPr="00337C7F" w:rsidR="00A84C86" w:rsidP="00EF62CB" w:rsidRDefault="00A84C86" w14:paraId="6195C562" w14:textId="77777777">
            <w:pPr>
              <w:keepNext/>
              <w:spacing w:after="1"/>
              <w:jc w:val="center"/>
              <w:rPr>
                <w:color w:val="000000"/>
              </w:rPr>
            </w:pPr>
            <w:r w:rsidRPr="00337C7F">
              <w:rPr>
                <w:rFonts w:ascii="Times New Roman" w:hAnsi="Times New Roman" w:eastAsia="Times New Roman" w:cs="Times New Roman"/>
                <w:color w:val="000000"/>
              </w:rPr>
              <w:t>Germany</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49C22C6C"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392F13AF"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5E13025B"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shd w:val="clear" w:color="auto" w:fill="CCEEFF"/>
            <w:noWrap/>
            <w:vAlign w:val="bottom"/>
          </w:tcPr>
          <w:p w:rsidRPr="00337C7F" w:rsidR="00A84C86" w:rsidP="00EF62CB" w:rsidRDefault="00A84C86" w14:paraId="1A4E3879"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shd w:val="clear" w:color="auto" w:fill="CCEEFF"/>
            <w:noWrap/>
            <w:vAlign w:val="bottom"/>
          </w:tcPr>
          <w:p w:rsidRPr="00337C7F" w:rsidR="00A84C86" w:rsidP="00EF62CB" w:rsidRDefault="00A84C86" w14:paraId="45D94483"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shd w:val="clear" w:color="auto" w:fill="CCEEFF"/>
            <w:vAlign w:val="bottom"/>
          </w:tcPr>
          <w:p w:rsidRPr="00337C7F" w:rsidR="00A84C86" w:rsidP="00EF62CB" w:rsidRDefault="00A84C86" w14:paraId="3B26252A" w14:textId="77777777">
            <w:pPr>
              <w:keepNext/>
              <w:spacing w:after="1"/>
              <w:rPr>
                <w:color w:val="000000"/>
              </w:rPr>
            </w:pPr>
            <w:r w:rsidRPr="00337C7F">
              <w:rPr>
                <w:rFonts w:ascii="Times New Roman" w:hAnsi="Times New Roman" w:eastAsia="Times New Roman" w:cs="Times New Roman"/>
                <w:color w:val="000000"/>
              </w:rPr>
              <w:t>Holding company</w:t>
            </w:r>
          </w:p>
        </w:tc>
      </w:tr>
      <w:tr w:rsidRPr="00337C7F" w:rsidR="00EB2CDA" w:rsidTr="00EF62CB" w14:paraId="6586E0C8" w14:textId="77777777">
        <w:trPr>
          <w:cantSplit/>
          <w:jc w:val="center"/>
        </w:trPr>
        <w:tc>
          <w:tcPr>
            <w:tcW w:w="1890" w:type="pct"/>
            <w:tcBorders>
              <w:top w:val="nil"/>
              <w:left w:val="nil"/>
              <w:bottom w:val="nil"/>
              <w:right w:val="nil"/>
              <w:tl2br w:val="nil"/>
              <w:tr2bl w:val="nil"/>
            </w:tcBorders>
          </w:tcPr>
          <w:p w:rsidRPr="00337C7F" w:rsidR="00A84C86" w:rsidP="00EF62CB" w:rsidRDefault="00A84C86" w14:paraId="7D375537" w14:textId="77777777">
            <w:pPr>
              <w:keepNext/>
              <w:spacing w:after="1"/>
              <w:ind w:left="144" w:hanging="144"/>
              <w:rPr>
                <w:color w:val="000000"/>
              </w:rPr>
            </w:pPr>
            <w:bookmarkStart w:name="_f3fbb46d_ad42_4a8d_863e_55bd60a63e54" w:id="290"/>
            <w:bookmarkEnd w:id="289"/>
            <w:r w:rsidRPr="00337C7F">
              <w:rPr>
                <w:rFonts w:ascii="Times New Roman" w:hAnsi="Times New Roman" w:eastAsia="Times New Roman" w:cs="Times New Roman"/>
                <w:color w:val="000000"/>
              </w:rPr>
              <w:t xml:space="preserve">Door2Door GmbH, </w:t>
            </w:r>
            <w:r w:rsidRPr="00337C7F">
              <w:rPr>
                <w:rFonts w:ascii="Times New Roman" w:hAnsi="Times New Roman" w:eastAsia="Times New Roman" w:cs="Times New Roman"/>
                <w:i/>
                <w:color w:val="000000"/>
              </w:rPr>
              <w:t>a subsidiary of Swvl Germany GmbH</w:t>
            </w:r>
          </w:p>
        </w:tc>
        <w:tc>
          <w:tcPr>
            <w:tcW w:w="92" w:type="pct"/>
            <w:tcBorders>
              <w:top w:val="nil"/>
              <w:left w:val="nil"/>
              <w:bottom w:val="nil"/>
              <w:right w:val="nil"/>
              <w:tl2br w:val="nil"/>
              <w:tr2bl w:val="nil"/>
            </w:tcBorders>
            <w:noWrap/>
            <w:vAlign w:val="bottom"/>
          </w:tcPr>
          <w:p w:rsidRPr="00337C7F" w:rsidR="00A84C86" w:rsidP="00EF62CB" w:rsidRDefault="00A84C86" w14:paraId="4ECD2CF8" w14:textId="77777777">
            <w:pPr>
              <w:keepNext/>
              <w:spacing w:after="1"/>
              <w:rPr>
                <w:color w:val="000000"/>
              </w:rPr>
            </w:pPr>
            <w:r w:rsidRPr="00337C7F">
              <w:rPr>
                <w:rFonts w:ascii="Times New Roman" w:hAnsi="Times New Roman" w:eastAsia="Times New Roman" w:cs="Times New Roman"/>
                <w:color w:val="000000"/>
              </w:rPr>
              <w:t> </w:t>
            </w:r>
          </w:p>
        </w:tc>
        <w:tc>
          <w:tcPr>
            <w:tcW w:w="703" w:type="pct"/>
            <w:tcBorders>
              <w:top w:val="nil"/>
              <w:left w:val="nil"/>
              <w:bottom w:val="nil"/>
              <w:right w:val="nil"/>
              <w:tl2br w:val="nil"/>
              <w:tr2bl w:val="nil"/>
            </w:tcBorders>
            <w:noWrap/>
            <w:vAlign w:val="bottom"/>
          </w:tcPr>
          <w:p w:rsidRPr="00337C7F" w:rsidR="00A84C86" w:rsidP="00EF62CB" w:rsidRDefault="00A84C86" w14:paraId="30430807" w14:textId="77777777">
            <w:pPr>
              <w:keepNext/>
              <w:spacing w:after="1"/>
              <w:jc w:val="center"/>
              <w:rPr>
                <w:color w:val="000000"/>
              </w:rPr>
            </w:pPr>
            <w:r w:rsidRPr="00337C7F">
              <w:rPr>
                <w:rFonts w:ascii="Times New Roman" w:hAnsi="Times New Roman" w:eastAsia="Times New Roman" w:cs="Times New Roman"/>
                <w:color w:val="000000"/>
              </w:rPr>
              <w:t>Germany</w:t>
            </w:r>
          </w:p>
        </w:tc>
        <w:tc>
          <w:tcPr>
            <w:tcW w:w="92" w:type="pct"/>
            <w:tcBorders>
              <w:top w:val="nil"/>
              <w:left w:val="nil"/>
              <w:bottom w:val="nil"/>
              <w:right w:val="nil"/>
              <w:tl2br w:val="nil"/>
              <w:tr2bl w:val="nil"/>
            </w:tcBorders>
            <w:noWrap/>
            <w:vAlign w:val="bottom"/>
          </w:tcPr>
          <w:p w:rsidRPr="00337C7F" w:rsidR="00A84C86" w:rsidP="00EF62CB" w:rsidRDefault="00A84C86" w14:paraId="1697B788"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55689EB8"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noWrap/>
            <w:vAlign w:val="bottom"/>
          </w:tcPr>
          <w:p w:rsidRPr="00337C7F" w:rsidR="00A84C86" w:rsidP="00EF62CB" w:rsidRDefault="00A84C86" w14:paraId="299DC92B" w14:textId="77777777">
            <w:pPr>
              <w:keepNext/>
              <w:spacing w:after="1"/>
              <w:rPr>
                <w:color w:val="000000"/>
              </w:rPr>
            </w:pPr>
            <w:r w:rsidRPr="00337C7F">
              <w:rPr>
                <w:rFonts w:ascii="Times New Roman" w:hAnsi="Times New Roman" w:eastAsia="Times New Roman" w:cs="Times New Roman"/>
                <w:color w:val="000000"/>
              </w:rPr>
              <w:t>%  </w:t>
            </w:r>
          </w:p>
        </w:tc>
        <w:tc>
          <w:tcPr>
            <w:tcW w:w="499" w:type="pct"/>
            <w:tcBorders>
              <w:top w:val="nil"/>
              <w:left w:val="nil"/>
              <w:bottom w:val="nil"/>
              <w:right w:val="nil"/>
              <w:tl2br w:val="nil"/>
              <w:tr2bl w:val="nil"/>
            </w:tcBorders>
            <w:noWrap/>
            <w:vAlign w:val="bottom"/>
          </w:tcPr>
          <w:p w:rsidRPr="00337C7F" w:rsidR="00A84C86" w:rsidP="00EF62CB" w:rsidRDefault="00A84C86" w14:paraId="253B45AC" w14:textId="77777777">
            <w:pPr>
              <w:keepNext/>
              <w:spacing w:after="1"/>
              <w:ind w:right="60"/>
              <w:jc w:val="right"/>
              <w:rPr>
                <w:color w:val="000000"/>
              </w:rPr>
            </w:pPr>
            <w:r w:rsidRPr="00337C7F">
              <w:rPr>
                <w:rFonts w:ascii="Times New Roman" w:hAnsi="Times New Roman" w:eastAsia="Times New Roman" w:cs="Times New Roman"/>
                <w:color w:val="000000"/>
              </w:rPr>
              <w:t xml:space="preserve"> 100</w:t>
            </w:r>
          </w:p>
        </w:tc>
        <w:tc>
          <w:tcPr>
            <w:tcW w:w="92" w:type="pct"/>
            <w:tcBorders>
              <w:top w:val="nil"/>
              <w:left w:val="nil"/>
              <w:bottom w:val="nil"/>
              <w:right w:val="nil"/>
              <w:tl2br w:val="nil"/>
              <w:tr2bl w:val="nil"/>
            </w:tcBorders>
            <w:noWrap/>
            <w:vAlign w:val="bottom"/>
          </w:tcPr>
          <w:p w:rsidRPr="00337C7F" w:rsidR="00A84C86" w:rsidP="00EF62CB" w:rsidRDefault="00A84C86" w14:paraId="6DECA329" w14:textId="77777777">
            <w:pPr>
              <w:keepNext/>
              <w:spacing w:after="1"/>
              <w:rPr>
                <w:color w:val="000000"/>
              </w:rPr>
            </w:pPr>
            <w:r w:rsidRPr="00337C7F">
              <w:rPr>
                <w:rFonts w:ascii="Times New Roman" w:hAnsi="Times New Roman" w:eastAsia="Times New Roman" w:cs="Times New Roman"/>
                <w:color w:val="000000"/>
              </w:rPr>
              <w:t>%  </w:t>
            </w:r>
          </w:p>
        </w:tc>
        <w:tc>
          <w:tcPr>
            <w:tcW w:w="1042" w:type="pct"/>
            <w:tcBorders>
              <w:top w:val="nil"/>
              <w:left w:val="nil"/>
              <w:bottom w:val="nil"/>
              <w:right w:val="nil"/>
              <w:tl2br w:val="nil"/>
              <w:tr2bl w:val="nil"/>
            </w:tcBorders>
            <w:vAlign w:val="center"/>
          </w:tcPr>
          <w:p w:rsidRPr="00337C7F" w:rsidR="00A84C86" w:rsidP="00EF62CB" w:rsidRDefault="00A84C86" w14:paraId="2A3C4745" w14:textId="77777777">
            <w:pPr>
              <w:keepNext/>
              <w:spacing w:after="1"/>
              <w:rPr>
                <w:color w:val="000000"/>
              </w:rPr>
            </w:pPr>
            <w:r w:rsidRPr="00337C7F">
              <w:rPr>
                <w:rFonts w:ascii="Times New Roman" w:hAnsi="Times New Roman" w:eastAsia="Times New Roman" w:cs="Times New Roman"/>
                <w:color w:val="000000"/>
              </w:rPr>
              <w:t>Providing a technology</w:t>
            </w:r>
            <w:r w:rsidRPr="00337C7F">
              <w:rPr>
                <w:rFonts w:ascii="Times New Roman" w:hAnsi="Times New Roman" w:eastAsia="Times New Roman" w:cs="Times New Roman"/>
                <w:color w:val="000000"/>
              </w:rPr>
              <w:br/>
              <w:t>platform to enable</w:t>
            </w:r>
            <w:r w:rsidRPr="00337C7F">
              <w:rPr>
                <w:rFonts w:ascii="Times New Roman" w:hAnsi="Times New Roman" w:eastAsia="Times New Roman" w:cs="Times New Roman"/>
                <w:color w:val="000000"/>
              </w:rPr>
              <w:br/>
              <w:t>passenger transportation</w:t>
            </w:r>
          </w:p>
        </w:tc>
      </w:tr>
      <w:bookmarkEnd w:id="274"/>
      <w:bookmarkEnd w:id="290"/>
    </w:tbl>
    <w:p w:rsidRPr="00815BFF" w:rsidR="00A84C86" w:rsidP="00EB2CDA" w:rsidRDefault="00A84C86" w14:paraId="026A33C6" w14:textId="77777777">
      <w:pPr>
        <w:pStyle w:val="BodyText"/>
        <w:spacing w:after="0"/>
        <w:rPr>
          <w:lang w:val="en-GB"/>
        </w:rPr>
      </w:pPr>
    </w:p>
    <w:p w:rsidRPr="00EB2CDA" w:rsidR="00A84C86" w:rsidP="00EB2CDA" w:rsidRDefault="00A84C86" w14:paraId="3F50E19C" w14:textId="77777777">
      <w:pPr>
        <w:pStyle w:val="BodyText"/>
        <w:numPr>
          <w:ilvl w:val="0"/>
          <w:numId w:val="35"/>
        </w:numPr>
        <w:spacing w:after="0"/>
        <w:ind w:left="720"/>
        <w:rPr>
          <w:lang w:val="en-GB"/>
        </w:rPr>
      </w:pPr>
      <w:r w:rsidRPr="007909E7">
        <w:rPr>
          <w:lang w:val="en-GB"/>
        </w:rPr>
        <w:t>The Parent Company’s, subsidiary Smart Way Transportation LLC (Jordan), was incorporated during the year ended 31 December 2021. The subsidiary is currently legally owned by a member of the Group’s management and is in the process of a legal ownership transfer to the Group. As of 30 June 2024, the company is still in liquidation process. The subsidiary has been consolidated based on the beneficial ownership and effective control.</w:t>
      </w:r>
    </w:p>
    <w:bookmarkEnd w:id="264"/>
    <w:p w:rsidRPr="007909E7" w:rsidR="007909E7" w:rsidP="007909E7" w:rsidRDefault="007909E7" w14:paraId="1CEBFDBC" w14:textId="77777777">
      <w:pPr>
        <w:pStyle w:val="BodyText"/>
        <w:spacing w:after="0"/>
        <w:rPr>
          <w:sz w:val="2"/>
          <w:szCs w:val="2"/>
          <w:lang w:val="en-GB"/>
        </w:rPr>
      </w:pPr>
    </w:p>
    <w:p w:rsidR="00E12897" w:rsidRDefault="00E12897" w14:paraId="2471DA88" w14:textId="77777777">
      <w:pPr>
        <w:rPr>
          <w:rFonts w:eastAsia="Times New Roman"/>
          <w:lang w:val="en-GB"/>
        </w:rPr>
      </w:pPr>
    </w:p>
    <w:p w:rsidRPr="000B59E6" w:rsidR="00A84C86" w:rsidP="000D4868" w:rsidRDefault="00A84C86" w14:paraId="3ED966F4" w14:textId="77777777">
      <w:pPr>
        <w:pStyle w:val="Heading2"/>
        <w:ind w:left="720" w:hanging="720"/>
        <w:rPr>
          <w:rFonts w:eastAsia="Times New Roman"/>
          <w:lang w:val="en-GB"/>
        </w:rPr>
      </w:pPr>
      <w:r w:rsidRPr="000B59E6">
        <w:rPr>
          <w:rFonts w:eastAsia="Times New Roman"/>
          <w:lang w:val="en-GB"/>
        </w:rPr>
        <w:t>2</w:t>
      </w:r>
      <w:r w:rsidRPr="000B59E6">
        <w:rPr>
          <w:rFonts w:eastAsia="Times New Roman"/>
          <w:lang w:val="en-GB"/>
        </w:rPr>
        <w:tab/>
        <w:t>Basis of preparation</w:t>
      </w:r>
    </w:p>
    <w:p w:rsidRPr="000B59E6" w:rsidR="00A84C86" w:rsidP="000D4868" w:rsidRDefault="00A84C86" w14:paraId="354F666C" w14:textId="77777777">
      <w:pPr>
        <w:pStyle w:val="Heading1"/>
        <w:spacing w:after="200"/>
        <w:ind w:left="1080" w:hanging="720"/>
        <w:rPr>
          <w:rFonts w:eastAsia="Times New Roman"/>
          <w:b w:val="0"/>
          <w:i/>
          <w:lang w:val="en-GB"/>
        </w:rPr>
      </w:pPr>
      <w:r w:rsidRPr="000B59E6">
        <w:rPr>
          <w:rFonts w:eastAsia="Times New Roman"/>
          <w:b w:val="0"/>
          <w:i/>
          <w:lang w:val="en-GB"/>
        </w:rPr>
        <w:t>i)</w:t>
      </w:r>
      <w:r w:rsidRPr="000B59E6">
        <w:rPr>
          <w:rFonts w:eastAsia="Times New Roman"/>
          <w:b w:val="0"/>
          <w:i/>
          <w:lang w:val="en-GB"/>
        </w:rPr>
        <w:tab/>
        <w:t>Compliance with IFRS</w:t>
      </w:r>
    </w:p>
    <w:p w:rsidRPr="000B59E6" w:rsidR="00A84C86" w:rsidP="000D4868" w:rsidRDefault="00A84C86" w14:paraId="42191786" w14:textId="77777777">
      <w:pPr>
        <w:pStyle w:val="BodyText"/>
        <w:spacing w:after="200"/>
        <w:rPr>
          <w:rFonts w:eastAsia="Times New Roman"/>
          <w:b/>
          <w:bCs/>
          <w:i/>
          <w:lang w:val="en-GB"/>
        </w:rPr>
      </w:pPr>
      <w:r w:rsidRPr="000B59E6">
        <w:rPr>
          <w:rFonts w:eastAsia="Times New Roman"/>
          <w:lang w:val="en-GB"/>
        </w:rPr>
        <w:t>These condensed interim consolidated financial statements are for the six-month periods ended 30 June 202</w:t>
      </w:r>
      <w:r>
        <w:rPr>
          <w:rFonts w:eastAsia="Times New Roman"/>
          <w:lang w:val="en-GB"/>
        </w:rPr>
        <w:t>4</w:t>
      </w:r>
      <w:r w:rsidRPr="000B59E6">
        <w:rPr>
          <w:rFonts w:eastAsia="Times New Roman"/>
          <w:lang w:val="en-GB"/>
        </w:rPr>
        <w:t xml:space="preserve"> and 202</w:t>
      </w:r>
      <w:r>
        <w:rPr>
          <w:rFonts w:eastAsia="Times New Roman"/>
          <w:lang w:val="en-GB"/>
        </w:rPr>
        <w:t>3</w:t>
      </w:r>
      <w:r w:rsidRPr="000B59E6">
        <w:rPr>
          <w:rFonts w:eastAsia="Times New Roman"/>
          <w:lang w:val="en-GB"/>
        </w:rPr>
        <w:t xml:space="preserve"> and are presented in United States Dollars (“USD” or “$”), which is the functional currency of the Parent Company. They have been prepared in accordance with IAS 34 ‘Interim Financial Reporting’.</w:t>
      </w:r>
    </w:p>
    <w:p w:rsidRPr="000B59E6" w:rsidR="00A84C86" w:rsidP="000D4868" w:rsidRDefault="00A84C86" w14:paraId="57A844CC" w14:textId="77777777">
      <w:pPr>
        <w:pStyle w:val="BodyText"/>
        <w:spacing w:after="200"/>
        <w:rPr>
          <w:rFonts w:eastAsia="Times New Roman"/>
          <w:lang w:val="en-GB"/>
        </w:rPr>
      </w:pPr>
      <w:r w:rsidRPr="000B59E6">
        <w:rPr>
          <w:rFonts w:eastAsia="Times New Roman"/>
          <w:lang w:val="en-GB"/>
        </w:rPr>
        <w:t>These condensed interim consolidated financial statements do not include all of the information required in annual consolidated financial statements in accordance with International Financial Reporting Standards (“IFRS”) and should be read in conjunction with the consolidated financial statements for the year ended 31 December 202</w:t>
      </w:r>
      <w:r>
        <w:rPr>
          <w:rFonts w:eastAsia="Times New Roman"/>
          <w:lang w:val="en-GB"/>
        </w:rPr>
        <w:t>3</w:t>
      </w:r>
      <w:r w:rsidRPr="000B59E6">
        <w:rPr>
          <w:rFonts w:eastAsia="Times New Roman"/>
          <w:lang w:val="en-GB"/>
        </w:rPr>
        <w:t>. However, selected explanatory notes are included to explain events and transactions that are significant to an understanding of the changes in the Group’s financial position and performance since the last annual financial statements.</w:t>
      </w:r>
    </w:p>
    <w:p w:rsidRPr="000B59E6" w:rsidR="00A84C86" w:rsidP="000D4868" w:rsidRDefault="00A84C86" w14:paraId="6D642D22" w14:textId="77777777">
      <w:pPr>
        <w:pStyle w:val="Heading1"/>
        <w:spacing w:after="200"/>
        <w:ind w:left="1080" w:hanging="720"/>
        <w:rPr>
          <w:rFonts w:eastAsia="Times New Roman"/>
          <w:b w:val="0"/>
          <w:i/>
          <w:lang w:val="en-GB"/>
        </w:rPr>
      </w:pPr>
      <w:r w:rsidRPr="000B59E6">
        <w:rPr>
          <w:rFonts w:eastAsia="Times New Roman"/>
          <w:b w:val="0"/>
          <w:i/>
          <w:lang w:val="en-GB"/>
        </w:rPr>
        <w:t>ii)</w:t>
      </w:r>
      <w:r w:rsidRPr="000B59E6">
        <w:rPr>
          <w:rFonts w:eastAsia="Times New Roman"/>
          <w:b w:val="0"/>
          <w:i/>
          <w:lang w:val="en-GB"/>
        </w:rPr>
        <w:tab/>
        <w:t>Historical cost convention</w:t>
      </w:r>
    </w:p>
    <w:p w:rsidRPr="000B59E6" w:rsidR="00A84C86" w:rsidP="000D4868" w:rsidRDefault="00A84C86" w14:paraId="37246830" w14:textId="77777777">
      <w:pPr>
        <w:pStyle w:val="BodyText"/>
        <w:keepNext/>
        <w:spacing w:after="200"/>
        <w:rPr>
          <w:rFonts w:eastAsia="Times New Roman"/>
          <w:lang w:val="en-GB"/>
        </w:rPr>
      </w:pPr>
      <w:r w:rsidRPr="000B59E6">
        <w:rPr>
          <w:rFonts w:eastAsia="Times New Roman"/>
          <w:lang w:val="en-GB"/>
        </w:rPr>
        <w:t>These condensed interim consolidated financial statements have been prepared under the historical cost convention except for the following:</w:t>
      </w:r>
    </w:p>
    <w:p w:rsidRPr="000B59E6" w:rsidR="00A84C86" w:rsidP="000D4868" w:rsidRDefault="00A84C86" w14:paraId="0ABDD694" w14:textId="77777777">
      <w:pPr>
        <w:pStyle w:val="BodyText"/>
        <w:spacing w:after="200"/>
        <w:ind w:left="720" w:hanging="360"/>
        <w:rPr>
          <w:rFonts w:eastAsia="Times New Roman"/>
          <w:lang w:val="en-GB"/>
        </w:rPr>
      </w:pPr>
      <w:r w:rsidRPr="000B59E6">
        <w:rPr>
          <w:rFonts w:eastAsia="Times New Roman"/>
          <w:lang w:val="en-GB"/>
        </w:rPr>
        <w:t>-</w:t>
      </w:r>
      <w:r w:rsidRPr="000B59E6">
        <w:rPr>
          <w:rFonts w:eastAsia="Times New Roman"/>
          <w:lang w:val="en-GB"/>
        </w:rPr>
        <w:tab/>
        <w:t>Certain financial assets, derivative warrant liabilities, derivative liabilities, convertible notes, and earnouts liabilities that are measured at fair value.</w:t>
      </w:r>
    </w:p>
    <w:p w:rsidRPr="000B59E6" w:rsidR="00A84C86" w:rsidP="000D4868" w:rsidRDefault="00A84C86" w14:paraId="2FDD96C7" w14:textId="77777777">
      <w:pPr>
        <w:pStyle w:val="BodyText"/>
        <w:ind w:left="720" w:hanging="360"/>
        <w:rPr>
          <w:rFonts w:eastAsia="Times New Roman"/>
          <w:lang w:val="en-GB"/>
        </w:rPr>
      </w:pPr>
      <w:r w:rsidRPr="000B59E6">
        <w:rPr>
          <w:rFonts w:eastAsia="Times New Roman"/>
          <w:lang w:val="en-GB"/>
        </w:rPr>
        <w:t>-</w:t>
      </w:r>
      <w:r w:rsidRPr="000B59E6">
        <w:rPr>
          <w:rFonts w:eastAsia="Times New Roman"/>
          <w:lang w:val="en-GB"/>
        </w:rPr>
        <w:tab/>
        <w:t>Income and expenses that have been accounted for using the accrual basis.</w:t>
      </w:r>
    </w:p>
    <w:p w:rsidR="00A84C86" w:rsidP="000D4868" w:rsidRDefault="00A84C86" w14:paraId="62EE0DCF" w14:textId="77777777">
      <w:pPr>
        <w:pStyle w:val="BodyText"/>
        <w:keepNext/>
        <w:keepLines/>
        <w:rPr>
          <w:rFonts w:hAnsi="Times New Roman" w:eastAsia="Times New Roman" w:cs="Times New Roman"/>
          <w:bCs/>
          <w:lang w:val="en-GB"/>
        </w:rPr>
      </w:pPr>
      <w:r w:rsidRPr="000B59E6">
        <w:rPr>
          <w:rFonts w:eastAsia="Times New Roman"/>
          <w:lang w:val="en-GB"/>
        </w:rPr>
        <w:t>2</w:t>
      </w:r>
      <w:r w:rsidRPr="000B59E6">
        <w:rPr>
          <w:rFonts w:eastAsia="Times New Roman"/>
          <w:lang w:val="en-GB"/>
        </w:rPr>
        <w:tab/>
        <w:t>Basis of preparation</w:t>
      </w:r>
      <w:r>
        <w:rPr>
          <w:rFonts w:eastAsia="Times New Roman"/>
          <w:lang w:val="en-GB"/>
        </w:rPr>
        <w:t xml:space="preserve"> </w:t>
      </w:r>
      <w:r w:rsidRPr="005B720F">
        <w:rPr>
          <w:rFonts w:hAnsi="Times New Roman" w:eastAsia="Times New Roman" w:cs="Times New Roman"/>
          <w:bCs/>
          <w:lang w:val="en-GB"/>
        </w:rPr>
        <w:t>(continued)</w:t>
      </w:r>
    </w:p>
    <w:p w:rsidRPr="001036F9" w:rsidR="00A84C86" w:rsidP="000D4868" w:rsidRDefault="00A84C86" w14:paraId="61949CE8" w14:textId="77777777">
      <w:pPr>
        <w:pStyle w:val="BodyText"/>
        <w:rPr>
          <w:rFonts w:eastAsia="Times New Roman"/>
          <w:i/>
          <w:iCs/>
          <w:lang w:val="en-GB"/>
        </w:rPr>
      </w:pPr>
      <w:r w:rsidRPr="000B59E6">
        <w:rPr>
          <w:rFonts w:eastAsia="Times New Roman"/>
          <w:i/>
          <w:lang w:val="en-GB"/>
        </w:rPr>
        <w:t>ii)</w:t>
      </w:r>
      <w:r w:rsidRPr="000B59E6">
        <w:rPr>
          <w:rFonts w:eastAsia="Times New Roman"/>
          <w:i/>
          <w:lang w:val="en-GB"/>
        </w:rPr>
        <w:tab/>
        <w:t>Historical cost convention</w:t>
      </w:r>
      <w:r>
        <w:rPr>
          <w:rFonts w:eastAsia="Times New Roman"/>
          <w:i/>
          <w:lang w:val="en-GB"/>
        </w:rPr>
        <w:t xml:space="preserve"> </w:t>
      </w:r>
      <w:r w:rsidRPr="001036F9">
        <w:rPr>
          <w:rFonts w:hAnsi="Times New Roman" w:eastAsia="Times New Roman" w:cs="Times New Roman"/>
          <w:bCs/>
          <w:i/>
          <w:iCs/>
          <w:lang w:val="en-GB"/>
        </w:rPr>
        <w:t>(continued)</w:t>
      </w:r>
    </w:p>
    <w:p w:rsidRPr="000B59E6" w:rsidR="00A84C86" w:rsidP="000D4868" w:rsidRDefault="00A84C86" w14:paraId="1D5460E7" w14:textId="77777777">
      <w:pPr>
        <w:pStyle w:val="BodyText"/>
        <w:rPr>
          <w:rFonts w:eastAsia="Times New Roman"/>
          <w:lang w:val="en-GB"/>
        </w:rPr>
      </w:pPr>
      <w:r w:rsidRPr="000B59E6">
        <w:rPr>
          <w:rFonts w:eastAsia="Times New Roman"/>
          <w:lang w:val="en-GB"/>
        </w:rPr>
        <w:t>The consolidated financial statements have been presented in US Dollars (“USD”, “$”) which is the reporting currency of the Group.</w:t>
      </w:r>
    </w:p>
    <w:p w:rsidRPr="00337C7F" w:rsidR="00A84C86" w:rsidP="000D4868" w:rsidRDefault="00A84C86" w14:paraId="4916319E" w14:textId="77777777">
      <w:pPr>
        <w:pStyle w:val="Heading1"/>
        <w:ind w:left="720" w:hanging="720"/>
        <w:rPr>
          <w:rFonts w:eastAsia="Times New Roman"/>
          <w:lang w:val="en-GB"/>
        </w:rPr>
      </w:pPr>
      <w:bookmarkStart w:name="_d1dedcad_6f55_4484_89f4_5e076686369b" w:id="291"/>
      <w:r w:rsidRPr="00337C7F">
        <w:rPr>
          <w:rFonts w:eastAsia="Times New Roman"/>
          <w:lang w:val="en-GB"/>
        </w:rPr>
        <w:t>2.1</w:t>
      </w:r>
      <w:r w:rsidRPr="00337C7F">
        <w:rPr>
          <w:rFonts w:eastAsia="Times New Roman"/>
          <w:lang w:val="en-GB"/>
        </w:rPr>
        <w:tab/>
        <w:t>Going concern</w:t>
      </w:r>
    </w:p>
    <w:p w:rsidRPr="00337C7F" w:rsidR="00A84C86" w:rsidP="000D4868" w:rsidRDefault="00A84C86" w14:paraId="737A60F9" w14:textId="77777777">
      <w:pPr>
        <w:pStyle w:val="BodyText"/>
        <w:rPr>
          <w:rFonts w:eastAsia="Times New Roman"/>
          <w:lang w:val="en-GB"/>
        </w:rPr>
      </w:pPr>
      <w:r w:rsidRPr="00337C7F">
        <w:rPr>
          <w:rFonts w:eastAsia="Times New Roman"/>
          <w:lang w:val="en-GB"/>
        </w:rPr>
        <w:t xml:space="preserve">These condensed interim consolidated financial statements have been prepared on a going concern basis, which assumes that the Group will be able to discharge its liabilities in the ordinary course of business. The Group incurred a loss of $ </w:t>
      </w:r>
      <w:bookmarkStart w:name="_f0618b5d_9eb1_44f6_83fb_5afb6fdbe5c4" w:id="292"/>
      <w:r w:rsidRPr="00337C7F">
        <w:rPr>
          <w:rFonts w:eastAsia="Times New Roman"/>
          <w:lang w:val="en-GB"/>
        </w:rPr>
        <w:t>5,692,847</w:t>
      </w:r>
      <w:bookmarkEnd w:id="292"/>
      <w:r w:rsidRPr="00337C7F">
        <w:rPr>
          <w:rFonts w:eastAsia="Times New Roman"/>
          <w:lang w:val="en-GB"/>
        </w:rPr>
        <w:t xml:space="preserve"> for the six-month period ended 30 June 2024 (</w:t>
      </w:r>
      <w:bookmarkStart w:name="_ec9e8fa6_928e_4b99_abaa_c6a9c4d13786" w:id="293"/>
      <w:r w:rsidRPr="00337C7F">
        <w:rPr>
          <w:rFonts w:eastAsia="Times New Roman"/>
          <w:lang w:val="en-GB"/>
        </w:rPr>
        <w:t xml:space="preserve">profit of </w:t>
      </w:r>
      <w:bookmarkStart w:name="_a6b63503_9f7e_4858_b79c_d22c47012575" w:id="294"/>
      <w:r w:rsidRPr="00337C7F">
        <w:rPr>
          <w:rFonts w:eastAsia="Times New Roman"/>
          <w:lang w:val="en-GB"/>
        </w:rPr>
        <w:t>$2,077,468</w:t>
      </w:r>
      <w:bookmarkEnd w:id="293"/>
      <w:bookmarkEnd w:id="294"/>
      <w:r w:rsidRPr="00337C7F">
        <w:rPr>
          <w:rFonts w:eastAsia="Times New Roman"/>
          <w:lang w:val="en-GB"/>
        </w:rPr>
        <w:t xml:space="preserve"> for the six-month period ended 30 June 2023), had accumulated losses of $ </w:t>
      </w:r>
      <w:bookmarkStart w:name="_10a07b23_2ede_4f92_8010_257bc779adeb" w:id="295"/>
      <w:r w:rsidRPr="00337C7F">
        <w:rPr>
          <w:rFonts w:eastAsia="Times New Roman"/>
          <w:lang w:val="en-GB"/>
        </w:rPr>
        <w:t>335.2</w:t>
      </w:r>
      <w:bookmarkEnd w:id="295"/>
      <w:r w:rsidRPr="00337C7F">
        <w:rPr>
          <w:rFonts w:eastAsia="Times New Roman"/>
          <w:lang w:val="en-GB"/>
        </w:rPr>
        <w:t xml:space="preserve"> million as at 30 June 2024 ($ </w:t>
      </w:r>
      <w:bookmarkStart w:name="_f318c189_4f18_4fce_b243_7c34202f2713" w:id="296"/>
      <w:r w:rsidRPr="00337C7F">
        <w:rPr>
          <w:rFonts w:eastAsia="Times New Roman"/>
          <w:lang w:val="en-GB"/>
        </w:rPr>
        <w:t>329.5</w:t>
      </w:r>
      <w:bookmarkEnd w:id="296"/>
      <w:r w:rsidRPr="00337C7F">
        <w:rPr>
          <w:rFonts w:eastAsia="Times New Roman"/>
          <w:lang w:val="en-GB"/>
        </w:rPr>
        <w:t xml:space="preserve"> million as at 31 December 2023), and had negative operating cash flows of $ </w:t>
      </w:r>
      <w:bookmarkStart w:name="_2c096850_4d5f_44e2_866f_bb07f2805aec" w:id="297"/>
      <w:r w:rsidRPr="00337C7F">
        <w:rPr>
          <w:rFonts w:eastAsia="Times New Roman"/>
          <w:lang w:val="en-GB"/>
        </w:rPr>
        <w:t>0.5</w:t>
      </w:r>
      <w:bookmarkEnd w:id="297"/>
      <w:r w:rsidRPr="00337C7F">
        <w:rPr>
          <w:rFonts w:eastAsia="Times New Roman"/>
          <w:lang w:val="en-GB"/>
        </w:rPr>
        <w:t xml:space="preserve"> million for the six-month period ended 30 June 2024 (positive operating cash flows of $ </w:t>
      </w:r>
      <w:bookmarkStart w:name="_5b25d571_4dca_4e6a_9e5a_437ce4385948" w:id="298"/>
      <w:r w:rsidRPr="00337C7F">
        <w:rPr>
          <w:rFonts w:eastAsia="Times New Roman"/>
          <w:lang w:val="en-GB"/>
        </w:rPr>
        <w:t>2.2</w:t>
      </w:r>
      <w:bookmarkEnd w:id="298"/>
      <w:r w:rsidRPr="00337C7F">
        <w:rPr>
          <w:rFonts w:eastAsia="Times New Roman"/>
          <w:lang w:val="en-GB"/>
        </w:rPr>
        <w:t xml:space="preserve"> million for the six-month period ended 30 June 2023). Notwithstanding these results, Management believes there are no events or conditions that give rise to doubt the ability of the Group to continue as a going concern for a period of twelve months after the preparation of the consolidated financial statements.</w:t>
      </w:r>
    </w:p>
    <w:p w:rsidRPr="00337C7F" w:rsidR="00A84C86" w:rsidP="000D4868" w:rsidRDefault="00A84C86" w14:paraId="38E723D9" w14:textId="77777777">
      <w:pPr>
        <w:pStyle w:val="Heading1"/>
        <w:ind w:left="720" w:hanging="720"/>
        <w:rPr>
          <w:rFonts w:eastAsia="Times New Roman"/>
          <w:lang w:val="en-GB"/>
        </w:rPr>
      </w:pPr>
      <w:bookmarkStart w:name="_fd12922f_d901_401b_a0ab_695c74ce789b" w:id="299"/>
      <w:bookmarkStart w:name="_2e2e014f_9182_40b3_aaf5_ededc9adb788" w:id="300"/>
      <w:bookmarkEnd w:id="291"/>
      <w:r w:rsidRPr="00337C7F">
        <w:rPr>
          <w:rFonts w:eastAsia="Times New Roman"/>
          <w:lang w:val="en-GB"/>
        </w:rPr>
        <w:t>2.2</w:t>
      </w:r>
      <w:r w:rsidRPr="00337C7F">
        <w:rPr>
          <w:rFonts w:eastAsia="Times New Roman"/>
          <w:lang w:val="en-GB"/>
        </w:rPr>
        <w:tab/>
        <w:t>Amended standards adopted by the Group</w:t>
      </w:r>
    </w:p>
    <w:bookmarkEnd w:id="299"/>
    <w:p w:rsidRPr="00337C7F" w:rsidR="00A84C86" w:rsidP="000D4868" w:rsidRDefault="00A84C86" w14:paraId="16570B2F" w14:textId="77777777">
      <w:pPr>
        <w:pStyle w:val="BodyText"/>
        <w:rPr>
          <w:rFonts w:eastAsia="Times New Roman"/>
          <w:lang w:val="en-GB"/>
        </w:rPr>
      </w:pPr>
      <w:r w:rsidRPr="00337C7F">
        <w:rPr>
          <w:rFonts w:eastAsia="Times New Roman"/>
          <w:lang w:val="en-GB"/>
        </w:rPr>
        <w:t>A number of amended standards became applicable for the current reporting period. The Group did not have to change its accounting policies or make retrospective adjustments as a result of adopting these amended standards.</w:t>
      </w:r>
    </w:p>
    <w:bookmarkEnd w:id="300"/>
    <w:p w:rsidRPr="000B59E6" w:rsidR="00A84C86" w:rsidP="000D4868" w:rsidRDefault="00A84C86" w14:paraId="2454CB44" w14:textId="77777777">
      <w:pPr>
        <w:pStyle w:val="Heading1"/>
        <w:rPr>
          <w:rFonts w:eastAsia="Times New Roman"/>
          <w:lang w:val="en-GB"/>
        </w:rPr>
      </w:pPr>
      <w:r w:rsidRPr="000B59E6">
        <w:rPr>
          <w:rFonts w:eastAsia="Times New Roman"/>
          <w:lang w:val="en-GB"/>
        </w:rPr>
        <w:t>2.</w:t>
      </w:r>
      <w:r>
        <w:rPr>
          <w:rFonts w:eastAsia="Times New Roman"/>
          <w:lang w:val="en-GB"/>
        </w:rPr>
        <w:t>3</w:t>
      </w:r>
      <w:r w:rsidRPr="000B59E6">
        <w:rPr>
          <w:rFonts w:eastAsia="Times New Roman"/>
          <w:lang w:val="en-GB"/>
        </w:rPr>
        <w:tab/>
        <w:t>Accounting policies</w:t>
      </w:r>
    </w:p>
    <w:p w:rsidRPr="000D4868" w:rsidR="00A84C86" w:rsidP="000D4868" w:rsidRDefault="00A84C86" w14:paraId="6406A43A" w14:textId="77777777">
      <w:pPr>
        <w:pStyle w:val="BodyText"/>
        <w:rPr>
          <w:rFonts w:eastAsia="Times New Roman"/>
          <w:lang w:val="en-GB"/>
        </w:rPr>
      </w:pPr>
      <w:r w:rsidRPr="000732C1">
        <w:rPr>
          <w:rFonts w:eastAsia="Times New Roman"/>
          <w:lang w:val="en-GB"/>
        </w:rPr>
        <w:t>The accounting policies used for the condensed interim consolidated financial statements for the six-month period ended 30 June 2024 are consistent with those used in the annual consolidated financial statements for the year ended 31 December 2023</w:t>
      </w:r>
      <w:r w:rsidRPr="000B59E6">
        <w:rPr>
          <w:rFonts w:eastAsia="Times New Roman"/>
          <w:lang w:val="en-GB"/>
        </w:rPr>
        <w:t>.</w:t>
      </w:r>
    </w:p>
    <w:p w:rsidRPr="000B59E6" w:rsidR="00A84C86" w:rsidP="00BA0C77" w:rsidRDefault="00A84C86" w14:paraId="6DD72B92" w14:textId="77777777">
      <w:pPr>
        <w:pStyle w:val="Heading2"/>
        <w:rPr>
          <w:rFonts w:eastAsia="Times New Roman"/>
          <w:lang w:val="en-GB"/>
        </w:rPr>
      </w:pPr>
      <w:r w:rsidRPr="000B59E6">
        <w:rPr>
          <w:rFonts w:eastAsia="Times New Roman"/>
          <w:lang w:val="en-GB"/>
        </w:rPr>
        <w:t>3</w:t>
      </w:r>
      <w:r w:rsidRPr="000B59E6">
        <w:rPr>
          <w:rFonts w:eastAsia="Times New Roman"/>
          <w:lang w:val="en-GB"/>
        </w:rPr>
        <w:tab/>
        <w:t>Critical accounting judgments and estimates</w:t>
      </w:r>
    </w:p>
    <w:p w:rsidRPr="00BA0C77" w:rsidR="00A84C86" w:rsidP="00BA0C77" w:rsidRDefault="00A84C86" w14:paraId="72AF6C75" w14:textId="77777777">
      <w:pPr>
        <w:pStyle w:val="BodyText"/>
        <w:rPr>
          <w:rFonts w:eastAsia="Times New Roman"/>
          <w:lang w:val="en-GB"/>
        </w:rPr>
      </w:pPr>
      <w:r w:rsidRPr="000B59E6">
        <w:rPr>
          <w:rFonts w:eastAsia="Times New Roman"/>
          <w:lang w:val="en-GB"/>
        </w:rPr>
        <w:t>When preparing the condensed interim consolidated financial statements, management undertakes a number of judgements, estimates and assumptions about recognition and measurement of assets, liabilities, income and expenses. The actual results may differ from the judgements, estimates and assumptions made by management, and will seldom equal the estimated results. The judgements, estimates and assumptions applied in the condensed interim consolidated financial statements for the six-month period ended 30 June 202</w:t>
      </w:r>
      <w:r>
        <w:rPr>
          <w:rFonts w:eastAsia="Times New Roman"/>
          <w:lang w:val="en-GB"/>
        </w:rPr>
        <w:t>4</w:t>
      </w:r>
      <w:r w:rsidRPr="000B59E6">
        <w:rPr>
          <w:rFonts w:eastAsia="Times New Roman"/>
          <w:lang w:val="en-GB"/>
        </w:rPr>
        <w:t xml:space="preserve"> and 202</w:t>
      </w:r>
      <w:r>
        <w:rPr>
          <w:rFonts w:eastAsia="Times New Roman"/>
          <w:lang w:val="en-GB"/>
        </w:rPr>
        <w:t>3</w:t>
      </w:r>
      <w:r w:rsidRPr="000B59E6">
        <w:rPr>
          <w:rFonts w:eastAsia="Times New Roman"/>
          <w:lang w:val="en-GB"/>
        </w:rPr>
        <w:t>, including the key sources of estimation uncertainty, were the same as those applied in the Group’s annual consolidated financial statements for the year ended 31 December 202</w:t>
      </w:r>
      <w:r>
        <w:rPr>
          <w:rFonts w:eastAsia="Times New Roman"/>
          <w:lang w:val="en-GB"/>
        </w:rPr>
        <w:t>3</w:t>
      </w:r>
      <w:r w:rsidRPr="000B59E6">
        <w:rPr>
          <w:rFonts w:eastAsia="Times New Roman"/>
          <w:lang w:val="en-GB"/>
        </w:rPr>
        <w:t>.</w:t>
      </w:r>
    </w:p>
    <w:p w:rsidR="00E12897" w:rsidRDefault="001F7378" w14:paraId="4EE0BE69" w14:textId="77777777">
      <w:pPr>
        <w:rPr>
          <w:rFonts w:eastAsia="Times New Roman"/>
          <w:lang w:val="en-GB"/>
        </w:rPr>
      </w:pPr>
      <w:r>
        <w:rPr>
          <w:rFonts w:eastAsia="Times New Roman"/>
          <w:lang w:val="en-GB"/>
        </w:rPr>
        <w:br w:type="page"/>
      </w:r>
    </w:p>
    <w:bookmarkStart w:name="_3ec8a37a_2101_41d0_8915_269451d72364" w:id="301"/>
    <w:bookmarkEnd w:id="301"/>
    <w:p w:rsidRPr="000B59E6" w:rsidR="00A84C86" w:rsidP="006C6C7C" w:rsidRDefault="00A84C86" w14:paraId="1EF5B05E" w14:textId="77777777">
      <w:pPr>
        <w:pStyle w:val="Heading2"/>
        <w:rPr>
          <w:rFonts w:eastAsia="Times New Roman"/>
          <w:lang w:val="en-GB"/>
        </w:rPr>
      </w:pPr>
      <w:r w:rsidRPr="000B59E6">
        <w:rPr>
          <w:rFonts w:eastAsia="Times New Roman"/>
          <w:lang w:val="en-GB"/>
        </w:rPr>
        <w:t>4</w:t>
      </w:r>
      <w:r w:rsidRPr="000B59E6">
        <w:rPr>
          <w:rFonts w:eastAsia="Times New Roman"/>
          <w:lang w:val="en-GB"/>
        </w:rPr>
        <w:tab/>
        <w:t>Property and equipment</w:t>
      </w:r>
    </w:p>
    <w:p w:rsidRPr="000B59E6" w:rsidR="00A84C86" w:rsidP="006C6C7C" w:rsidRDefault="00A84C86" w14:paraId="527BC10B" w14:textId="77777777">
      <w:pPr>
        <w:pStyle w:val="BodyText"/>
        <w:keepNext/>
        <w:rPr>
          <w:rFonts w:eastAsia="Times New Roman"/>
          <w:lang w:val="en-GB"/>
        </w:rPr>
      </w:pPr>
      <w:r w:rsidRPr="000B59E6">
        <w:rPr>
          <w:rFonts w:eastAsia="Times New Roman"/>
          <w:lang w:val="en-GB"/>
        </w:rPr>
        <w:t>The property and equipment net book value consists of the following:</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006C6C7C" w:rsidTr="004011BC" w14:paraId="49E07829" w14:textId="77777777">
        <w:trPr>
          <w:trHeight w:val="20" w:hRule="exact"/>
          <w:jc w:val="center"/>
        </w:trPr>
        <w:tc>
          <w:tcPr>
            <w:tcW w:w="3676" w:type="pct"/>
            <w:tcBorders>
              <w:top w:val="nil"/>
              <w:left w:val="nil"/>
              <w:bottom w:val="nil"/>
              <w:right w:val="nil"/>
            </w:tcBorders>
            <w:vAlign w:val="bottom"/>
          </w:tcPr>
          <w:p w:rsidR="00A84C86" w:rsidP="004011BC" w:rsidRDefault="00A84C86" w14:paraId="70A993FE" w14:textId="77777777">
            <w:pPr>
              <w:keepNext/>
              <w:spacing w:after="1"/>
              <w:rPr>
                <w:sz w:val="2"/>
              </w:rPr>
            </w:pPr>
            <w:bookmarkStart w:name="_8f12bf3b_eca1_46dc_a209_639e9383e3a8" w:colFirst="0" w:colLast="0" w:id="302"/>
            <w:bookmarkStart w:name="_2daf3722_549d_4833_bf80_da9afaf1cc4a" w:colFirst="1" w:colLast="1" w:id="303"/>
            <w:bookmarkStart w:name="_f8269d84_70f7_4370_a33b_f27b58c9a54d" w:colFirst="2" w:colLast="2" w:id="304"/>
            <w:bookmarkStart w:name="_d34ab28f_329d_44d1_8ba2_bbba07b96809" w:colFirst="3" w:colLast="3" w:id="305"/>
            <w:bookmarkStart w:name="_32055427_f771_4967_863c_5b780199b1f5" w:colFirst="4" w:colLast="4" w:id="306"/>
            <w:bookmarkStart w:name="_0bb7571b_91ec_4be9_83bf_8107a9dc1461" w:id="307"/>
          </w:p>
        </w:tc>
        <w:tc>
          <w:tcPr>
            <w:tcW w:w="116" w:type="pct"/>
            <w:tcBorders>
              <w:top w:val="nil"/>
              <w:left w:val="nil"/>
              <w:bottom w:val="nil"/>
              <w:right w:val="nil"/>
            </w:tcBorders>
            <w:noWrap/>
            <w:vAlign w:val="bottom"/>
          </w:tcPr>
          <w:p w:rsidR="00A84C86" w:rsidP="004011BC" w:rsidRDefault="00A84C86" w14:paraId="349F5EAD" w14:textId="77777777">
            <w:pPr>
              <w:keepNext/>
              <w:spacing w:after="1"/>
              <w:rPr>
                <w:sz w:val="2"/>
              </w:rPr>
            </w:pPr>
          </w:p>
        </w:tc>
        <w:tc>
          <w:tcPr>
            <w:tcW w:w="545" w:type="pct"/>
            <w:tcBorders>
              <w:top w:val="nil"/>
              <w:left w:val="nil"/>
              <w:bottom w:val="nil"/>
              <w:right w:val="nil"/>
            </w:tcBorders>
            <w:noWrap/>
            <w:vAlign w:val="bottom"/>
          </w:tcPr>
          <w:p w:rsidR="00A84C86" w:rsidP="004011BC" w:rsidRDefault="00A84C86" w14:paraId="60FFDFCC" w14:textId="77777777">
            <w:pPr>
              <w:keepNext/>
              <w:spacing w:after="1"/>
              <w:rPr>
                <w:sz w:val="2"/>
              </w:rPr>
            </w:pPr>
          </w:p>
        </w:tc>
        <w:tc>
          <w:tcPr>
            <w:tcW w:w="116" w:type="pct"/>
            <w:tcBorders>
              <w:top w:val="nil"/>
              <w:left w:val="nil"/>
              <w:bottom w:val="nil"/>
              <w:right w:val="nil"/>
            </w:tcBorders>
            <w:noWrap/>
            <w:vAlign w:val="bottom"/>
          </w:tcPr>
          <w:p w:rsidR="00A84C86" w:rsidP="004011BC" w:rsidRDefault="00A84C86" w14:paraId="533983DA" w14:textId="77777777">
            <w:pPr>
              <w:keepNext/>
              <w:spacing w:after="1"/>
              <w:rPr>
                <w:sz w:val="2"/>
              </w:rPr>
            </w:pPr>
          </w:p>
        </w:tc>
        <w:tc>
          <w:tcPr>
            <w:tcW w:w="545" w:type="pct"/>
            <w:tcBorders>
              <w:top w:val="nil"/>
              <w:left w:val="nil"/>
              <w:bottom w:val="nil"/>
              <w:right w:val="nil"/>
            </w:tcBorders>
            <w:noWrap/>
            <w:vAlign w:val="bottom"/>
          </w:tcPr>
          <w:p w:rsidR="00A84C86" w:rsidP="004011BC" w:rsidRDefault="00A84C86" w14:paraId="60842DDE" w14:textId="77777777">
            <w:pPr>
              <w:keepNext/>
              <w:spacing w:after="1"/>
              <w:rPr>
                <w:sz w:val="2"/>
              </w:rPr>
            </w:pPr>
          </w:p>
        </w:tc>
      </w:tr>
      <w:tr w:rsidR="006C6C7C" w:rsidTr="004011BC" w14:paraId="478004D8" w14:textId="77777777">
        <w:trPr>
          <w:jc w:val="center"/>
        </w:trPr>
        <w:tc>
          <w:tcPr>
            <w:tcW w:w="3676" w:type="pct"/>
            <w:tcBorders>
              <w:top w:val="nil"/>
              <w:left w:val="nil"/>
              <w:bottom w:val="nil"/>
              <w:right w:val="nil"/>
              <w:tl2br w:val="nil"/>
              <w:tr2bl w:val="nil"/>
            </w:tcBorders>
            <w:shd w:val="clear" w:color="auto" w:fill="auto"/>
            <w:vAlign w:val="bottom"/>
          </w:tcPr>
          <w:p w:rsidR="00A84C86" w:rsidP="004011BC" w:rsidRDefault="00A84C86" w14:paraId="436EA6EB" w14:textId="77777777">
            <w:pPr>
              <w:keepNext/>
              <w:spacing w:after="1"/>
              <w:rPr>
                <w:color w:val="000000"/>
                <w:sz w:val="16"/>
              </w:rPr>
            </w:pPr>
            <w:bookmarkStart w:name="_76bf33f3_517f_41e6_943e_4798a045b57a" w:id="308"/>
            <w:bookmarkEnd w:id="302"/>
            <w:bookmarkEnd w:id="303"/>
            <w:bookmarkEnd w:id="304"/>
            <w:bookmarkEnd w:id="305"/>
            <w:bookmarkEnd w:id="306"/>
          </w:p>
        </w:tc>
        <w:tc>
          <w:tcPr>
            <w:tcW w:w="116" w:type="pct"/>
            <w:tcBorders>
              <w:top w:val="nil"/>
              <w:left w:val="nil"/>
              <w:bottom w:val="nil"/>
              <w:right w:val="nil"/>
              <w:tl2br w:val="nil"/>
              <w:tr2bl w:val="nil"/>
            </w:tcBorders>
            <w:shd w:val="clear" w:color="auto" w:fill="auto"/>
            <w:noWrap/>
            <w:vAlign w:val="bottom"/>
          </w:tcPr>
          <w:p w:rsidR="00A84C86" w:rsidP="004011BC" w:rsidRDefault="00A84C86" w14:paraId="0706600A"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4011BC" w:rsidRDefault="00A84C86" w14:paraId="1A9F0ADE" w14:textId="77777777">
            <w:pPr>
              <w:keepNext/>
              <w:spacing w:after="1"/>
              <w:jc w:val="center"/>
              <w:rPr>
                <w:b/>
                <w:color w:val="000000"/>
                <w:sz w:val="16"/>
              </w:rPr>
            </w:pPr>
            <w:r>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00A84C86" w:rsidP="004011BC" w:rsidRDefault="00A84C86" w14:paraId="6270B911"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4011BC" w:rsidRDefault="00A84C86" w14:paraId="1978B9E3" w14:textId="77777777">
            <w:pPr>
              <w:keepNext/>
              <w:spacing w:after="1"/>
              <w:jc w:val="center"/>
              <w:rPr>
                <w:b/>
                <w:color w:val="000000"/>
                <w:sz w:val="16"/>
              </w:rPr>
            </w:pPr>
            <w:r>
              <w:rPr>
                <w:rFonts w:ascii="Times New Roman" w:hAnsi="Times New Roman" w:eastAsia="Times New Roman" w:cs="Times New Roman"/>
                <w:b/>
                <w:color w:val="000000"/>
                <w:sz w:val="16"/>
              </w:rPr>
              <w:t>(Audited)</w:t>
            </w:r>
          </w:p>
        </w:tc>
      </w:tr>
      <w:tr w:rsidR="006C6C7C" w:rsidTr="004011BC" w14:paraId="1BE56D0E" w14:textId="77777777">
        <w:trPr>
          <w:jc w:val="center"/>
        </w:trPr>
        <w:tc>
          <w:tcPr>
            <w:tcW w:w="3676" w:type="pct"/>
            <w:tcBorders>
              <w:top w:val="nil"/>
              <w:left w:val="nil"/>
              <w:bottom w:val="nil"/>
              <w:right w:val="nil"/>
              <w:tl2br w:val="nil"/>
              <w:tr2bl w:val="nil"/>
            </w:tcBorders>
            <w:shd w:val="clear" w:color="auto" w:fill="auto"/>
            <w:vAlign w:val="bottom"/>
          </w:tcPr>
          <w:p w:rsidR="00A84C86" w:rsidP="004011BC" w:rsidRDefault="00A84C86" w14:paraId="1546A1F8" w14:textId="77777777">
            <w:pPr>
              <w:keepNext/>
              <w:spacing w:after="1"/>
              <w:rPr>
                <w:color w:val="000000"/>
                <w:sz w:val="16"/>
              </w:rPr>
            </w:pPr>
            <w:bookmarkStart w:name="_5d3a06d4_1f1a_470b_8888_35064a41ac19" w:id="309"/>
            <w:bookmarkEnd w:id="308"/>
          </w:p>
        </w:tc>
        <w:tc>
          <w:tcPr>
            <w:tcW w:w="116" w:type="pct"/>
            <w:tcBorders>
              <w:top w:val="nil"/>
              <w:left w:val="nil"/>
              <w:bottom w:val="nil"/>
              <w:right w:val="nil"/>
              <w:tl2br w:val="nil"/>
              <w:tr2bl w:val="nil"/>
            </w:tcBorders>
            <w:shd w:val="clear" w:color="auto" w:fill="auto"/>
            <w:noWrap/>
            <w:vAlign w:val="bottom"/>
          </w:tcPr>
          <w:p w:rsidR="00A84C86" w:rsidP="004011BC" w:rsidRDefault="00A84C86" w14:paraId="51C07638"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4011BC" w:rsidRDefault="00A84C86" w14:paraId="5F8414FD" w14:textId="77777777">
            <w:pPr>
              <w:keepNext/>
              <w:spacing w:after="1"/>
              <w:jc w:val="center"/>
              <w:rPr>
                <w:b/>
                <w:color w:val="000000"/>
                <w:sz w:val="16"/>
              </w:rPr>
            </w:pPr>
            <w:r>
              <w:rPr>
                <w:rFonts w:ascii="Times New Roman" w:hAnsi="Times New Roman" w:eastAsia="Times New Roman" w:cs="Times New Roman"/>
                <w:b/>
                <w:color w:val="000000"/>
                <w:sz w:val="16"/>
              </w:rPr>
              <w:t>At 30 June</w:t>
            </w:r>
          </w:p>
        </w:tc>
        <w:tc>
          <w:tcPr>
            <w:tcW w:w="116" w:type="pct"/>
            <w:tcBorders>
              <w:top w:val="nil"/>
              <w:left w:val="nil"/>
              <w:bottom w:val="nil"/>
              <w:right w:val="nil"/>
              <w:tl2br w:val="nil"/>
              <w:tr2bl w:val="nil"/>
            </w:tcBorders>
            <w:shd w:val="clear" w:color="auto" w:fill="auto"/>
            <w:noWrap/>
            <w:vAlign w:val="bottom"/>
          </w:tcPr>
          <w:p w:rsidR="00A84C86" w:rsidP="004011BC" w:rsidRDefault="00A84C86" w14:paraId="69261529"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4011BC" w:rsidRDefault="00A84C86" w14:paraId="7506AB45" w14:textId="77777777">
            <w:pPr>
              <w:keepNext/>
              <w:spacing w:after="1"/>
              <w:jc w:val="center"/>
              <w:rPr>
                <w:b/>
                <w:color w:val="000000"/>
                <w:sz w:val="16"/>
              </w:rPr>
            </w:pPr>
            <w:r>
              <w:rPr>
                <w:rFonts w:ascii="Times New Roman" w:hAnsi="Times New Roman" w:eastAsia="Times New Roman" w:cs="Times New Roman"/>
                <w:b/>
                <w:color w:val="000000"/>
                <w:sz w:val="16"/>
              </w:rPr>
              <w:t>At 31 December</w:t>
            </w:r>
          </w:p>
        </w:tc>
      </w:tr>
      <w:tr w:rsidR="006C6C7C" w:rsidTr="004011BC" w14:paraId="20345210" w14:textId="77777777">
        <w:trPr>
          <w:jc w:val="center"/>
        </w:trPr>
        <w:tc>
          <w:tcPr>
            <w:tcW w:w="3676" w:type="pct"/>
            <w:tcBorders>
              <w:top w:val="nil"/>
              <w:left w:val="nil"/>
              <w:bottom w:val="nil"/>
              <w:right w:val="nil"/>
              <w:tl2br w:val="nil"/>
              <w:tr2bl w:val="nil"/>
            </w:tcBorders>
            <w:shd w:val="clear" w:color="auto" w:fill="auto"/>
            <w:vAlign w:val="bottom"/>
          </w:tcPr>
          <w:p w:rsidR="00A84C86" w:rsidP="004011BC" w:rsidRDefault="00A84C86" w14:paraId="4B9576A5" w14:textId="77777777">
            <w:pPr>
              <w:keepNext/>
              <w:spacing w:after="1"/>
              <w:rPr>
                <w:color w:val="000000"/>
                <w:sz w:val="16"/>
              </w:rPr>
            </w:pPr>
            <w:bookmarkStart w:name="_54b729dc_95c5_4ddd_8194_1cdb6072e94c" w:id="310"/>
            <w:bookmarkEnd w:id="309"/>
          </w:p>
        </w:tc>
        <w:tc>
          <w:tcPr>
            <w:tcW w:w="116" w:type="pct"/>
            <w:tcBorders>
              <w:top w:val="nil"/>
              <w:left w:val="nil"/>
              <w:bottom w:val="nil"/>
              <w:right w:val="nil"/>
              <w:tl2br w:val="nil"/>
              <w:tr2bl w:val="nil"/>
            </w:tcBorders>
            <w:shd w:val="clear" w:color="auto" w:fill="auto"/>
            <w:noWrap/>
            <w:vAlign w:val="bottom"/>
          </w:tcPr>
          <w:p w:rsidR="00A84C86" w:rsidP="004011BC" w:rsidRDefault="00A84C86" w14:paraId="3FF57980"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4011BC" w:rsidRDefault="00A84C86" w14:paraId="4742EA02" w14:textId="77777777">
            <w:pPr>
              <w:keepNext/>
              <w:spacing w:after="1"/>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A84C86" w:rsidP="004011BC" w:rsidRDefault="00A84C86" w14:paraId="6D1825A4"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4011BC" w:rsidRDefault="00A84C86" w14:paraId="5268F964" w14:textId="77777777">
            <w:pPr>
              <w:keepNext/>
              <w:spacing w:after="1"/>
              <w:jc w:val="center"/>
              <w:rPr>
                <w:b/>
                <w:color w:val="000000"/>
                <w:sz w:val="16"/>
              </w:rPr>
            </w:pPr>
            <w:r>
              <w:rPr>
                <w:rFonts w:ascii="Times New Roman" w:hAnsi="Times New Roman" w:eastAsia="Times New Roman" w:cs="Times New Roman"/>
                <w:b/>
                <w:color w:val="000000"/>
                <w:sz w:val="16"/>
              </w:rPr>
              <w:t>2023</w:t>
            </w:r>
          </w:p>
        </w:tc>
      </w:tr>
      <w:tr w:rsidR="006C6C7C" w:rsidTr="004011BC" w14:paraId="5AD03D86" w14:textId="77777777">
        <w:trPr>
          <w:jc w:val="center"/>
        </w:trPr>
        <w:tc>
          <w:tcPr>
            <w:tcW w:w="3676" w:type="pct"/>
            <w:tcBorders>
              <w:top w:val="nil"/>
              <w:left w:val="nil"/>
              <w:bottom w:val="nil"/>
              <w:right w:val="nil"/>
              <w:tl2br w:val="nil"/>
              <w:tr2bl w:val="nil"/>
            </w:tcBorders>
            <w:shd w:val="clear" w:color="auto" w:fill="auto"/>
            <w:vAlign w:val="bottom"/>
          </w:tcPr>
          <w:p w:rsidR="00A84C86" w:rsidP="004011BC" w:rsidRDefault="00A84C86" w14:paraId="123CF666" w14:textId="77777777">
            <w:pPr>
              <w:keepNext/>
              <w:spacing w:after="1"/>
              <w:rPr>
                <w:color w:val="000000"/>
                <w:sz w:val="16"/>
              </w:rPr>
            </w:pPr>
            <w:bookmarkStart w:name="_715514d8_b570_4644_84a0_df43df59700c" w:id="311"/>
            <w:bookmarkEnd w:id="310"/>
          </w:p>
        </w:tc>
        <w:tc>
          <w:tcPr>
            <w:tcW w:w="116" w:type="pct"/>
            <w:tcBorders>
              <w:top w:val="nil"/>
              <w:left w:val="nil"/>
              <w:bottom w:val="nil"/>
              <w:right w:val="nil"/>
              <w:tl2br w:val="nil"/>
              <w:tr2bl w:val="nil"/>
            </w:tcBorders>
            <w:shd w:val="clear" w:color="auto" w:fill="auto"/>
            <w:noWrap/>
            <w:vAlign w:val="bottom"/>
          </w:tcPr>
          <w:p w:rsidR="00A84C86" w:rsidP="004011BC" w:rsidRDefault="00A84C86" w14:paraId="47C55E94"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4011BC" w:rsidRDefault="00A84C86" w14:paraId="79CA1E17" w14:textId="77777777">
            <w:pPr>
              <w:keepNext/>
              <w:spacing w:after="1"/>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A84C86" w:rsidP="004011BC" w:rsidRDefault="00A84C86" w14:paraId="59F15FC0"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4011BC" w:rsidRDefault="00A84C86" w14:paraId="1BF32B49" w14:textId="77777777">
            <w:pPr>
              <w:keepNext/>
              <w:spacing w:after="1"/>
              <w:jc w:val="center"/>
              <w:rPr>
                <w:b/>
                <w:color w:val="000000"/>
                <w:sz w:val="16"/>
              </w:rPr>
            </w:pPr>
            <w:r>
              <w:rPr>
                <w:rFonts w:ascii="Times New Roman" w:hAnsi="Times New Roman" w:eastAsia="Times New Roman" w:cs="Times New Roman"/>
                <w:b/>
                <w:color w:val="000000"/>
                <w:sz w:val="16"/>
              </w:rPr>
              <w:t>USD</w:t>
            </w:r>
          </w:p>
        </w:tc>
      </w:tr>
      <w:tr w:rsidR="006C6C7C" w:rsidTr="004011BC" w14:paraId="6899F44E" w14:textId="77777777">
        <w:trPr>
          <w:jc w:val="center"/>
        </w:trPr>
        <w:tc>
          <w:tcPr>
            <w:tcW w:w="3676" w:type="pct"/>
            <w:tcBorders>
              <w:top w:val="nil"/>
              <w:left w:val="nil"/>
              <w:bottom w:val="nil"/>
              <w:right w:val="nil"/>
              <w:tl2br w:val="nil"/>
              <w:tr2bl w:val="nil"/>
            </w:tcBorders>
            <w:shd w:val="clear" w:color="auto" w:fill="CCEEFF"/>
            <w:vAlign w:val="bottom"/>
          </w:tcPr>
          <w:p w:rsidR="00A84C86" w:rsidP="004011BC" w:rsidRDefault="00A84C86" w14:paraId="01D52BC1" w14:textId="77777777">
            <w:pPr>
              <w:keepNext/>
              <w:spacing w:after="1"/>
              <w:rPr>
                <w:color w:val="000000"/>
              </w:rPr>
            </w:pPr>
            <w:bookmarkStart w:name="_6e7cc606_a707_4714_9eed_eae578e3c62c" w:id="312"/>
            <w:bookmarkEnd w:id="311"/>
            <w:r>
              <w:rPr>
                <w:rFonts w:ascii="Times New Roman" w:hAnsi="Times New Roman" w:eastAsia="Times New Roman" w:cs="Times New Roman"/>
                <w:color w:val="000000"/>
              </w:rPr>
              <w:t>Leasehold improvements</w:t>
            </w:r>
          </w:p>
        </w:tc>
        <w:tc>
          <w:tcPr>
            <w:tcW w:w="116" w:type="pct"/>
            <w:tcBorders>
              <w:top w:val="nil"/>
              <w:left w:val="nil"/>
              <w:bottom w:val="nil"/>
              <w:right w:val="nil"/>
              <w:tl2br w:val="nil"/>
              <w:tr2bl w:val="nil"/>
            </w:tcBorders>
            <w:shd w:val="clear" w:color="auto" w:fill="CCEEFF"/>
            <w:noWrap/>
            <w:vAlign w:val="bottom"/>
          </w:tcPr>
          <w:p w:rsidR="00A84C86" w:rsidP="004011BC" w:rsidRDefault="00A84C86" w14:paraId="69FC3811"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011BC" w:rsidRDefault="00A84C86" w14:paraId="0BFFE3C9" w14:textId="77777777">
            <w:pPr>
              <w:keepNext/>
              <w:spacing w:after="1"/>
              <w:ind w:right="60"/>
              <w:jc w:val="right"/>
              <w:rPr>
                <w:color w:val="000000"/>
              </w:rPr>
            </w:pPr>
            <w:r>
              <w:rPr>
                <w:rFonts w:ascii="Times New Roman" w:hAnsi="Times New Roman" w:eastAsia="Times New Roman" w:cs="Times New Roman"/>
                <w:color w:val="000000"/>
              </w:rPr>
              <w:t xml:space="preserve"> 498,813</w:t>
            </w:r>
          </w:p>
        </w:tc>
        <w:tc>
          <w:tcPr>
            <w:tcW w:w="116" w:type="pct"/>
            <w:tcBorders>
              <w:top w:val="nil"/>
              <w:left w:val="nil"/>
              <w:bottom w:val="nil"/>
              <w:right w:val="nil"/>
              <w:tl2br w:val="nil"/>
              <w:tr2bl w:val="nil"/>
            </w:tcBorders>
            <w:shd w:val="clear" w:color="auto" w:fill="CCEEFF"/>
            <w:noWrap/>
            <w:vAlign w:val="bottom"/>
          </w:tcPr>
          <w:p w:rsidR="00A84C86" w:rsidP="004011BC" w:rsidRDefault="00A84C86" w14:paraId="72D246F2"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011BC" w:rsidRDefault="00A84C86" w14:paraId="07F8A336" w14:textId="77777777">
            <w:pPr>
              <w:keepNext/>
              <w:spacing w:after="1"/>
              <w:ind w:right="60"/>
              <w:jc w:val="right"/>
              <w:rPr>
                <w:color w:val="000000"/>
              </w:rPr>
            </w:pPr>
            <w:r>
              <w:rPr>
                <w:rFonts w:ascii="Times New Roman" w:hAnsi="Times New Roman" w:eastAsia="Times New Roman" w:cs="Times New Roman"/>
                <w:color w:val="000000"/>
              </w:rPr>
              <w:t xml:space="preserve"> 591,525</w:t>
            </w:r>
          </w:p>
        </w:tc>
      </w:tr>
      <w:tr w:rsidR="006C6C7C" w:rsidTr="004011BC" w14:paraId="35B15A43" w14:textId="77777777">
        <w:trPr>
          <w:jc w:val="center"/>
        </w:trPr>
        <w:tc>
          <w:tcPr>
            <w:tcW w:w="3676" w:type="pct"/>
            <w:tcBorders>
              <w:top w:val="nil"/>
              <w:left w:val="nil"/>
              <w:bottom w:val="nil"/>
              <w:right w:val="nil"/>
              <w:tl2br w:val="nil"/>
              <w:tr2bl w:val="nil"/>
            </w:tcBorders>
            <w:vAlign w:val="bottom"/>
          </w:tcPr>
          <w:p w:rsidR="00A84C86" w:rsidP="004011BC" w:rsidRDefault="00A84C86" w14:paraId="753E3C2F" w14:textId="77777777">
            <w:pPr>
              <w:keepNext/>
              <w:spacing w:after="1"/>
              <w:rPr>
                <w:color w:val="000000"/>
              </w:rPr>
            </w:pPr>
            <w:bookmarkStart w:name="_3d38facc_114d_4e4a_ab12_c7cd88a579b7" w:id="313"/>
            <w:bookmarkEnd w:id="312"/>
            <w:r>
              <w:rPr>
                <w:rFonts w:ascii="Times New Roman" w:hAnsi="Times New Roman" w:eastAsia="Times New Roman" w:cs="Times New Roman"/>
                <w:color w:val="000000"/>
              </w:rPr>
              <w:t>Furniture, fittings and equipment</w:t>
            </w:r>
          </w:p>
        </w:tc>
        <w:tc>
          <w:tcPr>
            <w:tcW w:w="116" w:type="pct"/>
            <w:tcBorders>
              <w:top w:val="nil"/>
              <w:left w:val="nil"/>
              <w:bottom w:val="nil"/>
              <w:right w:val="nil"/>
              <w:tl2br w:val="nil"/>
              <w:tr2bl w:val="nil"/>
            </w:tcBorders>
            <w:noWrap/>
            <w:vAlign w:val="bottom"/>
          </w:tcPr>
          <w:p w:rsidR="00A84C86" w:rsidP="004011BC" w:rsidRDefault="00A84C86" w14:paraId="6F97CDD5"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00A84C86" w:rsidP="004011BC" w:rsidRDefault="00A84C86" w14:paraId="2DC060D6" w14:textId="77777777">
            <w:pPr>
              <w:keepNext/>
              <w:spacing w:after="1"/>
              <w:ind w:right="60"/>
              <w:jc w:val="right"/>
              <w:rPr>
                <w:color w:val="000000"/>
              </w:rPr>
            </w:pPr>
            <w:r>
              <w:rPr>
                <w:rFonts w:ascii="Times New Roman" w:hAnsi="Times New Roman" w:eastAsia="Times New Roman" w:cs="Times New Roman"/>
                <w:color w:val="000000"/>
              </w:rPr>
              <w:t xml:space="preserve"> 87,302</w:t>
            </w:r>
          </w:p>
        </w:tc>
        <w:tc>
          <w:tcPr>
            <w:tcW w:w="116" w:type="pct"/>
            <w:tcBorders>
              <w:top w:val="nil"/>
              <w:left w:val="nil"/>
              <w:bottom w:val="nil"/>
              <w:right w:val="nil"/>
              <w:tl2br w:val="nil"/>
              <w:tr2bl w:val="nil"/>
            </w:tcBorders>
            <w:noWrap/>
            <w:vAlign w:val="bottom"/>
          </w:tcPr>
          <w:p w:rsidR="00A84C86" w:rsidP="004011BC" w:rsidRDefault="00A84C86" w14:paraId="484FC057"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00A84C86" w:rsidP="004011BC" w:rsidRDefault="00A84C86" w14:paraId="3692B833" w14:textId="77777777">
            <w:pPr>
              <w:keepNext/>
              <w:spacing w:after="1"/>
              <w:ind w:right="60"/>
              <w:jc w:val="right"/>
              <w:rPr>
                <w:color w:val="000000"/>
              </w:rPr>
            </w:pPr>
            <w:r>
              <w:rPr>
                <w:rFonts w:ascii="Times New Roman" w:hAnsi="Times New Roman" w:eastAsia="Times New Roman" w:cs="Times New Roman"/>
                <w:color w:val="000000"/>
              </w:rPr>
              <w:t xml:space="preserve"> 160,168</w:t>
            </w:r>
          </w:p>
        </w:tc>
      </w:tr>
      <w:tr w:rsidR="006C6C7C" w:rsidTr="004011BC" w14:paraId="4AAA2FBC" w14:textId="77777777">
        <w:trPr>
          <w:jc w:val="center"/>
        </w:trPr>
        <w:tc>
          <w:tcPr>
            <w:tcW w:w="3676" w:type="pct"/>
            <w:tcBorders>
              <w:top w:val="nil"/>
              <w:left w:val="nil"/>
              <w:bottom w:val="nil"/>
              <w:right w:val="nil"/>
              <w:tl2br w:val="nil"/>
              <w:tr2bl w:val="nil"/>
            </w:tcBorders>
            <w:shd w:val="clear" w:color="auto" w:fill="CCEEFF"/>
            <w:vAlign w:val="bottom"/>
          </w:tcPr>
          <w:p w:rsidR="00A84C86" w:rsidP="004011BC" w:rsidRDefault="00A84C86" w14:paraId="6FE09F18" w14:textId="77777777">
            <w:pPr>
              <w:keepNext/>
              <w:spacing w:after="1"/>
              <w:rPr>
                <w:color w:val="000000"/>
              </w:rPr>
            </w:pPr>
            <w:bookmarkStart w:name="_97e77618_ffb4_4d1c_adbb_07a69ba03e26" w:colFirst="4" w:colLast="4" w:id="314"/>
            <w:bookmarkStart w:name="_00d40215_f2bf_4143_b8bf_24f4595d9661" w:colFirst="2" w:colLast="2" w:id="315"/>
            <w:bookmarkStart w:name="_5989bfdd_ab7e_4f6a_9679_eb0e3701c600" w:id="316"/>
            <w:bookmarkEnd w:id="313"/>
            <w:r>
              <w:rPr>
                <w:rFonts w:ascii="Times New Roman" w:hAnsi="Times New Roman" w:eastAsia="Times New Roman" w:cs="Times New Roman"/>
                <w:color w:val="000000"/>
              </w:rPr>
              <w:t>Property and equipment, net</w:t>
            </w:r>
          </w:p>
        </w:tc>
        <w:tc>
          <w:tcPr>
            <w:tcW w:w="116" w:type="pct"/>
            <w:tcBorders>
              <w:top w:val="nil"/>
              <w:left w:val="nil"/>
              <w:bottom w:val="nil"/>
              <w:right w:val="nil"/>
              <w:tl2br w:val="nil"/>
              <w:tr2bl w:val="nil"/>
            </w:tcBorders>
            <w:shd w:val="clear" w:color="auto" w:fill="CCEEFF"/>
            <w:noWrap/>
            <w:vAlign w:val="bottom"/>
          </w:tcPr>
          <w:p w:rsidR="00A84C86" w:rsidP="004011BC" w:rsidRDefault="00A84C86" w14:paraId="174444FF"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A84C86" w:rsidP="004011BC" w:rsidRDefault="00A84C86" w14:paraId="3117A60E" w14:textId="77777777">
            <w:pPr>
              <w:keepNext/>
              <w:spacing w:after="1"/>
              <w:ind w:right="60"/>
              <w:jc w:val="right"/>
              <w:rPr>
                <w:b/>
                <w:color w:val="000000"/>
              </w:rPr>
            </w:pPr>
            <w:r>
              <w:rPr>
                <w:rFonts w:ascii="Times New Roman" w:hAnsi="Times New Roman" w:eastAsia="Times New Roman" w:cs="Times New Roman"/>
                <w:b/>
                <w:color w:val="000000"/>
              </w:rPr>
              <w:t xml:space="preserve"> 586,115</w:t>
            </w:r>
          </w:p>
        </w:tc>
        <w:tc>
          <w:tcPr>
            <w:tcW w:w="116" w:type="pct"/>
            <w:tcBorders>
              <w:top w:val="nil"/>
              <w:left w:val="nil"/>
              <w:bottom w:val="nil"/>
              <w:right w:val="nil"/>
              <w:tl2br w:val="nil"/>
              <w:tr2bl w:val="nil"/>
            </w:tcBorders>
            <w:shd w:val="clear" w:color="auto" w:fill="CCEEFF"/>
            <w:noWrap/>
            <w:vAlign w:val="bottom"/>
          </w:tcPr>
          <w:p w:rsidR="00A84C86" w:rsidP="004011BC" w:rsidRDefault="00A84C86" w14:paraId="734A427F"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A84C86" w:rsidP="004011BC" w:rsidRDefault="00A84C86" w14:paraId="02E5F30F" w14:textId="77777777">
            <w:pPr>
              <w:keepNext/>
              <w:spacing w:after="1"/>
              <w:ind w:right="60"/>
              <w:jc w:val="right"/>
              <w:rPr>
                <w:b/>
                <w:color w:val="000000"/>
              </w:rPr>
            </w:pPr>
            <w:r>
              <w:rPr>
                <w:rFonts w:ascii="Times New Roman" w:hAnsi="Times New Roman" w:eastAsia="Times New Roman" w:cs="Times New Roman"/>
                <w:b/>
                <w:color w:val="000000"/>
              </w:rPr>
              <w:t xml:space="preserve"> 751,693</w:t>
            </w:r>
          </w:p>
        </w:tc>
      </w:tr>
    </w:tbl>
    <w:p w:rsidRPr="006C6C7C" w:rsidR="00A84C86" w:rsidP="006C6C7C" w:rsidRDefault="00A615BF" w14:paraId="7DF61C5B" w14:textId="77777777">
      <w:pPr>
        <w:pStyle w:val="BodyText"/>
        <w:spacing w:after="0"/>
        <w:rPr>
          <w:rFonts w:eastAsia="Times New Roman"/>
          <w:sz w:val="2"/>
          <w:lang w:val="en-GB"/>
        </w:rPr>
      </w:pPr>
    </w:p>
    <w:bookmarkEnd w:id="316"/>
    <w:bookmarkEnd w:id="315"/>
    <w:bookmarkEnd w:id="314"/>
    <w:bookmarkEnd w:id="307"/>
    <w:p w:rsidR="00E12897" w:rsidRDefault="00E12897" w14:paraId="65AAD6D4" w14:textId="77777777">
      <w:pPr>
        <w:pStyle w:val="BodyText"/>
        <w:spacing w:after="0"/>
        <w:rPr>
          <w:rFonts w:eastAsia="Times New Roman"/>
          <w:lang w:val="en-GB"/>
        </w:rPr>
      </w:pPr>
    </w:p>
    <w:p w:rsidRPr="00B578D6" w:rsidR="00BF0A35" w:rsidP="00291683" w:rsidRDefault="00BF0A35" w14:paraId="660061F3" w14:textId="77777777">
      <w:pPr>
        <w:pStyle w:val="Heading2"/>
        <w:rPr>
          <w:rFonts w:eastAsia="Times New Roman"/>
          <w:lang w:val="en-GB"/>
        </w:rPr>
      </w:pPr>
      <w:r w:rsidRPr="00B578D6">
        <w:rPr>
          <w:rFonts w:eastAsia="Times New Roman"/>
          <w:lang w:val="en-GB"/>
        </w:rPr>
        <w:t>5</w:t>
      </w:r>
      <w:r w:rsidRPr="00B578D6">
        <w:rPr>
          <w:rFonts w:eastAsia="Times New Roman"/>
          <w:lang w:val="en-GB"/>
        </w:rPr>
        <w:tab/>
        <w:t>Intangible assets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Pr="003A5B8B" w:rsidR="00BF0A35" w:rsidTr="006A50D0" w14:paraId="60981422" w14:textId="77777777">
        <w:trPr>
          <w:trHeight w:val="20" w:hRule="exact"/>
          <w:jc w:val="center"/>
        </w:trPr>
        <w:tc>
          <w:tcPr>
            <w:tcW w:w="3676" w:type="pct"/>
            <w:tcBorders>
              <w:top w:val="nil"/>
              <w:left w:val="nil"/>
              <w:bottom w:val="nil"/>
              <w:right w:val="nil"/>
            </w:tcBorders>
            <w:vAlign w:val="bottom"/>
          </w:tcPr>
          <w:p w:rsidRPr="003A5B8B" w:rsidR="00BF0A35" w:rsidP="006A50D0" w:rsidRDefault="00BF0A35" w14:paraId="37BA8670" w14:textId="77777777">
            <w:pPr>
              <w:keepNext/>
              <w:rPr>
                <w:sz w:val="2"/>
              </w:rPr>
            </w:pPr>
            <w:bookmarkStart w:name="_1b61183b_1e0e_4e24_a539_66a7cf857adb" w:id="317"/>
            <w:bookmarkStart w:name="_9167e132_1913_439a_b760_477471f1801b" w:colFirst="0" w:colLast="0" w:id="318"/>
            <w:bookmarkStart w:name="_09b549d0_3316_4b72_b773_f96ee17fd2f6" w:colFirst="1" w:colLast="1" w:id="319"/>
            <w:bookmarkStart w:name="_ad0082a8_269d_4669_a93e_013a86d3108b" w:colFirst="2" w:colLast="2" w:id="320"/>
            <w:bookmarkStart w:name="_a4c196ff_287c_4741_8fbc_9e4f5a02f2ba" w:colFirst="3" w:colLast="3" w:id="321"/>
            <w:bookmarkStart w:name="_ad3f366e_1cae_4967_b71d_aced8f29b5d5" w:colFirst="4" w:colLast="4" w:id="322"/>
            <w:bookmarkStart w:name="_cf046eab_60f1_45ee_815d_10c155f18750" w:id="323"/>
            <w:bookmarkStart w:name="_ad06857e_1bc5_4cb1_896e_b30fa1e97f29" w:id="324"/>
            <w:bookmarkEnd w:id="317"/>
          </w:p>
        </w:tc>
        <w:tc>
          <w:tcPr>
            <w:tcW w:w="116" w:type="pct"/>
            <w:tcBorders>
              <w:top w:val="nil"/>
              <w:left w:val="nil"/>
              <w:bottom w:val="nil"/>
              <w:right w:val="nil"/>
            </w:tcBorders>
            <w:noWrap/>
            <w:vAlign w:val="bottom"/>
          </w:tcPr>
          <w:p w:rsidRPr="003A5B8B" w:rsidR="00BF0A35" w:rsidP="006A50D0" w:rsidRDefault="00BF0A35" w14:paraId="09C44464" w14:textId="77777777">
            <w:pPr>
              <w:keepNext/>
              <w:rPr>
                <w:sz w:val="2"/>
              </w:rPr>
            </w:pPr>
          </w:p>
        </w:tc>
        <w:tc>
          <w:tcPr>
            <w:tcW w:w="545" w:type="pct"/>
            <w:tcBorders>
              <w:top w:val="nil"/>
              <w:left w:val="nil"/>
              <w:bottom w:val="nil"/>
              <w:right w:val="nil"/>
            </w:tcBorders>
            <w:noWrap/>
            <w:vAlign w:val="bottom"/>
          </w:tcPr>
          <w:p w:rsidRPr="003A5B8B" w:rsidR="00BF0A35" w:rsidP="006A50D0" w:rsidRDefault="00BF0A35" w14:paraId="498071AA" w14:textId="77777777">
            <w:pPr>
              <w:keepNext/>
              <w:rPr>
                <w:sz w:val="2"/>
              </w:rPr>
            </w:pPr>
          </w:p>
        </w:tc>
        <w:tc>
          <w:tcPr>
            <w:tcW w:w="116" w:type="pct"/>
            <w:tcBorders>
              <w:top w:val="nil"/>
              <w:left w:val="nil"/>
              <w:bottom w:val="nil"/>
              <w:right w:val="nil"/>
            </w:tcBorders>
            <w:noWrap/>
            <w:vAlign w:val="bottom"/>
          </w:tcPr>
          <w:p w:rsidRPr="003A5B8B" w:rsidR="00BF0A35" w:rsidP="006A50D0" w:rsidRDefault="00BF0A35" w14:paraId="5F956F95" w14:textId="77777777">
            <w:pPr>
              <w:keepNext/>
              <w:rPr>
                <w:sz w:val="2"/>
              </w:rPr>
            </w:pPr>
          </w:p>
        </w:tc>
        <w:tc>
          <w:tcPr>
            <w:tcW w:w="545" w:type="pct"/>
            <w:tcBorders>
              <w:top w:val="nil"/>
              <w:left w:val="nil"/>
              <w:bottom w:val="nil"/>
              <w:right w:val="nil"/>
            </w:tcBorders>
            <w:noWrap/>
            <w:vAlign w:val="bottom"/>
          </w:tcPr>
          <w:p w:rsidRPr="003A5B8B" w:rsidR="00BF0A35" w:rsidP="006A50D0" w:rsidRDefault="00BF0A35" w14:paraId="02E68565" w14:textId="77777777">
            <w:pPr>
              <w:keepNext/>
              <w:rPr>
                <w:sz w:val="2"/>
              </w:rPr>
            </w:pPr>
          </w:p>
        </w:tc>
      </w:tr>
      <w:tr w:rsidRPr="003A5B8B" w:rsidR="00BF0A35" w:rsidTr="006A50D0" w14:paraId="2C246A7F" w14:textId="77777777">
        <w:trPr>
          <w:jc w:val="center"/>
        </w:trPr>
        <w:tc>
          <w:tcPr>
            <w:tcW w:w="3676" w:type="pct"/>
            <w:tcBorders>
              <w:top w:val="nil"/>
              <w:left w:val="nil"/>
              <w:bottom w:val="nil"/>
              <w:right w:val="nil"/>
              <w:tl2br w:val="nil"/>
              <w:tr2bl w:val="nil"/>
            </w:tcBorders>
            <w:shd w:val="clear" w:color="auto" w:fill="auto"/>
            <w:vAlign w:val="bottom"/>
          </w:tcPr>
          <w:p w:rsidRPr="003A5B8B" w:rsidR="00BF0A35" w:rsidP="006A50D0" w:rsidRDefault="00BF0A35" w14:paraId="45494F25" w14:textId="77777777">
            <w:pPr>
              <w:keepNext/>
              <w:jc w:val="right"/>
              <w:rPr>
                <w:color w:val="000000"/>
                <w:sz w:val="16"/>
              </w:rPr>
            </w:pPr>
            <w:bookmarkStart w:name="_b4ed242e_6581_4b02_8d5d_be0bb9ce60cc" w:id="325"/>
            <w:bookmarkEnd w:id="318"/>
            <w:bookmarkEnd w:id="319"/>
            <w:bookmarkEnd w:id="320"/>
            <w:bookmarkEnd w:id="321"/>
            <w:bookmarkEnd w:id="322"/>
          </w:p>
        </w:tc>
        <w:tc>
          <w:tcPr>
            <w:tcW w:w="116" w:type="pct"/>
            <w:tcBorders>
              <w:top w:val="nil"/>
              <w:left w:val="nil"/>
              <w:bottom w:val="nil"/>
              <w:right w:val="nil"/>
              <w:tl2br w:val="nil"/>
              <w:tr2bl w:val="nil"/>
            </w:tcBorders>
            <w:shd w:val="clear" w:color="auto" w:fill="auto"/>
            <w:noWrap/>
            <w:vAlign w:val="bottom"/>
          </w:tcPr>
          <w:p w:rsidRPr="003A5B8B" w:rsidR="00BF0A35" w:rsidP="006A50D0" w:rsidRDefault="00BF0A35" w14:paraId="286E1369" w14:textId="77777777">
            <w:pPr>
              <w:keepNext/>
              <w:rPr>
                <w:b/>
                <w:color w:val="000000"/>
                <w:sz w:val="16"/>
              </w:rPr>
            </w:pPr>
            <w:r w:rsidRPr="003A5B8B">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3A5B8B" w:rsidR="00BF0A35" w:rsidP="006A50D0" w:rsidRDefault="00BF0A35" w14:paraId="21EB7C3D" w14:textId="77777777">
            <w:pPr>
              <w:keepNext/>
              <w:jc w:val="center"/>
              <w:rPr>
                <w:b/>
                <w:color w:val="000000"/>
                <w:sz w:val="16"/>
              </w:rPr>
            </w:pPr>
            <w:r w:rsidRPr="003A5B8B">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Pr="003A5B8B" w:rsidR="00BF0A35" w:rsidP="006A50D0" w:rsidRDefault="00BF0A35" w14:paraId="6209E283" w14:textId="77777777">
            <w:pPr>
              <w:keepNext/>
              <w:rPr>
                <w:b/>
                <w:color w:val="000000"/>
                <w:sz w:val="16"/>
              </w:rPr>
            </w:pPr>
            <w:r w:rsidRPr="003A5B8B">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3A5B8B" w:rsidR="00BF0A35" w:rsidP="006A50D0" w:rsidRDefault="00BF0A35" w14:paraId="304397D4" w14:textId="77777777">
            <w:pPr>
              <w:keepNext/>
              <w:jc w:val="center"/>
              <w:rPr>
                <w:b/>
                <w:color w:val="000000"/>
                <w:sz w:val="16"/>
              </w:rPr>
            </w:pPr>
            <w:r w:rsidRPr="003A5B8B">
              <w:rPr>
                <w:rFonts w:ascii="Times New Roman" w:hAnsi="Times New Roman" w:eastAsia="Times New Roman" w:cs="Times New Roman"/>
                <w:b/>
                <w:color w:val="000000"/>
                <w:sz w:val="16"/>
              </w:rPr>
              <w:t>(Audited)</w:t>
            </w:r>
          </w:p>
        </w:tc>
      </w:tr>
      <w:tr w:rsidRPr="003A5B8B" w:rsidR="00BF0A35" w:rsidTr="006A50D0" w14:paraId="618DFEF8" w14:textId="77777777">
        <w:trPr>
          <w:jc w:val="center"/>
        </w:trPr>
        <w:tc>
          <w:tcPr>
            <w:tcW w:w="3676" w:type="pct"/>
            <w:tcBorders>
              <w:top w:val="nil"/>
              <w:left w:val="nil"/>
              <w:bottom w:val="nil"/>
              <w:right w:val="nil"/>
              <w:tl2br w:val="nil"/>
              <w:tr2bl w:val="nil"/>
            </w:tcBorders>
            <w:shd w:val="clear" w:color="auto" w:fill="auto"/>
            <w:vAlign w:val="bottom"/>
          </w:tcPr>
          <w:p w:rsidRPr="003A5B8B" w:rsidR="00BF0A35" w:rsidP="006A50D0" w:rsidRDefault="00BF0A35" w14:paraId="0C1652BF" w14:textId="77777777">
            <w:pPr>
              <w:keepNext/>
              <w:jc w:val="right"/>
              <w:rPr>
                <w:color w:val="000000"/>
                <w:sz w:val="16"/>
              </w:rPr>
            </w:pPr>
            <w:bookmarkStart w:name="_bbd13a2d_c919_4d68_bad1_1b7563f9314f" w:id="326"/>
            <w:bookmarkEnd w:id="325"/>
          </w:p>
        </w:tc>
        <w:tc>
          <w:tcPr>
            <w:tcW w:w="116" w:type="pct"/>
            <w:tcBorders>
              <w:top w:val="nil"/>
              <w:left w:val="nil"/>
              <w:bottom w:val="nil"/>
              <w:right w:val="nil"/>
              <w:tl2br w:val="nil"/>
              <w:tr2bl w:val="nil"/>
            </w:tcBorders>
            <w:shd w:val="clear" w:color="auto" w:fill="auto"/>
            <w:noWrap/>
            <w:vAlign w:val="bottom"/>
          </w:tcPr>
          <w:p w:rsidRPr="003A5B8B" w:rsidR="00BF0A35" w:rsidP="006A50D0" w:rsidRDefault="00BF0A35" w14:paraId="4F711D3D" w14:textId="77777777">
            <w:pPr>
              <w:keepNext/>
              <w:rPr>
                <w:b/>
                <w:color w:val="000000"/>
                <w:sz w:val="16"/>
              </w:rPr>
            </w:pPr>
            <w:r w:rsidRPr="003A5B8B">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3A5B8B" w:rsidR="00BF0A35" w:rsidP="006A50D0" w:rsidRDefault="00BF0A35" w14:paraId="417B7B50" w14:textId="77777777">
            <w:pPr>
              <w:keepNext/>
              <w:jc w:val="center"/>
              <w:rPr>
                <w:b/>
                <w:color w:val="000000"/>
                <w:sz w:val="16"/>
              </w:rPr>
            </w:pPr>
            <w:r w:rsidRPr="003A5B8B">
              <w:rPr>
                <w:rFonts w:ascii="Times New Roman" w:hAnsi="Times New Roman" w:eastAsia="Times New Roman" w:cs="Times New Roman"/>
                <w:b/>
                <w:color w:val="000000"/>
                <w:sz w:val="16"/>
              </w:rPr>
              <w:t>At 30 June</w:t>
            </w:r>
          </w:p>
        </w:tc>
        <w:tc>
          <w:tcPr>
            <w:tcW w:w="116" w:type="pct"/>
            <w:tcBorders>
              <w:top w:val="nil"/>
              <w:left w:val="nil"/>
              <w:bottom w:val="nil"/>
              <w:right w:val="nil"/>
              <w:tl2br w:val="nil"/>
              <w:tr2bl w:val="nil"/>
            </w:tcBorders>
            <w:shd w:val="clear" w:color="auto" w:fill="auto"/>
            <w:noWrap/>
            <w:vAlign w:val="bottom"/>
          </w:tcPr>
          <w:p w:rsidRPr="003A5B8B" w:rsidR="00BF0A35" w:rsidP="006A50D0" w:rsidRDefault="00BF0A35" w14:paraId="393670D9"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3A5B8B" w:rsidR="00BF0A35" w:rsidP="006A50D0" w:rsidRDefault="00BF0A35" w14:paraId="789404ED" w14:textId="77777777">
            <w:pPr>
              <w:keepNext/>
              <w:jc w:val="center"/>
              <w:rPr>
                <w:b/>
                <w:color w:val="000000"/>
                <w:sz w:val="16"/>
              </w:rPr>
            </w:pPr>
            <w:r w:rsidRPr="003A5B8B">
              <w:rPr>
                <w:rFonts w:ascii="Times New Roman" w:hAnsi="Times New Roman" w:eastAsia="Times New Roman" w:cs="Times New Roman"/>
                <w:b/>
                <w:color w:val="000000"/>
                <w:sz w:val="16"/>
              </w:rPr>
              <w:t>At 31 December</w:t>
            </w:r>
          </w:p>
        </w:tc>
      </w:tr>
      <w:tr w:rsidRPr="003A5B8B" w:rsidR="00BF0A35" w:rsidTr="006A50D0" w14:paraId="32A6A583" w14:textId="77777777">
        <w:trPr>
          <w:jc w:val="center"/>
        </w:trPr>
        <w:tc>
          <w:tcPr>
            <w:tcW w:w="3676" w:type="pct"/>
            <w:tcBorders>
              <w:top w:val="nil"/>
              <w:left w:val="nil"/>
              <w:bottom w:val="nil"/>
              <w:right w:val="nil"/>
              <w:tl2br w:val="nil"/>
              <w:tr2bl w:val="nil"/>
            </w:tcBorders>
            <w:shd w:val="clear" w:color="auto" w:fill="auto"/>
            <w:vAlign w:val="bottom"/>
          </w:tcPr>
          <w:p w:rsidRPr="003A5B8B" w:rsidR="00BF0A35" w:rsidP="006A50D0" w:rsidRDefault="00BF0A35" w14:paraId="1F7B4823" w14:textId="77777777">
            <w:pPr>
              <w:keepNext/>
              <w:jc w:val="right"/>
              <w:rPr>
                <w:color w:val="000000"/>
                <w:sz w:val="16"/>
              </w:rPr>
            </w:pPr>
            <w:bookmarkStart w:name="_283757da_d566_4a7b_b591_b9038617226d" w:id="327"/>
            <w:bookmarkEnd w:id="326"/>
          </w:p>
        </w:tc>
        <w:tc>
          <w:tcPr>
            <w:tcW w:w="116" w:type="pct"/>
            <w:tcBorders>
              <w:top w:val="nil"/>
              <w:left w:val="nil"/>
              <w:bottom w:val="nil"/>
              <w:right w:val="nil"/>
              <w:tl2br w:val="nil"/>
              <w:tr2bl w:val="nil"/>
            </w:tcBorders>
            <w:shd w:val="clear" w:color="auto" w:fill="auto"/>
            <w:noWrap/>
            <w:vAlign w:val="bottom"/>
          </w:tcPr>
          <w:p w:rsidRPr="003A5B8B" w:rsidR="00BF0A35" w:rsidP="006A50D0" w:rsidRDefault="00BF0A35" w14:paraId="578B2A99"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3A5B8B" w:rsidR="00BF0A35" w:rsidP="006A50D0" w:rsidRDefault="00BF0A35" w14:paraId="10EE1F27" w14:textId="77777777">
            <w:pPr>
              <w:keepNext/>
              <w:jc w:val="center"/>
              <w:rPr>
                <w:b/>
                <w:color w:val="000000"/>
                <w:sz w:val="16"/>
              </w:rPr>
            </w:pPr>
            <w:r w:rsidRPr="003A5B8B">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Pr="003A5B8B" w:rsidR="00BF0A35" w:rsidP="006A50D0" w:rsidRDefault="00BF0A35" w14:paraId="1A2DE068"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3A5B8B" w:rsidR="00BF0A35" w:rsidP="006A50D0" w:rsidRDefault="00BF0A35" w14:paraId="6D06A2F6" w14:textId="77777777">
            <w:pPr>
              <w:keepNext/>
              <w:jc w:val="center"/>
              <w:rPr>
                <w:b/>
                <w:color w:val="000000"/>
                <w:sz w:val="16"/>
              </w:rPr>
            </w:pPr>
            <w:r w:rsidRPr="003A5B8B">
              <w:rPr>
                <w:rFonts w:ascii="Times New Roman" w:hAnsi="Times New Roman" w:eastAsia="Times New Roman" w:cs="Times New Roman"/>
                <w:b/>
                <w:color w:val="000000"/>
                <w:sz w:val="16"/>
              </w:rPr>
              <w:t>2023</w:t>
            </w:r>
          </w:p>
        </w:tc>
      </w:tr>
      <w:tr w:rsidRPr="003A5B8B" w:rsidR="00BF0A35" w:rsidTr="006A50D0" w14:paraId="7C5F3617" w14:textId="77777777">
        <w:trPr>
          <w:jc w:val="center"/>
        </w:trPr>
        <w:tc>
          <w:tcPr>
            <w:tcW w:w="3676" w:type="pct"/>
            <w:tcBorders>
              <w:top w:val="nil"/>
              <w:left w:val="nil"/>
              <w:bottom w:val="nil"/>
              <w:right w:val="nil"/>
              <w:tl2br w:val="nil"/>
              <w:tr2bl w:val="nil"/>
            </w:tcBorders>
            <w:shd w:val="clear" w:color="auto" w:fill="auto"/>
            <w:vAlign w:val="bottom"/>
          </w:tcPr>
          <w:p w:rsidRPr="003A5B8B" w:rsidR="00BF0A35" w:rsidP="006A50D0" w:rsidRDefault="00BF0A35" w14:paraId="3E286D07" w14:textId="77777777">
            <w:pPr>
              <w:keepNext/>
              <w:jc w:val="right"/>
              <w:rPr>
                <w:color w:val="000000"/>
                <w:sz w:val="16"/>
              </w:rPr>
            </w:pPr>
            <w:bookmarkStart w:name="_c87511d8_de1e_404d_8efc_47955caa7f24" w:id="328"/>
            <w:bookmarkEnd w:id="327"/>
          </w:p>
        </w:tc>
        <w:tc>
          <w:tcPr>
            <w:tcW w:w="116" w:type="pct"/>
            <w:tcBorders>
              <w:top w:val="nil"/>
              <w:left w:val="nil"/>
              <w:bottom w:val="nil"/>
              <w:right w:val="nil"/>
              <w:tl2br w:val="nil"/>
              <w:tr2bl w:val="nil"/>
            </w:tcBorders>
            <w:shd w:val="clear" w:color="auto" w:fill="auto"/>
            <w:noWrap/>
            <w:vAlign w:val="bottom"/>
          </w:tcPr>
          <w:p w:rsidRPr="003A5B8B" w:rsidR="00BF0A35" w:rsidP="006A50D0" w:rsidRDefault="00BF0A35" w14:paraId="2FEB8899" w14:textId="77777777">
            <w:pPr>
              <w:keepNext/>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3A5B8B" w:rsidR="00BF0A35" w:rsidP="006A50D0" w:rsidRDefault="00BF0A35" w14:paraId="79E4345D" w14:textId="77777777">
            <w:pPr>
              <w:keepNext/>
              <w:jc w:val="center"/>
              <w:rPr>
                <w:b/>
                <w:color w:val="000000"/>
                <w:sz w:val="16"/>
              </w:rPr>
            </w:pPr>
            <w:r w:rsidRPr="003A5B8B">
              <w:rPr>
                <w:rFonts w:ascii="Times New Roman" w:hAnsi="Times New Roman" w:eastAsia="Times New Roman" w:cs="Times New Roman"/>
                <w:b/>
                <w:color w:val="000000"/>
                <w:sz w:val="16"/>
              </w:rPr>
              <w:t>Net book value</w:t>
            </w:r>
          </w:p>
        </w:tc>
        <w:tc>
          <w:tcPr>
            <w:tcW w:w="116" w:type="pct"/>
            <w:tcBorders>
              <w:top w:val="nil"/>
              <w:left w:val="nil"/>
              <w:bottom w:val="nil"/>
              <w:right w:val="nil"/>
              <w:tl2br w:val="nil"/>
              <w:tr2bl w:val="nil"/>
            </w:tcBorders>
            <w:shd w:val="clear" w:color="auto" w:fill="auto"/>
            <w:noWrap/>
            <w:vAlign w:val="bottom"/>
          </w:tcPr>
          <w:p w:rsidRPr="003A5B8B" w:rsidR="00BF0A35" w:rsidP="006A50D0" w:rsidRDefault="00BF0A35" w14:paraId="42B9CB5F" w14:textId="77777777">
            <w:pPr>
              <w:keepNext/>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3A5B8B" w:rsidR="00BF0A35" w:rsidP="006A50D0" w:rsidRDefault="00BF0A35" w14:paraId="6CBBD174" w14:textId="77777777">
            <w:pPr>
              <w:keepNext/>
              <w:jc w:val="center"/>
              <w:rPr>
                <w:b/>
                <w:color w:val="000000"/>
                <w:sz w:val="16"/>
              </w:rPr>
            </w:pPr>
            <w:r w:rsidRPr="003A5B8B">
              <w:rPr>
                <w:rFonts w:ascii="Times New Roman" w:hAnsi="Times New Roman" w:eastAsia="Times New Roman" w:cs="Times New Roman"/>
                <w:b/>
                <w:color w:val="000000"/>
                <w:sz w:val="16"/>
              </w:rPr>
              <w:t>Net book value</w:t>
            </w:r>
          </w:p>
        </w:tc>
      </w:tr>
      <w:tr w:rsidRPr="003A5B8B" w:rsidR="00BF0A35" w:rsidTr="006A50D0" w14:paraId="2EBA012C" w14:textId="77777777">
        <w:trPr>
          <w:jc w:val="center"/>
        </w:trPr>
        <w:tc>
          <w:tcPr>
            <w:tcW w:w="3676" w:type="pct"/>
            <w:tcBorders>
              <w:top w:val="nil"/>
              <w:left w:val="nil"/>
              <w:bottom w:val="nil"/>
              <w:right w:val="nil"/>
              <w:tl2br w:val="nil"/>
              <w:tr2bl w:val="nil"/>
            </w:tcBorders>
            <w:shd w:val="clear" w:color="auto" w:fill="auto"/>
            <w:vAlign w:val="bottom"/>
          </w:tcPr>
          <w:p w:rsidRPr="003A5B8B" w:rsidR="00BF0A35" w:rsidP="006A50D0" w:rsidRDefault="00BF0A35" w14:paraId="6BAB005F" w14:textId="77777777">
            <w:pPr>
              <w:keepNext/>
              <w:jc w:val="right"/>
              <w:rPr>
                <w:color w:val="000000"/>
                <w:sz w:val="16"/>
              </w:rPr>
            </w:pPr>
            <w:bookmarkStart w:name="_6744d06a_579b_4c7a_bf42_c9ce332ac124" w:id="329"/>
            <w:bookmarkEnd w:id="328"/>
          </w:p>
        </w:tc>
        <w:tc>
          <w:tcPr>
            <w:tcW w:w="116" w:type="pct"/>
            <w:tcBorders>
              <w:top w:val="nil"/>
              <w:left w:val="nil"/>
              <w:bottom w:val="nil"/>
              <w:right w:val="nil"/>
              <w:tl2br w:val="nil"/>
              <w:tr2bl w:val="nil"/>
            </w:tcBorders>
            <w:shd w:val="clear" w:color="auto" w:fill="auto"/>
            <w:noWrap/>
            <w:vAlign w:val="bottom"/>
          </w:tcPr>
          <w:p w:rsidRPr="003A5B8B" w:rsidR="00BF0A35" w:rsidP="006A50D0" w:rsidRDefault="00BF0A35" w14:paraId="1A3A2BA2" w14:textId="77777777">
            <w:pPr>
              <w:keepNext/>
              <w:rPr>
                <w:b/>
                <w:color w:val="000000"/>
                <w:sz w:val="16"/>
              </w:rPr>
            </w:pPr>
            <w:r w:rsidRPr="003A5B8B">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3A5B8B" w:rsidR="00BF0A35" w:rsidP="006A50D0" w:rsidRDefault="00BF0A35" w14:paraId="44A8A7B7" w14:textId="77777777">
            <w:pPr>
              <w:keepNext/>
              <w:jc w:val="center"/>
              <w:rPr>
                <w:b/>
                <w:color w:val="000000"/>
                <w:sz w:val="16"/>
              </w:rPr>
            </w:pPr>
            <w:r w:rsidRPr="003A5B8B">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Pr="003A5B8B" w:rsidR="00BF0A35" w:rsidP="006A50D0" w:rsidRDefault="00BF0A35" w14:paraId="1536E45C" w14:textId="77777777">
            <w:pPr>
              <w:keepNext/>
              <w:rPr>
                <w:b/>
                <w:color w:val="000000"/>
                <w:sz w:val="16"/>
              </w:rPr>
            </w:pPr>
            <w:r w:rsidRPr="003A5B8B">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3A5B8B" w:rsidR="00BF0A35" w:rsidP="006A50D0" w:rsidRDefault="00BF0A35" w14:paraId="75E35ED5" w14:textId="77777777">
            <w:pPr>
              <w:keepNext/>
              <w:jc w:val="center"/>
              <w:rPr>
                <w:b/>
                <w:color w:val="000000"/>
                <w:sz w:val="16"/>
              </w:rPr>
            </w:pPr>
            <w:r w:rsidRPr="003A5B8B">
              <w:rPr>
                <w:rFonts w:ascii="Times New Roman" w:hAnsi="Times New Roman" w:eastAsia="Times New Roman" w:cs="Times New Roman"/>
                <w:b/>
                <w:color w:val="000000"/>
                <w:sz w:val="16"/>
              </w:rPr>
              <w:t>USD</w:t>
            </w:r>
          </w:p>
        </w:tc>
      </w:tr>
      <w:tr w:rsidRPr="003A5B8B" w:rsidR="00BF0A35" w:rsidTr="006A50D0" w14:paraId="7DF06E0B" w14:textId="77777777">
        <w:trPr>
          <w:jc w:val="center"/>
        </w:trPr>
        <w:tc>
          <w:tcPr>
            <w:tcW w:w="3676" w:type="pct"/>
            <w:tcBorders>
              <w:top w:val="nil"/>
              <w:left w:val="nil"/>
              <w:bottom w:val="nil"/>
              <w:right w:val="nil"/>
              <w:tl2br w:val="nil"/>
              <w:tr2bl w:val="nil"/>
            </w:tcBorders>
            <w:shd w:val="clear" w:color="auto" w:fill="CCEEFF"/>
            <w:vAlign w:val="bottom"/>
          </w:tcPr>
          <w:p w:rsidRPr="003A5B8B" w:rsidR="00BF0A35" w:rsidP="006A50D0" w:rsidRDefault="00BF0A35" w14:paraId="30CBCF20" w14:textId="77777777">
            <w:pPr>
              <w:keepNext/>
              <w:rPr>
                <w:color w:val="000000"/>
              </w:rPr>
            </w:pPr>
            <w:bookmarkStart w:name="_e565370d_191e_4a93_a1b7_eb0bf2fef2d6" w:id="330"/>
            <w:bookmarkEnd w:id="329"/>
            <w:r w:rsidRPr="003A5B8B">
              <w:rPr>
                <w:rFonts w:ascii="Times New Roman" w:hAnsi="Times New Roman" w:eastAsia="Times New Roman" w:cs="Times New Roman"/>
                <w:color w:val="000000"/>
              </w:rPr>
              <w:t>Licenses (i)</w:t>
            </w:r>
          </w:p>
        </w:tc>
        <w:tc>
          <w:tcPr>
            <w:tcW w:w="116" w:type="pct"/>
            <w:tcBorders>
              <w:top w:val="nil"/>
              <w:left w:val="nil"/>
              <w:bottom w:val="nil"/>
              <w:right w:val="nil"/>
              <w:tl2br w:val="nil"/>
              <w:tr2bl w:val="nil"/>
            </w:tcBorders>
            <w:shd w:val="clear" w:color="auto" w:fill="CCEEFF"/>
            <w:noWrap/>
            <w:vAlign w:val="bottom"/>
          </w:tcPr>
          <w:p w:rsidRPr="003A5B8B" w:rsidR="00BF0A35" w:rsidP="006A50D0" w:rsidRDefault="00BF0A35" w14:paraId="15D5C5CF" w14:textId="77777777">
            <w:pPr>
              <w:keepNext/>
              <w:rPr>
                <w:color w:val="000000"/>
              </w:rPr>
            </w:pPr>
            <w:r w:rsidRPr="003A5B8B">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3A5B8B" w:rsidR="00BF0A35" w:rsidP="006A50D0" w:rsidRDefault="00BF0A35" w14:paraId="45125F1B" w14:textId="77777777">
            <w:pPr>
              <w:keepNext/>
              <w:ind w:right="60"/>
              <w:jc w:val="right"/>
              <w:rPr>
                <w:color w:val="000000"/>
              </w:rPr>
            </w:pPr>
            <w:r w:rsidRPr="003A5B8B">
              <w:rPr>
                <w:rFonts w:ascii="Times New Roman" w:hAnsi="Times New Roman" w:eastAsia="Times New Roman" w:cs="Times New Roman"/>
                <w:color w:val="000000"/>
              </w:rPr>
              <w:t xml:space="preserve"> 129,052</w:t>
            </w:r>
          </w:p>
        </w:tc>
        <w:tc>
          <w:tcPr>
            <w:tcW w:w="116" w:type="pct"/>
            <w:tcBorders>
              <w:top w:val="nil"/>
              <w:left w:val="nil"/>
              <w:bottom w:val="nil"/>
              <w:right w:val="nil"/>
              <w:tl2br w:val="nil"/>
              <w:tr2bl w:val="nil"/>
            </w:tcBorders>
            <w:shd w:val="clear" w:color="auto" w:fill="CCEEFF"/>
            <w:noWrap/>
            <w:vAlign w:val="bottom"/>
          </w:tcPr>
          <w:p w:rsidRPr="003A5B8B" w:rsidR="00BF0A35" w:rsidP="006A50D0" w:rsidRDefault="00BF0A35" w14:paraId="6CD75E88" w14:textId="77777777">
            <w:pPr>
              <w:keepNext/>
              <w:rPr>
                <w:color w:val="000000"/>
              </w:rPr>
            </w:pPr>
            <w:r w:rsidRPr="003A5B8B">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3A5B8B" w:rsidR="00BF0A35" w:rsidP="006A50D0" w:rsidRDefault="00BF0A35" w14:paraId="1D526B70" w14:textId="77777777">
            <w:pPr>
              <w:keepNext/>
              <w:ind w:right="60"/>
              <w:jc w:val="right"/>
              <w:rPr>
                <w:color w:val="000000"/>
              </w:rPr>
            </w:pPr>
            <w:r w:rsidRPr="003A5B8B">
              <w:rPr>
                <w:rFonts w:ascii="Times New Roman" w:hAnsi="Times New Roman" w:eastAsia="Times New Roman" w:cs="Times New Roman"/>
                <w:color w:val="000000"/>
              </w:rPr>
              <w:t xml:space="preserve"> 225,776</w:t>
            </w:r>
          </w:p>
        </w:tc>
      </w:tr>
      <w:tr w:rsidRPr="003A5B8B" w:rsidR="00BF0A35" w:rsidTr="006A50D0" w14:paraId="4CE1C4F4" w14:textId="77777777">
        <w:trPr>
          <w:jc w:val="center"/>
        </w:trPr>
        <w:tc>
          <w:tcPr>
            <w:tcW w:w="3676" w:type="pct"/>
            <w:tcBorders>
              <w:top w:val="nil"/>
              <w:left w:val="nil"/>
              <w:bottom w:val="nil"/>
              <w:right w:val="nil"/>
              <w:tl2br w:val="nil"/>
              <w:tr2bl w:val="nil"/>
            </w:tcBorders>
            <w:vAlign w:val="bottom"/>
          </w:tcPr>
          <w:p w:rsidRPr="003A5B8B" w:rsidR="00BF0A35" w:rsidP="006A50D0" w:rsidRDefault="00BF0A35" w14:paraId="0BBA8B58" w14:textId="77777777">
            <w:pPr>
              <w:keepNext/>
              <w:rPr>
                <w:b/>
                <w:color w:val="000000"/>
              </w:rPr>
            </w:pPr>
            <w:bookmarkStart w:name="_be4673e4_7ff5_4c94_8669_35e13657aeb8" w:id="331"/>
            <w:bookmarkStart w:name="_97a4b3ad_b6e7_490c_86cf_c0a46fc6b219" w:colFirst="2" w:colLast="2" w:id="332"/>
            <w:bookmarkStart w:name="_9defe04d_964e_4088_b29b_4e22841391a1" w:colFirst="4" w:colLast="4" w:id="333"/>
            <w:bookmarkEnd w:id="330"/>
          </w:p>
        </w:tc>
        <w:tc>
          <w:tcPr>
            <w:tcW w:w="116" w:type="pct"/>
            <w:tcBorders>
              <w:top w:val="nil"/>
              <w:left w:val="nil"/>
              <w:bottom w:val="nil"/>
              <w:right w:val="nil"/>
              <w:tl2br w:val="nil"/>
              <w:tr2bl w:val="nil"/>
            </w:tcBorders>
            <w:noWrap/>
            <w:vAlign w:val="bottom"/>
          </w:tcPr>
          <w:p w:rsidRPr="003A5B8B" w:rsidR="00BF0A35" w:rsidP="006A50D0" w:rsidRDefault="00BF0A35" w14:paraId="0E805F73" w14:textId="77777777">
            <w:pPr>
              <w:keepNext/>
              <w:rPr>
                <w:b/>
                <w:color w:val="000000"/>
              </w:rPr>
            </w:pPr>
            <w:r w:rsidRPr="003A5B8B">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noWrap/>
            <w:vAlign w:val="bottom"/>
          </w:tcPr>
          <w:p w:rsidRPr="003A5B8B" w:rsidR="00BF0A35" w:rsidP="006A50D0" w:rsidRDefault="00BF0A35" w14:paraId="6DDA8642" w14:textId="77777777">
            <w:pPr>
              <w:keepNext/>
              <w:ind w:right="60"/>
              <w:jc w:val="right"/>
              <w:rPr>
                <w:b/>
                <w:color w:val="000000"/>
              </w:rPr>
            </w:pPr>
            <w:r w:rsidRPr="003A5B8B">
              <w:rPr>
                <w:rFonts w:ascii="Times New Roman" w:hAnsi="Times New Roman" w:eastAsia="Times New Roman" w:cs="Times New Roman"/>
                <w:b/>
                <w:color w:val="000000"/>
              </w:rPr>
              <w:t xml:space="preserve"> 129,052</w:t>
            </w:r>
          </w:p>
        </w:tc>
        <w:tc>
          <w:tcPr>
            <w:tcW w:w="116" w:type="pct"/>
            <w:tcBorders>
              <w:top w:val="nil"/>
              <w:left w:val="nil"/>
              <w:bottom w:val="nil"/>
              <w:right w:val="nil"/>
              <w:tl2br w:val="nil"/>
              <w:tr2bl w:val="nil"/>
            </w:tcBorders>
            <w:noWrap/>
            <w:vAlign w:val="bottom"/>
          </w:tcPr>
          <w:p w:rsidRPr="003A5B8B" w:rsidR="00BF0A35" w:rsidP="006A50D0" w:rsidRDefault="00BF0A35" w14:paraId="735D76C1" w14:textId="77777777">
            <w:pPr>
              <w:keepNext/>
              <w:rPr>
                <w:b/>
                <w:color w:val="000000"/>
              </w:rPr>
            </w:pPr>
            <w:r w:rsidRPr="003A5B8B">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noWrap/>
            <w:vAlign w:val="bottom"/>
          </w:tcPr>
          <w:p w:rsidRPr="003A5B8B" w:rsidR="00BF0A35" w:rsidP="006A50D0" w:rsidRDefault="00BF0A35" w14:paraId="63A1AFCA" w14:textId="77777777">
            <w:pPr>
              <w:keepNext/>
              <w:ind w:right="60"/>
              <w:jc w:val="right"/>
              <w:rPr>
                <w:b/>
                <w:color w:val="000000"/>
              </w:rPr>
            </w:pPr>
            <w:r w:rsidRPr="003A5B8B">
              <w:rPr>
                <w:rFonts w:ascii="Times New Roman" w:hAnsi="Times New Roman" w:eastAsia="Times New Roman" w:cs="Times New Roman"/>
                <w:b/>
                <w:color w:val="000000"/>
              </w:rPr>
              <w:t xml:space="preserve"> 225,776</w:t>
            </w:r>
          </w:p>
        </w:tc>
      </w:tr>
      <w:bookmarkEnd w:id="323"/>
      <w:bookmarkEnd w:id="331"/>
      <w:bookmarkEnd w:id="332"/>
      <w:bookmarkEnd w:id="333"/>
    </w:tbl>
    <w:p w:rsidRPr="003A5B8B" w:rsidR="00BF0A35" w:rsidP="00291683" w:rsidRDefault="00BF0A35" w14:paraId="0C4DA60D" w14:textId="77777777"/>
    <w:p w:rsidRPr="009678AB" w:rsidR="00A84C86" w:rsidP="009678AB" w:rsidRDefault="00BF0A35" w14:paraId="19E7F94C" w14:textId="77777777">
      <w:pPr>
        <w:pStyle w:val="BodyText"/>
        <w:spacing w:after="0"/>
        <w:rPr>
          <w:rFonts w:eastAsia="Times New Roman"/>
          <w:lang w:val="en-GB"/>
        </w:rPr>
      </w:pPr>
      <w:r w:rsidRPr="003A5B8B">
        <w:rPr>
          <w:rFonts w:eastAsia="Times New Roman"/>
          <w:lang w:val="en-GB"/>
        </w:rPr>
        <w:t xml:space="preserve">(i)  In May </w:t>
      </w:r>
      <w:bookmarkStart w:name="_18ff7125_ecf8_416b_a007_6c7d76c20301" w:id="334"/>
      <w:r w:rsidRPr="003A5B8B">
        <w:rPr>
          <w:rFonts w:eastAsia="Times New Roman"/>
          <w:lang w:val="en-GB"/>
        </w:rPr>
        <w:t>2023</w:t>
      </w:r>
      <w:bookmarkEnd w:id="334"/>
      <w:r w:rsidRPr="003A5B8B">
        <w:rPr>
          <w:rFonts w:eastAsia="Times New Roman"/>
          <w:lang w:val="en-GB"/>
        </w:rPr>
        <w:t xml:space="preserve"> the Group obtained a smart transportation operating license in Egypt in collaboration with Land Transport Regulatory Authority (LTRA) which granted the Egyptian entity a five-year operating license commencing on May 16, 2023 and expires on May 15, 2028.</w:t>
      </w:r>
    </w:p>
    <w:bookmarkEnd w:id="324"/>
    <w:p w:rsidR="00E12897" w:rsidRDefault="00E12897" w14:paraId="73539167" w14:textId="77777777">
      <w:pPr>
        <w:pStyle w:val="BodyText"/>
        <w:spacing w:after="0"/>
        <w:rPr>
          <w:rFonts w:eastAsia="Times New Roman"/>
          <w:lang w:val="en-GB"/>
        </w:rPr>
      </w:pPr>
    </w:p>
    <w:bookmarkStart w:name="_64822718_226a_4c8f_91e5_89c2b3d12a25" w:id="335"/>
    <w:bookmarkEnd w:id="335"/>
    <w:p w:rsidR="003D79E6" w:rsidP="00207BB4" w:rsidRDefault="003D79E6" w14:paraId="67FE107B" w14:textId="77777777">
      <w:pPr>
        <w:pStyle w:val="Heading2"/>
        <w:rPr>
          <w:rFonts w:eastAsia="Times New Roman"/>
          <w:lang w:val="en-GB"/>
        </w:rPr>
      </w:pPr>
      <w:r w:rsidRPr="00B578D6">
        <w:rPr>
          <w:rFonts w:eastAsia="Times New Roman"/>
          <w:lang w:val="en-GB"/>
        </w:rPr>
        <w:t>6</w:t>
      </w:r>
      <w:r w:rsidRPr="00B578D6">
        <w:rPr>
          <w:rFonts w:eastAsia="Times New Roman"/>
          <w:lang w:val="en-GB"/>
        </w:rPr>
        <w:tab/>
        <w:t>Prepaid expenses and other current assets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003D79E6" w:rsidTr="00575C97" w14:paraId="42C4ADA8" w14:textId="77777777">
        <w:trPr>
          <w:trHeight w:val="20" w:hRule="exact"/>
          <w:jc w:val="center"/>
        </w:trPr>
        <w:tc>
          <w:tcPr>
            <w:tcW w:w="3676" w:type="pct"/>
            <w:tcBorders>
              <w:top w:val="nil"/>
              <w:left w:val="nil"/>
              <w:bottom w:val="nil"/>
              <w:right w:val="nil"/>
            </w:tcBorders>
            <w:vAlign w:val="bottom"/>
          </w:tcPr>
          <w:p w:rsidR="003D79E6" w:rsidP="00575C97" w:rsidRDefault="003D79E6" w14:paraId="18CB2676" w14:textId="77777777">
            <w:pPr>
              <w:keepNext/>
              <w:spacing w:after="1"/>
              <w:rPr>
                <w:sz w:val="2"/>
              </w:rPr>
            </w:pPr>
            <w:bookmarkStart w:name="_e5cc1e6e_821f_4593_9e74_e1d782b87244" w:colFirst="0" w:colLast="0" w:id="336"/>
            <w:bookmarkStart w:name="_8bcd6186_0e56_498c_ab91_745f8b220a19" w:colFirst="1" w:colLast="1" w:id="337"/>
            <w:bookmarkStart w:name="_3cb9be53_646c_4b74_8be8_df11abf54b07" w:colFirst="2" w:colLast="2" w:id="338"/>
            <w:bookmarkStart w:name="_c435fe39_afe5_4d99_a616_cdbe47fa6ded" w:colFirst="3" w:colLast="3" w:id="339"/>
            <w:bookmarkStart w:name="_d6681b13_0db9_41c5_99b5_69461b236c71" w:colFirst="4" w:colLast="4" w:id="340"/>
            <w:bookmarkStart w:name="_b1caa696_620a_4c79_b161_9adf4f8bada6" w:id="341"/>
          </w:p>
        </w:tc>
        <w:tc>
          <w:tcPr>
            <w:tcW w:w="116" w:type="pct"/>
            <w:tcBorders>
              <w:top w:val="nil"/>
              <w:left w:val="nil"/>
              <w:bottom w:val="nil"/>
              <w:right w:val="nil"/>
            </w:tcBorders>
            <w:noWrap/>
            <w:vAlign w:val="bottom"/>
          </w:tcPr>
          <w:p w:rsidR="003D79E6" w:rsidP="00575C97" w:rsidRDefault="003D79E6" w14:paraId="448F464C" w14:textId="77777777">
            <w:pPr>
              <w:keepNext/>
              <w:spacing w:after="1"/>
              <w:rPr>
                <w:sz w:val="2"/>
              </w:rPr>
            </w:pPr>
          </w:p>
        </w:tc>
        <w:tc>
          <w:tcPr>
            <w:tcW w:w="545" w:type="pct"/>
            <w:tcBorders>
              <w:top w:val="nil"/>
              <w:left w:val="nil"/>
              <w:bottom w:val="nil"/>
              <w:right w:val="nil"/>
            </w:tcBorders>
            <w:noWrap/>
            <w:vAlign w:val="bottom"/>
          </w:tcPr>
          <w:p w:rsidR="003D79E6" w:rsidP="00575C97" w:rsidRDefault="003D79E6" w14:paraId="4788ABBF" w14:textId="77777777">
            <w:pPr>
              <w:keepNext/>
              <w:spacing w:after="1"/>
              <w:rPr>
                <w:sz w:val="2"/>
              </w:rPr>
            </w:pPr>
          </w:p>
        </w:tc>
        <w:tc>
          <w:tcPr>
            <w:tcW w:w="116" w:type="pct"/>
            <w:tcBorders>
              <w:top w:val="nil"/>
              <w:left w:val="nil"/>
              <w:bottom w:val="nil"/>
              <w:right w:val="nil"/>
            </w:tcBorders>
            <w:noWrap/>
            <w:vAlign w:val="bottom"/>
          </w:tcPr>
          <w:p w:rsidR="003D79E6" w:rsidP="00575C97" w:rsidRDefault="003D79E6" w14:paraId="6131ABEE" w14:textId="77777777">
            <w:pPr>
              <w:keepNext/>
              <w:spacing w:after="1"/>
              <w:rPr>
                <w:sz w:val="2"/>
              </w:rPr>
            </w:pPr>
          </w:p>
        </w:tc>
        <w:tc>
          <w:tcPr>
            <w:tcW w:w="545" w:type="pct"/>
            <w:tcBorders>
              <w:top w:val="nil"/>
              <w:left w:val="nil"/>
              <w:bottom w:val="nil"/>
              <w:right w:val="nil"/>
            </w:tcBorders>
            <w:noWrap/>
            <w:vAlign w:val="bottom"/>
          </w:tcPr>
          <w:p w:rsidR="003D79E6" w:rsidP="00575C97" w:rsidRDefault="003D79E6" w14:paraId="499DB8BB" w14:textId="77777777">
            <w:pPr>
              <w:keepNext/>
              <w:spacing w:after="1"/>
              <w:rPr>
                <w:sz w:val="2"/>
              </w:rPr>
            </w:pPr>
          </w:p>
        </w:tc>
      </w:tr>
      <w:tr w:rsidR="003D79E6" w:rsidTr="00575C97" w14:paraId="604685BA" w14:textId="77777777">
        <w:trPr>
          <w:jc w:val="center"/>
        </w:trPr>
        <w:tc>
          <w:tcPr>
            <w:tcW w:w="3676" w:type="pct"/>
            <w:tcBorders>
              <w:top w:val="nil"/>
              <w:left w:val="nil"/>
              <w:bottom w:val="nil"/>
              <w:right w:val="nil"/>
              <w:tl2br w:val="nil"/>
              <w:tr2bl w:val="nil"/>
            </w:tcBorders>
            <w:shd w:val="clear" w:color="auto" w:fill="auto"/>
            <w:vAlign w:val="bottom"/>
          </w:tcPr>
          <w:p w:rsidR="003D79E6" w:rsidP="00575C97" w:rsidRDefault="003D79E6" w14:paraId="0E46EA10" w14:textId="77777777">
            <w:pPr>
              <w:keepNext/>
              <w:spacing w:after="1"/>
              <w:rPr>
                <w:color w:val="000000"/>
                <w:sz w:val="16"/>
              </w:rPr>
            </w:pPr>
            <w:bookmarkStart w:name="_ab2db2cc_f326_4346_8646_cc97afa0f76f" w:id="342"/>
            <w:bookmarkEnd w:id="336"/>
            <w:bookmarkEnd w:id="337"/>
            <w:bookmarkEnd w:id="338"/>
            <w:bookmarkEnd w:id="339"/>
            <w:bookmarkEnd w:id="340"/>
          </w:p>
        </w:tc>
        <w:tc>
          <w:tcPr>
            <w:tcW w:w="116" w:type="pct"/>
            <w:tcBorders>
              <w:top w:val="nil"/>
              <w:left w:val="nil"/>
              <w:bottom w:val="nil"/>
              <w:right w:val="nil"/>
              <w:tl2br w:val="nil"/>
              <w:tr2bl w:val="nil"/>
            </w:tcBorders>
            <w:shd w:val="clear" w:color="auto" w:fill="auto"/>
            <w:noWrap/>
            <w:vAlign w:val="bottom"/>
          </w:tcPr>
          <w:p w:rsidR="003D79E6" w:rsidP="00575C97" w:rsidRDefault="003D79E6" w14:paraId="518E2E18"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3D79E6" w:rsidP="00575C97" w:rsidRDefault="003D79E6" w14:paraId="568B3718" w14:textId="77777777">
            <w:pPr>
              <w:keepNext/>
              <w:spacing w:after="1"/>
              <w:jc w:val="center"/>
              <w:rPr>
                <w:b/>
                <w:color w:val="000000"/>
                <w:sz w:val="16"/>
              </w:rPr>
            </w:pPr>
            <w:r>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003D79E6" w:rsidP="00575C97" w:rsidRDefault="003D79E6" w14:paraId="35CD6E88"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3D79E6" w:rsidP="00575C97" w:rsidRDefault="003D79E6" w14:paraId="251636F1" w14:textId="77777777">
            <w:pPr>
              <w:keepNext/>
              <w:spacing w:after="1"/>
              <w:jc w:val="center"/>
              <w:rPr>
                <w:b/>
                <w:color w:val="000000"/>
                <w:sz w:val="16"/>
              </w:rPr>
            </w:pPr>
            <w:r>
              <w:rPr>
                <w:rFonts w:ascii="Times New Roman" w:hAnsi="Times New Roman" w:eastAsia="Times New Roman" w:cs="Times New Roman"/>
                <w:b/>
                <w:color w:val="000000"/>
                <w:sz w:val="16"/>
              </w:rPr>
              <w:t>(Audited)</w:t>
            </w:r>
          </w:p>
        </w:tc>
      </w:tr>
      <w:tr w:rsidR="003D79E6" w:rsidTr="00575C97" w14:paraId="2B654891" w14:textId="77777777">
        <w:trPr>
          <w:jc w:val="center"/>
        </w:trPr>
        <w:tc>
          <w:tcPr>
            <w:tcW w:w="3676" w:type="pct"/>
            <w:tcBorders>
              <w:top w:val="nil"/>
              <w:left w:val="nil"/>
              <w:bottom w:val="nil"/>
              <w:right w:val="nil"/>
              <w:tl2br w:val="nil"/>
              <w:tr2bl w:val="nil"/>
            </w:tcBorders>
            <w:shd w:val="clear" w:color="auto" w:fill="auto"/>
            <w:vAlign w:val="bottom"/>
          </w:tcPr>
          <w:p w:rsidR="003D79E6" w:rsidP="00575C97" w:rsidRDefault="003D79E6" w14:paraId="0C852A08" w14:textId="77777777">
            <w:pPr>
              <w:keepNext/>
              <w:spacing w:after="1"/>
              <w:rPr>
                <w:color w:val="000000"/>
                <w:sz w:val="16"/>
              </w:rPr>
            </w:pPr>
            <w:bookmarkStart w:name="_60c8c986_5b0c_4182_a18e_04e17b6d1d86" w:id="343"/>
            <w:bookmarkEnd w:id="342"/>
          </w:p>
        </w:tc>
        <w:tc>
          <w:tcPr>
            <w:tcW w:w="116" w:type="pct"/>
            <w:tcBorders>
              <w:top w:val="nil"/>
              <w:left w:val="nil"/>
              <w:bottom w:val="nil"/>
              <w:right w:val="nil"/>
              <w:tl2br w:val="nil"/>
              <w:tr2bl w:val="nil"/>
            </w:tcBorders>
            <w:shd w:val="clear" w:color="auto" w:fill="auto"/>
            <w:noWrap/>
            <w:vAlign w:val="bottom"/>
          </w:tcPr>
          <w:p w:rsidR="003D79E6" w:rsidP="00575C97" w:rsidRDefault="003D79E6" w14:paraId="6BAA393D"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575C97" w:rsidRDefault="003D79E6" w14:paraId="7C62CC2C" w14:textId="77777777">
            <w:pPr>
              <w:keepNext/>
              <w:spacing w:after="1"/>
              <w:jc w:val="center"/>
              <w:rPr>
                <w:b/>
                <w:color w:val="000000"/>
                <w:sz w:val="16"/>
              </w:rPr>
            </w:pPr>
            <w:r>
              <w:rPr>
                <w:rFonts w:ascii="Times New Roman" w:hAnsi="Times New Roman" w:eastAsia="Times New Roman" w:cs="Times New Roman"/>
                <w:b/>
                <w:color w:val="000000"/>
                <w:sz w:val="16"/>
              </w:rPr>
              <w:t>At 30 June</w:t>
            </w:r>
          </w:p>
        </w:tc>
        <w:tc>
          <w:tcPr>
            <w:tcW w:w="116" w:type="pct"/>
            <w:tcBorders>
              <w:top w:val="nil"/>
              <w:left w:val="nil"/>
              <w:bottom w:val="nil"/>
              <w:right w:val="nil"/>
              <w:tl2br w:val="nil"/>
              <w:tr2bl w:val="nil"/>
            </w:tcBorders>
            <w:shd w:val="clear" w:color="auto" w:fill="auto"/>
            <w:noWrap/>
            <w:vAlign w:val="bottom"/>
          </w:tcPr>
          <w:p w:rsidR="003D79E6" w:rsidP="00575C97" w:rsidRDefault="003D79E6" w14:paraId="753FAD4A"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575C97" w:rsidRDefault="003D79E6" w14:paraId="26E7F316" w14:textId="77777777">
            <w:pPr>
              <w:keepNext/>
              <w:spacing w:after="1"/>
              <w:jc w:val="center"/>
              <w:rPr>
                <w:b/>
                <w:color w:val="000000"/>
                <w:sz w:val="16"/>
              </w:rPr>
            </w:pPr>
            <w:r>
              <w:rPr>
                <w:rFonts w:ascii="Times New Roman" w:hAnsi="Times New Roman" w:eastAsia="Times New Roman" w:cs="Times New Roman"/>
                <w:b/>
                <w:color w:val="000000"/>
                <w:sz w:val="16"/>
              </w:rPr>
              <w:t>At 31 December</w:t>
            </w:r>
          </w:p>
        </w:tc>
      </w:tr>
      <w:tr w:rsidR="003D79E6" w:rsidTr="00575C97" w14:paraId="64956E4A" w14:textId="77777777">
        <w:trPr>
          <w:jc w:val="center"/>
        </w:trPr>
        <w:tc>
          <w:tcPr>
            <w:tcW w:w="3676" w:type="pct"/>
            <w:tcBorders>
              <w:top w:val="nil"/>
              <w:left w:val="nil"/>
              <w:bottom w:val="nil"/>
              <w:right w:val="nil"/>
              <w:tl2br w:val="nil"/>
              <w:tr2bl w:val="nil"/>
            </w:tcBorders>
            <w:shd w:val="clear" w:color="auto" w:fill="auto"/>
            <w:vAlign w:val="bottom"/>
          </w:tcPr>
          <w:p w:rsidR="003D79E6" w:rsidP="00575C97" w:rsidRDefault="003D79E6" w14:paraId="679DB7A4" w14:textId="77777777">
            <w:pPr>
              <w:keepNext/>
              <w:spacing w:after="1"/>
              <w:rPr>
                <w:color w:val="000000"/>
                <w:sz w:val="16"/>
              </w:rPr>
            </w:pPr>
            <w:bookmarkStart w:name="_b3776d17_258c_4303_8024_0b5980ac0afe" w:id="344"/>
            <w:bookmarkEnd w:id="343"/>
          </w:p>
        </w:tc>
        <w:tc>
          <w:tcPr>
            <w:tcW w:w="116" w:type="pct"/>
            <w:tcBorders>
              <w:top w:val="nil"/>
              <w:left w:val="nil"/>
              <w:bottom w:val="nil"/>
              <w:right w:val="nil"/>
              <w:tl2br w:val="nil"/>
              <w:tr2bl w:val="nil"/>
            </w:tcBorders>
            <w:shd w:val="clear" w:color="auto" w:fill="auto"/>
            <w:noWrap/>
            <w:vAlign w:val="bottom"/>
          </w:tcPr>
          <w:p w:rsidR="003D79E6" w:rsidP="00575C97" w:rsidRDefault="003D79E6" w14:paraId="289B0E08"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3D79E6" w:rsidP="00575C97" w:rsidRDefault="003D79E6" w14:paraId="5F76219F" w14:textId="77777777">
            <w:pPr>
              <w:keepNext/>
              <w:spacing w:after="1"/>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3D79E6" w:rsidP="00575C97" w:rsidRDefault="003D79E6" w14:paraId="51F4ACFF"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3D79E6" w:rsidP="00575C97" w:rsidRDefault="003D79E6" w14:paraId="329DA37B" w14:textId="77777777">
            <w:pPr>
              <w:keepNext/>
              <w:spacing w:after="1"/>
              <w:jc w:val="center"/>
              <w:rPr>
                <w:b/>
                <w:color w:val="000000"/>
                <w:sz w:val="16"/>
              </w:rPr>
            </w:pPr>
            <w:r>
              <w:rPr>
                <w:rFonts w:ascii="Times New Roman" w:hAnsi="Times New Roman" w:eastAsia="Times New Roman" w:cs="Times New Roman"/>
                <w:b/>
                <w:color w:val="000000"/>
                <w:sz w:val="16"/>
              </w:rPr>
              <w:t>2023</w:t>
            </w:r>
          </w:p>
        </w:tc>
      </w:tr>
      <w:tr w:rsidR="003D79E6" w:rsidTr="00575C97" w14:paraId="6A02B8CE" w14:textId="77777777">
        <w:trPr>
          <w:jc w:val="center"/>
        </w:trPr>
        <w:tc>
          <w:tcPr>
            <w:tcW w:w="3676" w:type="pct"/>
            <w:tcBorders>
              <w:top w:val="nil"/>
              <w:left w:val="nil"/>
              <w:bottom w:val="nil"/>
              <w:right w:val="nil"/>
              <w:tl2br w:val="nil"/>
              <w:tr2bl w:val="nil"/>
            </w:tcBorders>
            <w:shd w:val="clear" w:color="auto" w:fill="auto"/>
            <w:vAlign w:val="bottom"/>
          </w:tcPr>
          <w:p w:rsidR="003D79E6" w:rsidP="00575C97" w:rsidRDefault="003D79E6" w14:paraId="53B4E718" w14:textId="77777777">
            <w:pPr>
              <w:keepNext/>
              <w:spacing w:after="1"/>
              <w:rPr>
                <w:color w:val="000000"/>
              </w:rPr>
            </w:pPr>
            <w:bookmarkStart w:name="_c50a182e_680a_45ae_931f_02c119e0d4fe" w:id="345"/>
            <w:bookmarkEnd w:id="344"/>
          </w:p>
        </w:tc>
        <w:tc>
          <w:tcPr>
            <w:tcW w:w="116" w:type="pct"/>
            <w:tcBorders>
              <w:top w:val="nil"/>
              <w:left w:val="nil"/>
              <w:bottom w:val="nil"/>
              <w:right w:val="nil"/>
              <w:tl2br w:val="nil"/>
              <w:tr2bl w:val="nil"/>
            </w:tcBorders>
            <w:shd w:val="clear" w:color="auto" w:fill="auto"/>
            <w:noWrap/>
            <w:vAlign w:val="bottom"/>
          </w:tcPr>
          <w:p w:rsidR="003D79E6" w:rsidP="00575C97" w:rsidRDefault="003D79E6" w14:paraId="5E12783B" w14:textId="77777777">
            <w:pPr>
              <w:keepNext/>
              <w:spacing w:after="1"/>
              <w:rPr>
                <w:color w:val="000000"/>
              </w:rPr>
            </w:pPr>
          </w:p>
        </w:tc>
        <w:tc>
          <w:tcPr>
            <w:tcW w:w="545" w:type="pct"/>
            <w:tcBorders>
              <w:top w:val="nil"/>
              <w:left w:val="nil"/>
              <w:bottom w:val="nil"/>
              <w:right w:val="nil"/>
              <w:tl2br w:val="nil"/>
              <w:tr2bl w:val="nil"/>
            </w:tcBorders>
            <w:shd w:val="clear" w:color="auto" w:fill="auto"/>
            <w:noWrap/>
            <w:vAlign w:val="bottom"/>
          </w:tcPr>
          <w:p w:rsidR="003D79E6" w:rsidP="00575C97" w:rsidRDefault="003D79E6" w14:paraId="059B5A96" w14:textId="77777777">
            <w:pPr>
              <w:keepNext/>
              <w:spacing w:after="1"/>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3D79E6" w:rsidP="00575C97" w:rsidRDefault="003D79E6" w14:paraId="33EED63A" w14:textId="77777777">
            <w:pPr>
              <w:keepNext/>
              <w:spacing w:after="1"/>
              <w:rPr>
                <w:color w:val="000000"/>
              </w:rPr>
            </w:pPr>
          </w:p>
        </w:tc>
        <w:tc>
          <w:tcPr>
            <w:tcW w:w="545" w:type="pct"/>
            <w:tcBorders>
              <w:top w:val="nil"/>
              <w:left w:val="nil"/>
              <w:bottom w:val="nil"/>
              <w:right w:val="nil"/>
              <w:tl2br w:val="nil"/>
              <w:tr2bl w:val="nil"/>
            </w:tcBorders>
            <w:shd w:val="clear" w:color="auto" w:fill="auto"/>
            <w:noWrap/>
            <w:vAlign w:val="bottom"/>
          </w:tcPr>
          <w:p w:rsidR="003D79E6" w:rsidP="00575C97" w:rsidRDefault="003D79E6" w14:paraId="6C9D4F93" w14:textId="77777777">
            <w:pPr>
              <w:keepNext/>
              <w:spacing w:after="1"/>
              <w:jc w:val="center"/>
              <w:rPr>
                <w:b/>
                <w:color w:val="000000"/>
                <w:sz w:val="16"/>
              </w:rPr>
            </w:pPr>
            <w:r>
              <w:rPr>
                <w:rFonts w:ascii="Times New Roman" w:hAnsi="Times New Roman" w:eastAsia="Times New Roman" w:cs="Times New Roman"/>
                <w:b/>
                <w:color w:val="000000"/>
                <w:sz w:val="16"/>
              </w:rPr>
              <w:t>USD</w:t>
            </w:r>
          </w:p>
        </w:tc>
      </w:tr>
      <w:tr w:rsidR="003D79E6" w:rsidTr="00575C97" w14:paraId="60F6DA79" w14:textId="77777777">
        <w:trPr>
          <w:jc w:val="center"/>
        </w:trPr>
        <w:tc>
          <w:tcPr>
            <w:tcW w:w="3676" w:type="pct"/>
            <w:tcBorders>
              <w:top w:val="nil"/>
              <w:left w:val="nil"/>
              <w:bottom w:val="nil"/>
              <w:right w:val="nil"/>
              <w:tl2br w:val="nil"/>
              <w:tr2bl w:val="nil"/>
            </w:tcBorders>
            <w:shd w:val="clear" w:color="auto" w:fill="CCEEFF"/>
            <w:vAlign w:val="bottom"/>
          </w:tcPr>
          <w:p w:rsidR="003D79E6" w:rsidP="00575C97" w:rsidRDefault="003D79E6" w14:paraId="0578A12A" w14:textId="77777777">
            <w:pPr>
              <w:keepNext/>
              <w:spacing w:after="1"/>
              <w:rPr>
                <w:color w:val="000000"/>
              </w:rPr>
            </w:pPr>
            <w:bookmarkStart w:name="_5c7933e7_867b_48ee_895d_2a0bad1a651f" w:id="346"/>
            <w:bookmarkEnd w:id="345"/>
            <w:r>
              <w:rPr>
                <w:rFonts w:ascii="Times New Roman" w:hAnsi="Times New Roman" w:eastAsia="Times New Roman" w:cs="Times New Roman"/>
                <w:color w:val="000000"/>
              </w:rPr>
              <w:t>Withholding tax receivables</w:t>
            </w:r>
          </w:p>
        </w:tc>
        <w:tc>
          <w:tcPr>
            <w:tcW w:w="116" w:type="pct"/>
            <w:tcBorders>
              <w:top w:val="nil"/>
              <w:left w:val="nil"/>
              <w:bottom w:val="nil"/>
              <w:right w:val="nil"/>
              <w:tl2br w:val="nil"/>
              <w:tr2bl w:val="nil"/>
            </w:tcBorders>
            <w:shd w:val="clear" w:color="auto" w:fill="CCEEFF"/>
            <w:noWrap/>
            <w:vAlign w:val="bottom"/>
          </w:tcPr>
          <w:p w:rsidR="003D79E6" w:rsidP="00575C97" w:rsidRDefault="003D79E6" w14:paraId="7FCB7210"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45F07" w:rsidR="003D79E6" w:rsidP="00575C97" w:rsidRDefault="003D79E6" w14:paraId="3AE3DDA7" w14:textId="77777777">
            <w:pPr>
              <w:keepNext/>
              <w:spacing w:after="1"/>
              <w:ind w:right="60"/>
              <w:jc w:val="right"/>
              <w:rPr>
                <w:color w:val="000000"/>
              </w:rPr>
            </w:pPr>
            <w:r w:rsidRPr="00A45F07">
              <w:rPr>
                <w:rFonts w:ascii="Times New Roman" w:hAnsi="Times New Roman" w:eastAsia="Times New Roman" w:cs="Times New Roman"/>
                <w:color w:val="000000"/>
              </w:rPr>
              <w:t xml:space="preserve"> 903,915</w:t>
            </w:r>
          </w:p>
        </w:tc>
        <w:tc>
          <w:tcPr>
            <w:tcW w:w="116" w:type="pct"/>
            <w:tcBorders>
              <w:top w:val="nil"/>
              <w:left w:val="nil"/>
              <w:bottom w:val="nil"/>
              <w:right w:val="nil"/>
              <w:tl2br w:val="nil"/>
              <w:tr2bl w:val="nil"/>
            </w:tcBorders>
            <w:shd w:val="clear" w:color="auto" w:fill="CCEEFF"/>
            <w:noWrap/>
            <w:vAlign w:val="bottom"/>
          </w:tcPr>
          <w:p w:rsidR="003D79E6" w:rsidP="00575C97" w:rsidRDefault="003D79E6" w14:paraId="52BB23A9"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45F07" w:rsidR="003D79E6" w:rsidP="00575C97" w:rsidRDefault="003D79E6" w14:paraId="7053FBFC" w14:textId="77777777">
            <w:pPr>
              <w:keepNext/>
              <w:spacing w:after="1"/>
              <w:ind w:right="60"/>
              <w:jc w:val="right"/>
              <w:rPr>
                <w:color w:val="000000"/>
              </w:rPr>
            </w:pPr>
            <w:r w:rsidRPr="00A45F07">
              <w:rPr>
                <w:rFonts w:ascii="Times New Roman" w:hAnsi="Times New Roman" w:eastAsia="Times New Roman" w:cs="Times New Roman"/>
                <w:color w:val="000000"/>
              </w:rPr>
              <w:t xml:space="preserve"> 1,219,986</w:t>
            </w:r>
          </w:p>
        </w:tc>
      </w:tr>
      <w:tr w:rsidR="003D79E6" w:rsidTr="00575C97" w14:paraId="6FAE2E14" w14:textId="77777777">
        <w:trPr>
          <w:jc w:val="center"/>
        </w:trPr>
        <w:tc>
          <w:tcPr>
            <w:tcW w:w="3676" w:type="pct"/>
            <w:tcBorders>
              <w:top w:val="nil"/>
              <w:left w:val="nil"/>
              <w:bottom w:val="nil"/>
              <w:right w:val="nil"/>
              <w:tl2br w:val="nil"/>
              <w:tr2bl w:val="nil"/>
            </w:tcBorders>
            <w:vAlign w:val="bottom"/>
          </w:tcPr>
          <w:p w:rsidR="003D79E6" w:rsidP="00575C97" w:rsidRDefault="003D79E6" w14:paraId="79282B65" w14:textId="77777777">
            <w:pPr>
              <w:keepNext/>
              <w:spacing w:after="1"/>
              <w:rPr>
                <w:color w:val="000000"/>
              </w:rPr>
            </w:pPr>
            <w:bookmarkStart w:name="_ca8bbde4_06ec_43ae_8b4b_61eb5e998149" w:id="347"/>
            <w:bookmarkEnd w:id="346"/>
            <w:r>
              <w:rPr>
                <w:rFonts w:ascii="Times New Roman" w:hAnsi="Times New Roman" w:eastAsia="Times New Roman" w:cs="Times New Roman"/>
                <w:color w:val="000000"/>
              </w:rPr>
              <w:t>Other assets</w:t>
            </w:r>
          </w:p>
        </w:tc>
        <w:tc>
          <w:tcPr>
            <w:tcW w:w="116" w:type="pct"/>
            <w:tcBorders>
              <w:top w:val="nil"/>
              <w:left w:val="nil"/>
              <w:bottom w:val="nil"/>
              <w:right w:val="nil"/>
              <w:tl2br w:val="nil"/>
              <w:tr2bl w:val="nil"/>
            </w:tcBorders>
            <w:noWrap/>
            <w:vAlign w:val="bottom"/>
          </w:tcPr>
          <w:p w:rsidR="003D79E6" w:rsidP="00575C97" w:rsidRDefault="003D79E6" w14:paraId="1515C0EC" w14:textId="77777777">
            <w:pPr>
              <w:keepNext/>
              <w:spacing w:after="1"/>
              <w:rPr>
                <w:color w:val="000000"/>
              </w:rPr>
            </w:pPr>
          </w:p>
        </w:tc>
        <w:tc>
          <w:tcPr>
            <w:tcW w:w="545" w:type="pct"/>
            <w:tcBorders>
              <w:top w:val="nil"/>
              <w:left w:val="nil"/>
              <w:bottom w:val="nil"/>
              <w:right w:val="nil"/>
              <w:tl2br w:val="nil"/>
              <w:tr2bl w:val="nil"/>
            </w:tcBorders>
            <w:noWrap/>
            <w:vAlign w:val="bottom"/>
          </w:tcPr>
          <w:p w:rsidR="003D79E6" w:rsidP="00575C97" w:rsidRDefault="003D79E6" w14:paraId="7E96E1B1" w14:textId="77777777">
            <w:pPr>
              <w:keepNext/>
              <w:spacing w:after="1"/>
              <w:ind w:right="60"/>
              <w:jc w:val="right"/>
              <w:rPr>
                <w:color w:val="000000"/>
              </w:rPr>
            </w:pPr>
            <w:r>
              <w:rPr>
                <w:rFonts w:ascii="Times New Roman" w:hAnsi="Times New Roman" w:eastAsia="Times New Roman" w:cs="Times New Roman"/>
                <w:color w:val="000000"/>
              </w:rPr>
              <w:t xml:space="preserve"> 481,182</w:t>
            </w:r>
          </w:p>
        </w:tc>
        <w:tc>
          <w:tcPr>
            <w:tcW w:w="116" w:type="pct"/>
            <w:tcBorders>
              <w:top w:val="nil"/>
              <w:left w:val="nil"/>
              <w:bottom w:val="nil"/>
              <w:right w:val="nil"/>
              <w:tl2br w:val="nil"/>
              <w:tr2bl w:val="nil"/>
            </w:tcBorders>
            <w:noWrap/>
            <w:vAlign w:val="bottom"/>
          </w:tcPr>
          <w:p w:rsidR="003D79E6" w:rsidP="00575C97" w:rsidRDefault="003D79E6" w14:paraId="7D5D39D5" w14:textId="77777777">
            <w:pPr>
              <w:keepNext/>
              <w:spacing w:after="1"/>
              <w:rPr>
                <w:color w:val="000000"/>
              </w:rPr>
            </w:pPr>
          </w:p>
        </w:tc>
        <w:tc>
          <w:tcPr>
            <w:tcW w:w="545" w:type="pct"/>
            <w:tcBorders>
              <w:top w:val="nil"/>
              <w:left w:val="nil"/>
              <w:bottom w:val="nil"/>
              <w:right w:val="nil"/>
              <w:tl2br w:val="nil"/>
              <w:tr2bl w:val="nil"/>
            </w:tcBorders>
            <w:noWrap/>
            <w:vAlign w:val="bottom"/>
          </w:tcPr>
          <w:p w:rsidR="003D79E6" w:rsidP="00575C97" w:rsidRDefault="003D79E6" w14:paraId="7C80AE5D" w14:textId="77777777">
            <w:pPr>
              <w:keepNext/>
              <w:spacing w:after="1"/>
              <w:ind w:right="60"/>
              <w:jc w:val="right"/>
              <w:rPr>
                <w:color w:val="000000"/>
              </w:rPr>
            </w:pPr>
            <w:r>
              <w:rPr>
                <w:rFonts w:ascii="Times New Roman" w:hAnsi="Times New Roman" w:eastAsia="Times New Roman" w:cs="Times New Roman"/>
                <w:color w:val="000000"/>
              </w:rPr>
              <w:t xml:space="preserve"> 198,275</w:t>
            </w:r>
          </w:p>
        </w:tc>
      </w:tr>
      <w:tr w:rsidR="003D79E6" w:rsidTr="00575C97" w14:paraId="26EB78E9" w14:textId="77777777">
        <w:trPr>
          <w:jc w:val="center"/>
        </w:trPr>
        <w:tc>
          <w:tcPr>
            <w:tcW w:w="3676" w:type="pct"/>
            <w:tcBorders>
              <w:top w:val="nil"/>
              <w:left w:val="nil"/>
              <w:bottom w:val="nil"/>
              <w:right w:val="nil"/>
              <w:tl2br w:val="nil"/>
              <w:tr2bl w:val="nil"/>
            </w:tcBorders>
            <w:shd w:val="clear" w:color="auto" w:fill="CCEEFF"/>
            <w:vAlign w:val="bottom"/>
          </w:tcPr>
          <w:p w:rsidR="003D79E6" w:rsidP="00575C97" w:rsidRDefault="003D79E6" w14:paraId="082A9EB2" w14:textId="77777777">
            <w:pPr>
              <w:keepNext/>
              <w:spacing w:after="1"/>
              <w:rPr>
                <w:color w:val="000000"/>
              </w:rPr>
            </w:pPr>
            <w:bookmarkStart w:name="_b3a45026_386a_4cb7_835f_14200f7c55dd" w:id="348"/>
            <w:bookmarkEnd w:id="347"/>
            <w:r>
              <w:rPr>
                <w:rFonts w:ascii="Times New Roman" w:hAnsi="Times New Roman" w:eastAsia="Times New Roman" w:cs="Times New Roman"/>
                <w:color w:val="000000"/>
              </w:rPr>
              <w:t>Refundable deposits</w:t>
            </w:r>
          </w:p>
        </w:tc>
        <w:tc>
          <w:tcPr>
            <w:tcW w:w="116" w:type="pct"/>
            <w:tcBorders>
              <w:top w:val="nil"/>
              <w:left w:val="nil"/>
              <w:bottom w:val="nil"/>
              <w:right w:val="nil"/>
              <w:tl2br w:val="nil"/>
              <w:tr2bl w:val="nil"/>
            </w:tcBorders>
            <w:shd w:val="clear" w:color="auto" w:fill="CCEEFF"/>
            <w:noWrap/>
            <w:vAlign w:val="bottom"/>
          </w:tcPr>
          <w:p w:rsidR="003D79E6" w:rsidP="00575C97" w:rsidRDefault="003D79E6" w14:paraId="6616B5A7"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003D79E6" w:rsidP="00575C97" w:rsidRDefault="003D79E6" w14:paraId="1043C134" w14:textId="77777777">
            <w:pPr>
              <w:keepNext/>
              <w:spacing w:after="1"/>
              <w:ind w:right="60"/>
              <w:jc w:val="right"/>
              <w:rPr>
                <w:color w:val="000000"/>
              </w:rPr>
            </w:pPr>
            <w:r>
              <w:rPr>
                <w:rFonts w:ascii="Times New Roman" w:hAnsi="Times New Roman" w:eastAsia="Times New Roman" w:cs="Times New Roman"/>
                <w:color w:val="000000"/>
              </w:rPr>
              <w:t xml:space="preserve"> 129,765</w:t>
            </w:r>
          </w:p>
        </w:tc>
        <w:tc>
          <w:tcPr>
            <w:tcW w:w="116" w:type="pct"/>
            <w:tcBorders>
              <w:top w:val="nil"/>
              <w:left w:val="nil"/>
              <w:bottom w:val="nil"/>
              <w:right w:val="nil"/>
              <w:tl2br w:val="nil"/>
              <w:tr2bl w:val="nil"/>
            </w:tcBorders>
            <w:shd w:val="clear" w:color="auto" w:fill="CCEEFF"/>
            <w:noWrap/>
            <w:vAlign w:val="bottom"/>
          </w:tcPr>
          <w:p w:rsidR="003D79E6" w:rsidP="00575C97" w:rsidRDefault="003D79E6" w14:paraId="1257B332"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003D79E6" w:rsidP="00575C97" w:rsidRDefault="003D79E6" w14:paraId="49824DB2" w14:textId="77777777">
            <w:pPr>
              <w:keepNext/>
              <w:spacing w:after="1"/>
              <w:ind w:right="60"/>
              <w:jc w:val="right"/>
              <w:rPr>
                <w:color w:val="000000"/>
              </w:rPr>
            </w:pPr>
            <w:r>
              <w:rPr>
                <w:rFonts w:ascii="Times New Roman" w:hAnsi="Times New Roman" w:eastAsia="Times New Roman" w:cs="Times New Roman"/>
                <w:color w:val="000000"/>
              </w:rPr>
              <w:t xml:space="preserve"> 206,011</w:t>
            </w:r>
          </w:p>
        </w:tc>
      </w:tr>
      <w:tr w:rsidR="003D79E6" w:rsidTr="00575C97" w14:paraId="0B4E3E41" w14:textId="77777777">
        <w:trPr>
          <w:jc w:val="center"/>
        </w:trPr>
        <w:tc>
          <w:tcPr>
            <w:tcW w:w="3676" w:type="pct"/>
            <w:tcBorders>
              <w:top w:val="nil"/>
              <w:left w:val="nil"/>
              <w:bottom w:val="nil"/>
              <w:right w:val="nil"/>
              <w:tl2br w:val="nil"/>
              <w:tr2bl w:val="nil"/>
            </w:tcBorders>
            <w:vAlign w:val="bottom"/>
          </w:tcPr>
          <w:p w:rsidR="003D79E6" w:rsidP="00575C97" w:rsidRDefault="003D79E6" w14:paraId="328A54EB" w14:textId="77777777">
            <w:pPr>
              <w:keepNext/>
              <w:spacing w:after="1"/>
              <w:rPr>
                <w:color w:val="000000"/>
              </w:rPr>
            </w:pPr>
            <w:bookmarkStart w:name="_9934d3b2_4976_46c5_99cd_7de45336b58d" w:id="349"/>
            <w:bookmarkEnd w:id="348"/>
            <w:r>
              <w:rPr>
                <w:rFonts w:ascii="Times New Roman" w:hAnsi="Times New Roman" w:eastAsia="Times New Roman" w:cs="Times New Roman"/>
                <w:color w:val="000000"/>
              </w:rPr>
              <w:t>Prepaid expenses</w:t>
            </w:r>
          </w:p>
        </w:tc>
        <w:tc>
          <w:tcPr>
            <w:tcW w:w="116" w:type="pct"/>
            <w:tcBorders>
              <w:top w:val="nil"/>
              <w:left w:val="nil"/>
              <w:bottom w:val="nil"/>
              <w:right w:val="nil"/>
              <w:tl2br w:val="nil"/>
              <w:tr2bl w:val="nil"/>
            </w:tcBorders>
            <w:noWrap/>
            <w:vAlign w:val="bottom"/>
          </w:tcPr>
          <w:p w:rsidR="003D79E6" w:rsidP="00575C97" w:rsidRDefault="003D79E6" w14:paraId="7FE87FC7"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A45F07" w:rsidR="003D79E6" w:rsidP="00575C97" w:rsidRDefault="003D79E6" w14:paraId="157AEF47" w14:textId="77777777">
            <w:pPr>
              <w:keepNext/>
              <w:spacing w:after="1"/>
              <w:ind w:right="60"/>
              <w:jc w:val="right"/>
              <w:rPr>
                <w:color w:val="000000"/>
              </w:rPr>
            </w:pPr>
            <w:r w:rsidRPr="00A45F07">
              <w:rPr>
                <w:rFonts w:ascii="Times New Roman" w:hAnsi="Times New Roman" w:eastAsia="Times New Roman" w:cs="Times New Roman"/>
                <w:color w:val="000000"/>
              </w:rPr>
              <w:t xml:space="preserve"> 2,330</w:t>
            </w:r>
          </w:p>
        </w:tc>
        <w:tc>
          <w:tcPr>
            <w:tcW w:w="116" w:type="pct"/>
            <w:tcBorders>
              <w:top w:val="nil"/>
              <w:left w:val="nil"/>
              <w:bottom w:val="nil"/>
              <w:right w:val="nil"/>
              <w:tl2br w:val="nil"/>
              <w:tr2bl w:val="nil"/>
            </w:tcBorders>
            <w:noWrap/>
            <w:vAlign w:val="bottom"/>
          </w:tcPr>
          <w:p w:rsidR="003D79E6" w:rsidP="00575C97" w:rsidRDefault="003D79E6" w14:paraId="283A458B"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A45F07" w:rsidR="003D79E6" w:rsidP="00575C97" w:rsidRDefault="003D79E6" w14:paraId="5E8ABBA9" w14:textId="77777777">
            <w:pPr>
              <w:keepNext/>
              <w:spacing w:after="1"/>
              <w:ind w:right="60"/>
              <w:jc w:val="right"/>
              <w:rPr>
                <w:color w:val="000000"/>
              </w:rPr>
            </w:pPr>
            <w:r w:rsidRPr="00A45F07">
              <w:rPr>
                <w:rFonts w:ascii="Times New Roman" w:hAnsi="Times New Roman" w:eastAsia="Times New Roman" w:cs="Times New Roman"/>
                <w:color w:val="000000"/>
              </w:rPr>
              <w:t xml:space="preserve"> 517,922</w:t>
            </w:r>
          </w:p>
        </w:tc>
      </w:tr>
      <w:tr w:rsidR="003D79E6" w:rsidTr="00575C97" w14:paraId="7F5D503A" w14:textId="77777777">
        <w:trPr>
          <w:jc w:val="center"/>
        </w:trPr>
        <w:tc>
          <w:tcPr>
            <w:tcW w:w="3676" w:type="pct"/>
            <w:tcBorders>
              <w:top w:val="nil"/>
              <w:left w:val="nil"/>
              <w:bottom w:val="nil"/>
              <w:right w:val="nil"/>
              <w:tl2br w:val="nil"/>
              <w:tr2bl w:val="nil"/>
            </w:tcBorders>
            <w:shd w:val="clear" w:color="auto" w:fill="CCEEFF"/>
            <w:vAlign w:val="bottom"/>
          </w:tcPr>
          <w:p w:rsidR="003D79E6" w:rsidP="00575C97" w:rsidRDefault="003D79E6" w14:paraId="53B700C1" w14:textId="77777777">
            <w:pPr>
              <w:keepNext/>
              <w:spacing w:after="1"/>
              <w:rPr>
                <w:color w:val="000000"/>
              </w:rPr>
            </w:pPr>
            <w:bookmarkStart w:name="_ccdff7bc_6578_4c86_98e8_29df2f692437" w:id="350"/>
            <w:bookmarkEnd w:id="349"/>
          </w:p>
        </w:tc>
        <w:tc>
          <w:tcPr>
            <w:tcW w:w="116" w:type="pct"/>
            <w:tcBorders>
              <w:top w:val="nil"/>
              <w:left w:val="nil"/>
              <w:bottom w:val="nil"/>
              <w:right w:val="nil"/>
              <w:tl2br w:val="nil"/>
              <w:tr2bl w:val="nil"/>
            </w:tcBorders>
            <w:shd w:val="clear" w:color="auto" w:fill="CCEEFF"/>
            <w:noWrap/>
            <w:vAlign w:val="bottom"/>
          </w:tcPr>
          <w:p w:rsidR="003D79E6" w:rsidP="00575C97" w:rsidRDefault="003D79E6" w14:paraId="2EA4CE58"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A45F07" w:rsidR="003D79E6" w:rsidP="00575C97" w:rsidRDefault="003D79E6" w14:paraId="038CE4D5" w14:textId="77777777">
            <w:pPr>
              <w:keepNext/>
              <w:spacing w:after="1"/>
              <w:ind w:right="60"/>
              <w:jc w:val="right"/>
              <w:rPr>
                <w:b/>
                <w:color w:val="000000"/>
              </w:rPr>
            </w:pPr>
            <w:r w:rsidRPr="00A45F07">
              <w:rPr>
                <w:rFonts w:ascii="Times New Roman" w:hAnsi="Times New Roman" w:eastAsia="Times New Roman" w:cs="Times New Roman"/>
                <w:b/>
                <w:color w:val="000000"/>
              </w:rPr>
              <w:t xml:space="preserve"> 1,517,192</w:t>
            </w:r>
          </w:p>
        </w:tc>
        <w:tc>
          <w:tcPr>
            <w:tcW w:w="116" w:type="pct"/>
            <w:tcBorders>
              <w:top w:val="nil"/>
              <w:left w:val="nil"/>
              <w:bottom w:val="nil"/>
              <w:right w:val="nil"/>
              <w:tl2br w:val="nil"/>
              <w:tr2bl w:val="nil"/>
            </w:tcBorders>
            <w:shd w:val="clear" w:color="auto" w:fill="CCEEFF"/>
            <w:noWrap/>
            <w:vAlign w:val="bottom"/>
          </w:tcPr>
          <w:p w:rsidR="003D79E6" w:rsidP="00575C97" w:rsidRDefault="003D79E6" w14:paraId="4F337135"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A45F07" w:rsidR="003D79E6" w:rsidP="00575C97" w:rsidRDefault="003D79E6" w14:paraId="038AD014" w14:textId="77777777">
            <w:pPr>
              <w:keepNext/>
              <w:spacing w:after="1"/>
              <w:ind w:right="60"/>
              <w:jc w:val="right"/>
              <w:rPr>
                <w:b/>
                <w:color w:val="000000"/>
              </w:rPr>
            </w:pPr>
            <w:r w:rsidRPr="00A45F07">
              <w:rPr>
                <w:rFonts w:ascii="Times New Roman" w:hAnsi="Times New Roman" w:eastAsia="Times New Roman" w:cs="Times New Roman"/>
                <w:b/>
                <w:color w:val="000000"/>
              </w:rPr>
              <w:t xml:space="preserve"> 2,142,194</w:t>
            </w:r>
          </w:p>
        </w:tc>
      </w:tr>
    </w:tbl>
    <w:p w:rsidRPr="00583616" w:rsidR="00D4216B" w:rsidP="00583616" w:rsidRDefault="00A615BF" w14:paraId="39DBAD6B" w14:textId="77777777">
      <w:pPr>
        <w:pStyle w:val="BodyText"/>
        <w:spacing w:after="0"/>
        <w:rPr>
          <w:sz w:val="2"/>
        </w:rPr>
      </w:pPr>
    </w:p>
    <w:bookmarkEnd w:id="350"/>
    <w:bookmarkEnd w:id="341"/>
    <w:p w:rsidR="00E12897" w:rsidRDefault="001F7378" w14:paraId="3B98AE86" w14:textId="77777777">
      <w:pPr>
        <w:rPr>
          <w:rFonts w:eastAsia="Times New Roman"/>
          <w:lang w:val="en-GB"/>
        </w:rPr>
      </w:pPr>
      <w:r>
        <w:rPr>
          <w:rFonts w:eastAsia="Times New Roman"/>
          <w:b/>
          <w:lang w:val="en-GB"/>
        </w:rPr>
        <w:br w:type="page"/>
      </w:r>
    </w:p>
    <w:bookmarkStart w:name="_c1e05738_5dfd_4718_8d47_85c4f62db528" w:id="351"/>
    <w:bookmarkEnd w:id="351"/>
    <w:p w:rsidRPr="00B34BED" w:rsidR="003D79E6" w:rsidP="00716CA4" w:rsidRDefault="003D79E6" w14:paraId="6B6C1D8C" w14:textId="77777777">
      <w:pPr>
        <w:pStyle w:val="Heading2"/>
        <w:rPr>
          <w:rFonts w:eastAsia="Times New Roman"/>
          <w:lang w:val="en-GB"/>
        </w:rPr>
      </w:pPr>
      <w:r w:rsidRPr="00B34BED">
        <w:rPr>
          <w:rFonts w:eastAsia="Times New Roman"/>
          <w:lang w:val="en-GB"/>
        </w:rPr>
        <w:t>7</w:t>
      </w:r>
      <w:r w:rsidRPr="00B34BED">
        <w:rPr>
          <w:rFonts w:eastAsia="Times New Roman"/>
          <w:lang w:val="en-GB"/>
        </w:rPr>
        <w:tab/>
        <w:t>Trade and other receivables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003D79E6" w:rsidTr="00856ECB" w14:paraId="4C3EB23D" w14:textId="77777777">
        <w:trPr>
          <w:trHeight w:val="20" w:hRule="exact"/>
          <w:jc w:val="center"/>
        </w:trPr>
        <w:tc>
          <w:tcPr>
            <w:tcW w:w="3676" w:type="pct"/>
            <w:tcBorders>
              <w:top w:val="nil"/>
              <w:left w:val="nil"/>
              <w:bottom w:val="nil"/>
              <w:right w:val="nil"/>
            </w:tcBorders>
            <w:vAlign w:val="bottom"/>
          </w:tcPr>
          <w:p w:rsidR="003D79E6" w:rsidP="00856ECB" w:rsidRDefault="003D79E6" w14:paraId="2DB68004" w14:textId="77777777">
            <w:pPr>
              <w:keepNext/>
              <w:spacing w:after="1"/>
              <w:rPr>
                <w:sz w:val="2"/>
              </w:rPr>
            </w:pPr>
            <w:bookmarkStart w:name="_341612ce_a998_4e98_ab8e_209ee8e5c063" w:colFirst="0" w:colLast="0" w:id="352"/>
            <w:bookmarkStart w:name="_8f230d6d_7771_4e25_81e4_a455ac5705d4" w:colFirst="1" w:colLast="1" w:id="353"/>
            <w:bookmarkStart w:name="_a9748056_5e1b_4348_b38f_0e7229b3f047" w:colFirst="2" w:colLast="2" w:id="354"/>
            <w:bookmarkStart w:name="_bbb37c70_9a2e_4b68_93fd_8b38a463eac8" w:colFirst="3" w:colLast="3" w:id="355"/>
            <w:bookmarkStart w:name="_8a9e02ab_c8d6_494b_87df_42f8cf94831d" w:colFirst="4" w:colLast="4" w:id="356"/>
            <w:bookmarkStart w:name="_bfad6ef1_397e_4f9c_9f30_326f1596a49f" w:id="357"/>
          </w:p>
        </w:tc>
        <w:tc>
          <w:tcPr>
            <w:tcW w:w="116" w:type="pct"/>
            <w:tcBorders>
              <w:top w:val="nil"/>
              <w:left w:val="nil"/>
              <w:bottom w:val="nil"/>
              <w:right w:val="nil"/>
            </w:tcBorders>
            <w:noWrap/>
            <w:vAlign w:val="bottom"/>
          </w:tcPr>
          <w:p w:rsidR="003D79E6" w:rsidP="00856ECB" w:rsidRDefault="003D79E6" w14:paraId="4D59F28B" w14:textId="77777777">
            <w:pPr>
              <w:keepNext/>
              <w:spacing w:after="1"/>
              <w:rPr>
                <w:sz w:val="2"/>
              </w:rPr>
            </w:pPr>
          </w:p>
        </w:tc>
        <w:tc>
          <w:tcPr>
            <w:tcW w:w="545" w:type="pct"/>
            <w:tcBorders>
              <w:top w:val="nil"/>
              <w:left w:val="nil"/>
              <w:bottom w:val="nil"/>
              <w:right w:val="nil"/>
            </w:tcBorders>
            <w:noWrap/>
            <w:vAlign w:val="bottom"/>
          </w:tcPr>
          <w:p w:rsidR="003D79E6" w:rsidP="00856ECB" w:rsidRDefault="003D79E6" w14:paraId="0EBA9737" w14:textId="77777777">
            <w:pPr>
              <w:keepNext/>
              <w:spacing w:after="1"/>
              <w:rPr>
                <w:sz w:val="2"/>
              </w:rPr>
            </w:pPr>
          </w:p>
        </w:tc>
        <w:tc>
          <w:tcPr>
            <w:tcW w:w="116" w:type="pct"/>
            <w:tcBorders>
              <w:top w:val="nil"/>
              <w:left w:val="nil"/>
              <w:bottom w:val="nil"/>
              <w:right w:val="nil"/>
            </w:tcBorders>
            <w:noWrap/>
            <w:vAlign w:val="bottom"/>
          </w:tcPr>
          <w:p w:rsidR="003D79E6" w:rsidP="00856ECB" w:rsidRDefault="003D79E6" w14:paraId="2747CEDB" w14:textId="77777777">
            <w:pPr>
              <w:keepNext/>
              <w:spacing w:after="1"/>
              <w:rPr>
                <w:sz w:val="2"/>
              </w:rPr>
            </w:pPr>
          </w:p>
        </w:tc>
        <w:tc>
          <w:tcPr>
            <w:tcW w:w="545" w:type="pct"/>
            <w:tcBorders>
              <w:top w:val="nil"/>
              <w:left w:val="nil"/>
              <w:bottom w:val="nil"/>
              <w:right w:val="nil"/>
            </w:tcBorders>
            <w:noWrap/>
            <w:vAlign w:val="bottom"/>
          </w:tcPr>
          <w:p w:rsidR="003D79E6" w:rsidP="00856ECB" w:rsidRDefault="003D79E6" w14:paraId="08D7720A" w14:textId="77777777">
            <w:pPr>
              <w:keepNext/>
              <w:spacing w:after="1"/>
              <w:rPr>
                <w:sz w:val="2"/>
              </w:rPr>
            </w:pPr>
          </w:p>
        </w:tc>
      </w:tr>
      <w:tr w:rsidR="003D79E6" w:rsidTr="00856ECB" w14:paraId="01FECB8A" w14:textId="77777777">
        <w:trPr>
          <w:jc w:val="center"/>
        </w:trPr>
        <w:tc>
          <w:tcPr>
            <w:tcW w:w="3676" w:type="pct"/>
            <w:tcBorders>
              <w:top w:val="nil"/>
              <w:left w:val="nil"/>
              <w:bottom w:val="nil"/>
              <w:right w:val="nil"/>
              <w:tl2br w:val="nil"/>
              <w:tr2bl w:val="nil"/>
            </w:tcBorders>
            <w:shd w:val="clear" w:color="auto" w:fill="auto"/>
            <w:vAlign w:val="bottom"/>
          </w:tcPr>
          <w:p w:rsidR="003D79E6" w:rsidP="00856ECB" w:rsidRDefault="003D79E6" w14:paraId="1C48A860" w14:textId="77777777">
            <w:pPr>
              <w:keepNext/>
              <w:spacing w:after="1"/>
              <w:rPr>
                <w:color w:val="000000"/>
                <w:sz w:val="16"/>
              </w:rPr>
            </w:pPr>
            <w:bookmarkStart w:name="_71b32cea_13e7_4f66_9f59_533fd979c6c3" w:id="358"/>
            <w:bookmarkEnd w:id="352"/>
            <w:bookmarkEnd w:id="353"/>
            <w:bookmarkEnd w:id="354"/>
            <w:bookmarkEnd w:id="355"/>
            <w:bookmarkEnd w:id="356"/>
          </w:p>
        </w:tc>
        <w:tc>
          <w:tcPr>
            <w:tcW w:w="116" w:type="pct"/>
            <w:tcBorders>
              <w:top w:val="nil"/>
              <w:left w:val="nil"/>
              <w:bottom w:val="nil"/>
              <w:right w:val="nil"/>
              <w:tl2br w:val="nil"/>
              <w:tr2bl w:val="nil"/>
            </w:tcBorders>
            <w:shd w:val="clear" w:color="auto" w:fill="auto"/>
            <w:noWrap/>
            <w:vAlign w:val="bottom"/>
          </w:tcPr>
          <w:p w:rsidR="003D79E6" w:rsidP="00856ECB" w:rsidRDefault="003D79E6" w14:paraId="2A703907"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3D79E6" w:rsidP="00856ECB" w:rsidRDefault="003D79E6" w14:paraId="2E488654" w14:textId="77777777">
            <w:pPr>
              <w:keepNext/>
              <w:spacing w:after="1"/>
              <w:jc w:val="center"/>
              <w:rPr>
                <w:b/>
                <w:color w:val="000000"/>
                <w:sz w:val="16"/>
              </w:rPr>
            </w:pPr>
            <w:r>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003D79E6" w:rsidP="00856ECB" w:rsidRDefault="003D79E6" w14:paraId="2F56149E"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3D79E6" w:rsidP="00856ECB" w:rsidRDefault="003D79E6" w14:paraId="1461AB8C" w14:textId="77777777">
            <w:pPr>
              <w:keepNext/>
              <w:spacing w:after="1"/>
              <w:jc w:val="center"/>
              <w:rPr>
                <w:b/>
                <w:color w:val="000000"/>
                <w:sz w:val="16"/>
              </w:rPr>
            </w:pPr>
            <w:r>
              <w:rPr>
                <w:rFonts w:ascii="Times New Roman" w:hAnsi="Times New Roman" w:eastAsia="Times New Roman" w:cs="Times New Roman"/>
                <w:b/>
                <w:color w:val="000000"/>
                <w:sz w:val="16"/>
              </w:rPr>
              <w:t>(Audited)</w:t>
            </w:r>
          </w:p>
        </w:tc>
      </w:tr>
      <w:tr w:rsidR="003D79E6" w:rsidTr="00856ECB" w14:paraId="04CB2031" w14:textId="77777777">
        <w:trPr>
          <w:jc w:val="center"/>
        </w:trPr>
        <w:tc>
          <w:tcPr>
            <w:tcW w:w="3676" w:type="pct"/>
            <w:tcBorders>
              <w:top w:val="nil"/>
              <w:left w:val="nil"/>
              <w:bottom w:val="nil"/>
              <w:right w:val="nil"/>
              <w:tl2br w:val="nil"/>
              <w:tr2bl w:val="nil"/>
            </w:tcBorders>
            <w:shd w:val="clear" w:color="auto" w:fill="auto"/>
            <w:vAlign w:val="bottom"/>
          </w:tcPr>
          <w:p w:rsidR="003D79E6" w:rsidP="00856ECB" w:rsidRDefault="003D79E6" w14:paraId="26D33105" w14:textId="77777777">
            <w:pPr>
              <w:keepNext/>
              <w:spacing w:after="1"/>
              <w:rPr>
                <w:color w:val="000000"/>
                <w:sz w:val="16"/>
              </w:rPr>
            </w:pPr>
            <w:bookmarkStart w:name="_8a532605_cedf_494d_8ffe_f8c4f102a9f8" w:id="359"/>
            <w:bookmarkEnd w:id="358"/>
          </w:p>
        </w:tc>
        <w:tc>
          <w:tcPr>
            <w:tcW w:w="116" w:type="pct"/>
            <w:tcBorders>
              <w:top w:val="nil"/>
              <w:left w:val="nil"/>
              <w:bottom w:val="nil"/>
              <w:right w:val="nil"/>
              <w:tl2br w:val="nil"/>
              <w:tr2bl w:val="nil"/>
            </w:tcBorders>
            <w:shd w:val="clear" w:color="auto" w:fill="auto"/>
            <w:noWrap/>
            <w:vAlign w:val="bottom"/>
          </w:tcPr>
          <w:p w:rsidR="003D79E6" w:rsidP="00856ECB" w:rsidRDefault="003D79E6" w14:paraId="0F0C5607"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856ECB" w:rsidRDefault="003D79E6" w14:paraId="674D006A" w14:textId="77777777">
            <w:pPr>
              <w:keepNext/>
              <w:spacing w:after="1"/>
              <w:jc w:val="center"/>
              <w:rPr>
                <w:b/>
                <w:color w:val="000000"/>
                <w:sz w:val="16"/>
              </w:rPr>
            </w:pPr>
            <w:r>
              <w:rPr>
                <w:rFonts w:ascii="Times New Roman" w:hAnsi="Times New Roman" w:eastAsia="Times New Roman" w:cs="Times New Roman"/>
                <w:b/>
                <w:color w:val="000000"/>
                <w:sz w:val="16"/>
              </w:rPr>
              <w:t>At 30 June</w:t>
            </w:r>
          </w:p>
        </w:tc>
        <w:tc>
          <w:tcPr>
            <w:tcW w:w="116" w:type="pct"/>
            <w:tcBorders>
              <w:top w:val="nil"/>
              <w:left w:val="nil"/>
              <w:bottom w:val="nil"/>
              <w:right w:val="nil"/>
              <w:tl2br w:val="nil"/>
              <w:tr2bl w:val="nil"/>
            </w:tcBorders>
            <w:shd w:val="clear" w:color="auto" w:fill="auto"/>
            <w:noWrap/>
            <w:vAlign w:val="bottom"/>
          </w:tcPr>
          <w:p w:rsidR="003D79E6" w:rsidP="00856ECB" w:rsidRDefault="003D79E6" w14:paraId="1015D35A"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856ECB" w:rsidRDefault="003D79E6" w14:paraId="3059EC4D" w14:textId="77777777">
            <w:pPr>
              <w:keepNext/>
              <w:spacing w:after="1"/>
              <w:jc w:val="center"/>
              <w:rPr>
                <w:b/>
                <w:color w:val="000000"/>
                <w:sz w:val="16"/>
              </w:rPr>
            </w:pPr>
            <w:r>
              <w:rPr>
                <w:rFonts w:ascii="Times New Roman" w:hAnsi="Times New Roman" w:eastAsia="Times New Roman" w:cs="Times New Roman"/>
                <w:b/>
                <w:color w:val="000000"/>
                <w:sz w:val="16"/>
              </w:rPr>
              <w:t>At 31 December</w:t>
            </w:r>
          </w:p>
        </w:tc>
      </w:tr>
      <w:tr w:rsidR="003D79E6" w:rsidTr="00856ECB" w14:paraId="629284BC" w14:textId="77777777">
        <w:trPr>
          <w:jc w:val="center"/>
        </w:trPr>
        <w:tc>
          <w:tcPr>
            <w:tcW w:w="3676" w:type="pct"/>
            <w:tcBorders>
              <w:top w:val="nil"/>
              <w:left w:val="nil"/>
              <w:bottom w:val="nil"/>
              <w:right w:val="nil"/>
              <w:tl2br w:val="nil"/>
              <w:tr2bl w:val="nil"/>
            </w:tcBorders>
            <w:shd w:val="clear" w:color="auto" w:fill="auto"/>
            <w:vAlign w:val="bottom"/>
          </w:tcPr>
          <w:p w:rsidR="003D79E6" w:rsidP="00856ECB" w:rsidRDefault="003D79E6" w14:paraId="7F9E9F96" w14:textId="77777777">
            <w:pPr>
              <w:keepNext/>
              <w:spacing w:after="1"/>
              <w:rPr>
                <w:color w:val="000000"/>
                <w:sz w:val="16"/>
              </w:rPr>
            </w:pPr>
            <w:bookmarkStart w:name="_0db828c0_55e8_44ab_9367_38ada8fb7622" w:id="360"/>
            <w:bookmarkEnd w:id="359"/>
          </w:p>
        </w:tc>
        <w:tc>
          <w:tcPr>
            <w:tcW w:w="116" w:type="pct"/>
            <w:tcBorders>
              <w:top w:val="nil"/>
              <w:left w:val="nil"/>
              <w:bottom w:val="nil"/>
              <w:right w:val="nil"/>
              <w:tl2br w:val="nil"/>
              <w:tr2bl w:val="nil"/>
            </w:tcBorders>
            <w:shd w:val="clear" w:color="auto" w:fill="auto"/>
            <w:noWrap/>
            <w:vAlign w:val="bottom"/>
          </w:tcPr>
          <w:p w:rsidR="003D79E6" w:rsidP="00856ECB" w:rsidRDefault="003D79E6" w14:paraId="035D28A5"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3D79E6" w:rsidP="00856ECB" w:rsidRDefault="003D79E6" w14:paraId="27ECEBD4" w14:textId="77777777">
            <w:pPr>
              <w:keepNext/>
              <w:spacing w:after="1"/>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3D79E6" w:rsidP="00856ECB" w:rsidRDefault="003D79E6" w14:paraId="471FEC19"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3D79E6" w:rsidP="00856ECB" w:rsidRDefault="003D79E6" w14:paraId="2EB14AE2" w14:textId="77777777">
            <w:pPr>
              <w:keepNext/>
              <w:spacing w:after="1"/>
              <w:jc w:val="center"/>
              <w:rPr>
                <w:b/>
                <w:color w:val="000000"/>
                <w:sz w:val="16"/>
              </w:rPr>
            </w:pPr>
            <w:r>
              <w:rPr>
                <w:rFonts w:ascii="Times New Roman" w:hAnsi="Times New Roman" w:eastAsia="Times New Roman" w:cs="Times New Roman"/>
                <w:b/>
                <w:color w:val="000000"/>
                <w:sz w:val="16"/>
              </w:rPr>
              <w:t>2023</w:t>
            </w:r>
          </w:p>
        </w:tc>
      </w:tr>
      <w:tr w:rsidR="003D79E6" w:rsidTr="00856ECB" w14:paraId="5F7C7511" w14:textId="77777777">
        <w:trPr>
          <w:jc w:val="center"/>
        </w:trPr>
        <w:tc>
          <w:tcPr>
            <w:tcW w:w="3676" w:type="pct"/>
            <w:tcBorders>
              <w:top w:val="nil"/>
              <w:left w:val="nil"/>
              <w:bottom w:val="nil"/>
              <w:right w:val="nil"/>
              <w:tl2br w:val="nil"/>
              <w:tr2bl w:val="nil"/>
            </w:tcBorders>
            <w:shd w:val="clear" w:color="auto" w:fill="auto"/>
            <w:vAlign w:val="bottom"/>
          </w:tcPr>
          <w:p w:rsidR="003D79E6" w:rsidP="00856ECB" w:rsidRDefault="003D79E6" w14:paraId="29FB08D3" w14:textId="77777777">
            <w:pPr>
              <w:keepNext/>
              <w:spacing w:after="1"/>
              <w:rPr>
                <w:color w:val="000000"/>
                <w:sz w:val="16"/>
              </w:rPr>
            </w:pPr>
            <w:bookmarkStart w:name="_30bfa2ae_c4e5_4420_925c_30baa680dd8a" w:id="361"/>
            <w:bookmarkEnd w:id="360"/>
          </w:p>
        </w:tc>
        <w:tc>
          <w:tcPr>
            <w:tcW w:w="116" w:type="pct"/>
            <w:tcBorders>
              <w:top w:val="nil"/>
              <w:left w:val="nil"/>
              <w:bottom w:val="nil"/>
              <w:right w:val="nil"/>
              <w:tl2br w:val="nil"/>
              <w:tr2bl w:val="nil"/>
            </w:tcBorders>
            <w:shd w:val="clear" w:color="auto" w:fill="auto"/>
            <w:noWrap/>
            <w:vAlign w:val="bottom"/>
          </w:tcPr>
          <w:p w:rsidR="003D79E6" w:rsidP="00856ECB" w:rsidRDefault="003D79E6" w14:paraId="1E8E490B"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856ECB" w:rsidRDefault="003D79E6" w14:paraId="5394DBEC" w14:textId="77777777">
            <w:pPr>
              <w:keepNext/>
              <w:spacing w:after="1"/>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3D79E6" w:rsidP="00856ECB" w:rsidRDefault="003D79E6" w14:paraId="10C5DE07"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856ECB" w:rsidRDefault="003D79E6" w14:paraId="11E37E99" w14:textId="77777777">
            <w:pPr>
              <w:keepNext/>
              <w:spacing w:after="1"/>
              <w:jc w:val="center"/>
              <w:rPr>
                <w:b/>
                <w:color w:val="000000"/>
                <w:sz w:val="16"/>
              </w:rPr>
            </w:pPr>
            <w:r>
              <w:rPr>
                <w:rFonts w:ascii="Times New Roman" w:hAnsi="Times New Roman" w:eastAsia="Times New Roman" w:cs="Times New Roman"/>
                <w:b/>
                <w:color w:val="000000"/>
                <w:sz w:val="16"/>
              </w:rPr>
              <w:t>USD</w:t>
            </w:r>
          </w:p>
        </w:tc>
      </w:tr>
      <w:tr w:rsidR="003D79E6" w:rsidTr="00856ECB" w14:paraId="79AE6555" w14:textId="77777777">
        <w:trPr>
          <w:jc w:val="center"/>
        </w:trPr>
        <w:tc>
          <w:tcPr>
            <w:tcW w:w="3676" w:type="pct"/>
            <w:tcBorders>
              <w:top w:val="nil"/>
              <w:left w:val="nil"/>
              <w:bottom w:val="nil"/>
              <w:right w:val="nil"/>
              <w:tl2br w:val="nil"/>
              <w:tr2bl w:val="nil"/>
            </w:tcBorders>
            <w:shd w:val="clear" w:color="auto" w:fill="CCEEFF"/>
            <w:vAlign w:val="bottom"/>
          </w:tcPr>
          <w:p w:rsidR="003D79E6" w:rsidP="00856ECB" w:rsidRDefault="003D79E6" w14:paraId="44A403F0" w14:textId="77777777">
            <w:pPr>
              <w:keepNext/>
              <w:spacing w:after="1"/>
              <w:rPr>
                <w:color w:val="000000"/>
              </w:rPr>
            </w:pPr>
            <w:bookmarkStart w:name="_7fa22315_cd51_41a2_b9f0_195ee15f1e8f" w:id="362"/>
            <w:bookmarkEnd w:id="361"/>
            <w:r>
              <w:rPr>
                <w:rFonts w:ascii="Times New Roman" w:hAnsi="Times New Roman" w:eastAsia="Times New Roman" w:cs="Times New Roman"/>
                <w:color w:val="000000"/>
              </w:rPr>
              <w:t>Trade receivables</w:t>
            </w:r>
          </w:p>
        </w:tc>
        <w:tc>
          <w:tcPr>
            <w:tcW w:w="116" w:type="pct"/>
            <w:tcBorders>
              <w:top w:val="nil"/>
              <w:left w:val="nil"/>
              <w:bottom w:val="nil"/>
              <w:right w:val="nil"/>
              <w:tl2br w:val="nil"/>
              <w:tr2bl w:val="nil"/>
            </w:tcBorders>
            <w:shd w:val="clear" w:color="auto" w:fill="CCEEFF"/>
            <w:noWrap/>
            <w:vAlign w:val="bottom"/>
          </w:tcPr>
          <w:p w:rsidR="003D79E6" w:rsidP="00856ECB" w:rsidRDefault="003D79E6" w14:paraId="6337E434"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Pr="0058353F" w:rsidR="003D79E6" w:rsidP="00856ECB" w:rsidRDefault="003D79E6" w14:paraId="723A8CCF" w14:textId="77777777">
            <w:pPr>
              <w:keepNext/>
              <w:spacing w:after="1"/>
              <w:ind w:right="60"/>
              <w:jc w:val="right"/>
              <w:rPr>
                <w:color w:val="000000"/>
              </w:rPr>
            </w:pPr>
            <w:r w:rsidRPr="0058353F">
              <w:rPr>
                <w:rFonts w:ascii="Times New Roman" w:hAnsi="Times New Roman" w:eastAsia="Times New Roman" w:cs="Times New Roman"/>
                <w:color w:val="000000"/>
              </w:rPr>
              <w:t>2,598,822</w:t>
            </w:r>
          </w:p>
        </w:tc>
        <w:tc>
          <w:tcPr>
            <w:tcW w:w="116" w:type="pct"/>
            <w:tcBorders>
              <w:top w:val="nil"/>
              <w:left w:val="nil"/>
              <w:bottom w:val="nil"/>
              <w:right w:val="nil"/>
              <w:tl2br w:val="nil"/>
              <w:tr2bl w:val="nil"/>
            </w:tcBorders>
            <w:shd w:val="clear" w:color="auto" w:fill="CCEEFF"/>
            <w:noWrap/>
            <w:vAlign w:val="bottom"/>
          </w:tcPr>
          <w:p w:rsidR="003D79E6" w:rsidP="00856ECB" w:rsidRDefault="003D79E6" w14:paraId="4B38CCF2"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Pr="0058353F" w:rsidR="003D79E6" w:rsidP="00856ECB" w:rsidRDefault="003D79E6" w14:paraId="5D1B418B" w14:textId="77777777">
            <w:pPr>
              <w:keepNext/>
              <w:spacing w:after="1"/>
              <w:ind w:right="60"/>
              <w:jc w:val="right"/>
              <w:rPr>
                <w:color w:val="000000"/>
              </w:rPr>
            </w:pPr>
            <w:r w:rsidRPr="0058353F">
              <w:rPr>
                <w:rFonts w:ascii="Times New Roman" w:hAnsi="Times New Roman" w:eastAsia="Times New Roman" w:cs="Times New Roman"/>
                <w:color w:val="000000"/>
              </w:rPr>
              <w:t>3,991,175</w:t>
            </w:r>
          </w:p>
        </w:tc>
      </w:tr>
      <w:tr w:rsidR="003D79E6" w:rsidTr="00856ECB" w14:paraId="3280707B" w14:textId="77777777">
        <w:trPr>
          <w:jc w:val="center"/>
        </w:trPr>
        <w:tc>
          <w:tcPr>
            <w:tcW w:w="3676" w:type="pct"/>
            <w:tcBorders>
              <w:top w:val="nil"/>
              <w:left w:val="nil"/>
              <w:bottom w:val="nil"/>
              <w:right w:val="nil"/>
              <w:tl2br w:val="nil"/>
              <w:tr2bl w:val="nil"/>
            </w:tcBorders>
            <w:vAlign w:val="bottom"/>
          </w:tcPr>
          <w:p w:rsidR="003D79E6" w:rsidP="00856ECB" w:rsidRDefault="003D79E6" w14:paraId="3272670A" w14:textId="77777777">
            <w:pPr>
              <w:keepNext/>
              <w:spacing w:after="1"/>
              <w:rPr>
                <w:color w:val="000000"/>
              </w:rPr>
            </w:pPr>
            <w:bookmarkStart w:name="_6e266593_500b_4b6e_b52f_a5561fe76903" w:id="363"/>
            <w:bookmarkEnd w:id="362"/>
            <w:r>
              <w:rPr>
                <w:rFonts w:ascii="Times New Roman" w:hAnsi="Times New Roman" w:eastAsia="Times New Roman" w:cs="Times New Roman"/>
                <w:color w:val="000000"/>
              </w:rPr>
              <w:t>Accrued income</w:t>
            </w:r>
          </w:p>
        </w:tc>
        <w:tc>
          <w:tcPr>
            <w:tcW w:w="116" w:type="pct"/>
            <w:tcBorders>
              <w:top w:val="nil"/>
              <w:left w:val="nil"/>
              <w:bottom w:val="nil"/>
              <w:right w:val="nil"/>
              <w:tl2br w:val="nil"/>
              <w:tr2bl w:val="nil"/>
            </w:tcBorders>
            <w:noWrap/>
            <w:vAlign w:val="bottom"/>
          </w:tcPr>
          <w:p w:rsidR="003D79E6" w:rsidP="00856ECB" w:rsidRDefault="003D79E6" w14:paraId="69E7B988"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58353F" w:rsidR="003D79E6" w:rsidP="00856ECB" w:rsidRDefault="003D79E6" w14:paraId="79C57A82" w14:textId="77777777">
            <w:pPr>
              <w:keepNext/>
              <w:spacing w:after="1"/>
              <w:ind w:right="60"/>
              <w:jc w:val="right"/>
              <w:rPr>
                <w:color w:val="000000"/>
              </w:rPr>
            </w:pPr>
            <w:r w:rsidRPr="0058353F">
              <w:rPr>
                <w:rFonts w:ascii="Times New Roman" w:hAnsi="Times New Roman" w:eastAsia="Times New Roman" w:cs="Times New Roman"/>
                <w:color w:val="000000"/>
              </w:rPr>
              <w:t xml:space="preserve"> 1,970,982</w:t>
            </w:r>
          </w:p>
        </w:tc>
        <w:tc>
          <w:tcPr>
            <w:tcW w:w="116" w:type="pct"/>
            <w:tcBorders>
              <w:top w:val="nil"/>
              <w:left w:val="nil"/>
              <w:bottom w:val="nil"/>
              <w:right w:val="nil"/>
              <w:tl2br w:val="nil"/>
              <w:tr2bl w:val="nil"/>
            </w:tcBorders>
            <w:noWrap/>
            <w:vAlign w:val="bottom"/>
          </w:tcPr>
          <w:p w:rsidR="003D79E6" w:rsidP="00856ECB" w:rsidRDefault="003D79E6" w14:paraId="27F9C0D8"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58353F" w:rsidR="003D79E6" w:rsidP="00856ECB" w:rsidRDefault="003D79E6" w14:paraId="3367DC6F" w14:textId="77777777">
            <w:pPr>
              <w:keepNext/>
              <w:spacing w:after="1"/>
              <w:ind w:right="60"/>
              <w:jc w:val="right"/>
              <w:rPr>
                <w:color w:val="000000"/>
              </w:rPr>
            </w:pPr>
            <w:r w:rsidRPr="0058353F">
              <w:rPr>
                <w:rFonts w:ascii="Times New Roman" w:hAnsi="Times New Roman" w:eastAsia="Times New Roman" w:cs="Times New Roman"/>
                <w:color w:val="000000"/>
              </w:rPr>
              <w:t xml:space="preserve"> 2,001,030</w:t>
            </w:r>
          </w:p>
        </w:tc>
      </w:tr>
      <w:tr w:rsidR="003D79E6" w:rsidTr="00856ECB" w14:paraId="62D0A591" w14:textId="77777777">
        <w:trPr>
          <w:jc w:val="center"/>
        </w:trPr>
        <w:tc>
          <w:tcPr>
            <w:tcW w:w="3676" w:type="pct"/>
            <w:tcBorders>
              <w:top w:val="nil"/>
              <w:left w:val="nil"/>
              <w:bottom w:val="nil"/>
              <w:right w:val="nil"/>
              <w:tl2br w:val="nil"/>
              <w:tr2bl w:val="nil"/>
            </w:tcBorders>
            <w:shd w:val="clear" w:color="auto" w:fill="CCEEFF"/>
            <w:vAlign w:val="bottom"/>
          </w:tcPr>
          <w:p w:rsidR="003D79E6" w:rsidP="00856ECB" w:rsidRDefault="003D79E6" w14:paraId="0467F694" w14:textId="77777777">
            <w:pPr>
              <w:keepNext/>
              <w:spacing w:after="1"/>
              <w:rPr>
                <w:color w:val="000000"/>
              </w:rPr>
            </w:pPr>
            <w:bookmarkStart w:name="_7643f65b_8b0a_45f8_87ee_3b2295f7502d" w:id="364"/>
            <w:bookmarkEnd w:id="363"/>
            <w:r>
              <w:rPr>
                <w:rFonts w:ascii="Times New Roman" w:hAnsi="Times New Roman" w:eastAsia="Times New Roman" w:cs="Times New Roman"/>
                <w:color w:val="000000"/>
              </w:rPr>
              <w:t>Customer wallet receivables</w:t>
            </w:r>
          </w:p>
        </w:tc>
        <w:tc>
          <w:tcPr>
            <w:tcW w:w="116" w:type="pct"/>
            <w:tcBorders>
              <w:top w:val="nil"/>
              <w:left w:val="nil"/>
              <w:bottom w:val="nil"/>
              <w:right w:val="nil"/>
              <w:tl2br w:val="nil"/>
              <w:tr2bl w:val="nil"/>
            </w:tcBorders>
            <w:shd w:val="clear" w:color="auto" w:fill="CCEEFF"/>
            <w:noWrap/>
            <w:vAlign w:val="bottom"/>
          </w:tcPr>
          <w:p w:rsidR="003D79E6" w:rsidP="00856ECB" w:rsidRDefault="003D79E6" w14:paraId="236B41B7"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58353F" w:rsidR="003D79E6" w:rsidP="00856ECB" w:rsidRDefault="003D79E6" w14:paraId="64C4DAED" w14:textId="77777777">
            <w:pPr>
              <w:keepNext/>
              <w:spacing w:after="1"/>
              <w:ind w:right="60"/>
              <w:jc w:val="right"/>
              <w:rPr>
                <w:color w:val="000000"/>
              </w:rPr>
            </w:pPr>
            <w:r w:rsidRPr="0058353F">
              <w:rPr>
                <w:rFonts w:ascii="Times New Roman" w:hAnsi="Times New Roman" w:eastAsia="Times New Roman" w:cs="Times New Roman"/>
                <w:color w:val="000000"/>
              </w:rPr>
              <w:t xml:space="preserve"> 686,561</w:t>
            </w:r>
          </w:p>
        </w:tc>
        <w:tc>
          <w:tcPr>
            <w:tcW w:w="116" w:type="pct"/>
            <w:tcBorders>
              <w:top w:val="nil"/>
              <w:left w:val="nil"/>
              <w:bottom w:val="nil"/>
              <w:right w:val="nil"/>
              <w:tl2br w:val="nil"/>
              <w:tr2bl w:val="nil"/>
            </w:tcBorders>
            <w:shd w:val="clear" w:color="auto" w:fill="CCEEFF"/>
            <w:noWrap/>
            <w:vAlign w:val="bottom"/>
          </w:tcPr>
          <w:p w:rsidR="003D79E6" w:rsidP="00856ECB" w:rsidRDefault="003D79E6" w14:paraId="6F0FA0F1"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58353F" w:rsidR="003D79E6" w:rsidP="00856ECB" w:rsidRDefault="003D79E6" w14:paraId="459E3E81" w14:textId="77777777">
            <w:pPr>
              <w:keepNext/>
              <w:spacing w:after="1"/>
              <w:ind w:right="60"/>
              <w:jc w:val="right"/>
              <w:rPr>
                <w:color w:val="000000"/>
              </w:rPr>
            </w:pPr>
            <w:r w:rsidRPr="0058353F">
              <w:rPr>
                <w:rFonts w:ascii="Times New Roman" w:hAnsi="Times New Roman" w:eastAsia="Times New Roman" w:cs="Times New Roman"/>
                <w:color w:val="000000"/>
              </w:rPr>
              <w:t xml:space="preserve"> 715,955</w:t>
            </w:r>
          </w:p>
        </w:tc>
      </w:tr>
      <w:tr w:rsidR="003D79E6" w:rsidTr="00856ECB" w14:paraId="1B779ED4" w14:textId="77777777">
        <w:trPr>
          <w:jc w:val="center"/>
        </w:trPr>
        <w:tc>
          <w:tcPr>
            <w:tcW w:w="3676" w:type="pct"/>
            <w:tcBorders>
              <w:top w:val="nil"/>
              <w:left w:val="nil"/>
              <w:bottom w:val="nil"/>
              <w:right w:val="nil"/>
              <w:tl2br w:val="nil"/>
              <w:tr2bl w:val="nil"/>
            </w:tcBorders>
            <w:vAlign w:val="bottom"/>
          </w:tcPr>
          <w:p w:rsidR="003D79E6" w:rsidP="00856ECB" w:rsidRDefault="003D79E6" w14:paraId="796C892F" w14:textId="77777777">
            <w:pPr>
              <w:keepNext/>
              <w:spacing w:after="1"/>
              <w:rPr>
                <w:color w:val="000000"/>
              </w:rPr>
            </w:pPr>
            <w:bookmarkStart w:name="_c1e03c9a_d739_48d2_b289_c88b48473087" w:id="365"/>
            <w:bookmarkEnd w:id="364"/>
            <w:r>
              <w:rPr>
                <w:rFonts w:ascii="Times New Roman" w:hAnsi="Times New Roman" w:eastAsia="Times New Roman" w:cs="Times New Roman"/>
                <w:color w:val="000000"/>
              </w:rPr>
              <w:t>Less: provision for expected credit losses</w:t>
            </w:r>
          </w:p>
        </w:tc>
        <w:tc>
          <w:tcPr>
            <w:tcW w:w="116" w:type="pct"/>
            <w:tcBorders>
              <w:top w:val="nil"/>
              <w:left w:val="nil"/>
              <w:bottom w:val="nil"/>
              <w:right w:val="nil"/>
              <w:tl2br w:val="nil"/>
              <w:tr2bl w:val="nil"/>
            </w:tcBorders>
            <w:noWrap/>
            <w:vAlign w:val="bottom"/>
          </w:tcPr>
          <w:p w:rsidR="003D79E6" w:rsidP="00856ECB" w:rsidRDefault="003D79E6" w14:paraId="53D7C44A"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58353F" w:rsidR="003D79E6" w:rsidP="00856ECB" w:rsidRDefault="003D79E6" w14:paraId="17921A3C" w14:textId="77777777">
            <w:pPr>
              <w:keepNext/>
              <w:spacing w:after="1"/>
              <w:jc w:val="right"/>
              <w:rPr>
                <w:color w:val="000000"/>
              </w:rPr>
            </w:pPr>
            <w:r w:rsidRPr="0058353F">
              <w:rPr>
                <w:rFonts w:ascii="Times New Roman" w:hAnsi="Times New Roman" w:eastAsia="Times New Roman" w:cs="Times New Roman"/>
                <w:color w:val="000000"/>
              </w:rPr>
              <w:t xml:space="preserve"> (1,877,815)</w:t>
            </w:r>
          </w:p>
        </w:tc>
        <w:tc>
          <w:tcPr>
            <w:tcW w:w="116" w:type="pct"/>
            <w:tcBorders>
              <w:top w:val="nil"/>
              <w:left w:val="nil"/>
              <w:bottom w:val="nil"/>
              <w:right w:val="nil"/>
              <w:tl2br w:val="nil"/>
              <w:tr2bl w:val="nil"/>
            </w:tcBorders>
            <w:noWrap/>
            <w:vAlign w:val="bottom"/>
          </w:tcPr>
          <w:p w:rsidR="003D79E6" w:rsidP="00856ECB" w:rsidRDefault="003D79E6" w14:paraId="5B0530FC"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58353F" w:rsidR="003D79E6" w:rsidP="00856ECB" w:rsidRDefault="003D79E6" w14:paraId="71350E6F" w14:textId="77777777">
            <w:pPr>
              <w:keepNext/>
              <w:spacing w:after="1"/>
              <w:jc w:val="right"/>
              <w:rPr>
                <w:color w:val="000000"/>
              </w:rPr>
            </w:pPr>
            <w:r w:rsidRPr="0058353F">
              <w:rPr>
                <w:rFonts w:ascii="Times New Roman" w:hAnsi="Times New Roman" w:eastAsia="Times New Roman" w:cs="Times New Roman"/>
                <w:color w:val="000000"/>
              </w:rPr>
              <w:t xml:space="preserve"> (2,328,308)</w:t>
            </w:r>
          </w:p>
        </w:tc>
      </w:tr>
      <w:tr w:rsidR="003D79E6" w:rsidTr="00856ECB" w14:paraId="29C74874" w14:textId="77777777">
        <w:trPr>
          <w:jc w:val="center"/>
        </w:trPr>
        <w:tc>
          <w:tcPr>
            <w:tcW w:w="3676" w:type="pct"/>
            <w:tcBorders>
              <w:top w:val="nil"/>
              <w:left w:val="nil"/>
              <w:bottom w:val="nil"/>
              <w:right w:val="nil"/>
              <w:tl2br w:val="nil"/>
              <w:tr2bl w:val="nil"/>
            </w:tcBorders>
            <w:shd w:val="clear" w:color="auto" w:fill="CCEEFF"/>
            <w:vAlign w:val="bottom"/>
          </w:tcPr>
          <w:p w:rsidR="003D79E6" w:rsidP="00856ECB" w:rsidRDefault="003D79E6" w14:paraId="5714F113" w14:textId="77777777">
            <w:pPr>
              <w:keepNext/>
              <w:spacing w:after="1"/>
              <w:rPr>
                <w:color w:val="000000"/>
              </w:rPr>
            </w:pPr>
            <w:bookmarkStart w:name="_ba9f5de5_c1fb_4444_9957_b48605b80bfb" w:id="366"/>
            <w:bookmarkEnd w:id="365"/>
          </w:p>
        </w:tc>
        <w:tc>
          <w:tcPr>
            <w:tcW w:w="116" w:type="pct"/>
            <w:tcBorders>
              <w:top w:val="nil"/>
              <w:left w:val="nil"/>
              <w:bottom w:val="nil"/>
              <w:right w:val="nil"/>
              <w:tl2br w:val="nil"/>
              <w:tr2bl w:val="nil"/>
            </w:tcBorders>
            <w:shd w:val="clear" w:color="auto" w:fill="CCEEFF"/>
            <w:noWrap/>
            <w:vAlign w:val="bottom"/>
          </w:tcPr>
          <w:p w:rsidR="003D79E6" w:rsidP="00856ECB" w:rsidRDefault="003D79E6" w14:paraId="5971395F"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58353F" w:rsidR="003D79E6" w:rsidP="00856ECB" w:rsidRDefault="003D79E6" w14:paraId="67B2D8B0" w14:textId="77777777">
            <w:pPr>
              <w:keepNext/>
              <w:spacing w:after="1"/>
              <w:ind w:right="60"/>
              <w:jc w:val="right"/>
              <w:rPr>
                <w:b/>
                <w:color w:val="000000"/>
              </w:rPr>
            </w:pPr>
            <w:r w:rsidRPr="0058353F">
              <w:rPr>
                <w:rFonts w:ascii="Times New Roman" w:hAnsi="Times New Roman" w:eastAsia="Times New Roman" w:cs="Times New Roman"/>
                <w:b/>
                <w:color w:val="000000"/>
              </w:rPr>
              <w:t xml:space="preserve"> 3,378,550</w:t>
            </w:r>
          </w:p>
        </w:tc>
        <w:tc>
          <w:tcPr>
            <w:tcW w:w="116" w:type="pct"/>
            <w:tcBorders>
              <w:top w:val="nil"/>
              <w:left w:val="nil"/>
              <w:bottom w:val="nil"/>
              <w:right w:val="nil"/>
              <w:tl2br w:val="nil"/>
              <w:tr2bl w:val="nil"/>
            </w:tcBorders>
            <w:shd w:val="clear" w:color="auto" w:fill="CCEEFF"/>
            <w:noWrap/>
            <w:vAlign w:val="bottom"/>
          </w:tcPr>
          <w:p w:rsidR="003D79E6" w:rsidP="00856ECB" w:rsidRDefault="003D79E6" w14:paraId="532FB659"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58353F" w:rsidR="003D79E6" w:rsidP="00856ECB" w:rsidRDefault="003D79E6" w14:paraId="68734913" w14:textId="77777777">
            <w:pPr>
              <w:keepNext/>
              <w:spacing w:after="1"/>
              <w:ind w:right="60"/>
              <w:jc w:val="right"/>
              <w:rPr>
                <w:b/>
                <w:color w:val="000000"/>
              </w:rPr>
            </w:pPr>
            <w:r w:rsidRPr="0058353F">
              <w:rPr>
                <w:rFonts w:ascii="Times New Roman" w:hAnsi="Times New Roman" w:eastAsia="Times New Roman" w:cs="Times New Roman"/>
                <w:b/>
                <w:color w:val="000000"/>
              </w:rPr>
              <w:t xml:space="preserve"> 4,379,852</w:t>
            </w:r>
          </w:p>
        </w:tc>
      </w:tr>
      <w:tr w:rsidR="003D79E6" w:rsidTr="00856ECB" w14:paraId="325B3C3F" w14:textId="77777777">
        <w:trPr>
          <w:jc w:val="center"/>
        </w:trPr>
        <w:tc>
          <w:tcPr>
            <w:tcW w:w="3676" w:type="pct"/>
            <w:tcBorders>
              <w:top w:val="nil"/>
              <w:left w:val="nil"/>
              <w:bottom w:val="nil"/>
              <w:right w:val="nil"/>
              <w:tl2br w:val="nil"/>
              <w:tr2bl w:val="nil"/>
            </w:tcBorders>
            <w:vAlign w:val="bottom"/>
          </w:tcPr>
          <w:p w:rsidR="003D79E6" w:rsidP="00856ECB" w:rsidRDefault="003D79E6" w14:paraId="5D3348DB" w14:textId="77777777">
            <w:pPr>
              <w:keepNext/>
              <w:spacing w:after="1"/>
              <w:rPr>
                <w:color w:val="000000"/>
              </w:rPr>
            </w:pPr>
            <w:bookmarkStart w:name="_d88ac352_8c2b_4d7e_a926_5323b8b2e17e" w:id="367"/>
            <w:bookmarkEnd w:id="366"/>
          </w:p>
        </w:tc>
        <w:tc>
          <w:tcPr>
            <w:tcW w:w="116" w:type="pct"/>
            <w:tcBorders>
              <w:top w:val="nil"/>
              <w:left w:val="nil"/>
              <w:bottom w:val="nil"/>
              <w:right w:val="nil"/>
              <w:tl2br w:val="nil"/>
              <w:tr2bl w:val="nil"/>
            </w:tcBorders>
            <w:noWrap/>
            <w:vAlign w:val="bottom"/>
          </w:tcPr>
          <w:p w:rsidR="003D79E6" w:rsidP="00856ECB" w:rsidRDefault="003D79E6" w14:paraId="137ED4AD" w14:textId="77777777">
            <w:pPr>
              <w:keepNext/>
              <w:spacing w:after="1"/>
              <w:rPr>
                <w:color w:val="000000"/>
              </w:rPr>
            </w:pPr>
          </w:p>
        </w:tc>
        <w:tc>
          <w:tcPr>
            <w:tcW w:w="545" w:type="pct"/>
            <w:tcBorders>
              <w:top w:val="nil"/>
              <w:left w:val="nil"/>
              <w:bottom w:val="nil"/>
              <w:right w:val="nil"/>
              <w:tl2br w:val="nil"/>
              <w:tr2bl w:val="nil"/>
            </w:tcBorders>
            <w:noWrap/>
            <w:vAlign w:val="bottom"/>
          </w:tcPr>
          <w:p w:rsidR="003D79E6" w:rsidP="00856ECB" w:rsidRDefault="003D79E6" w14:paraId="03B19F88" w14:textId="77777777">
            <w:pPr>
              <w:keepNext/>
              <w:spacing w:after="1"/>
              <w:jc w:val="right"/>
              <w:rPr>
                <w:color w:val="000000"/>
              </w:rPr>
            </w:pPr>
            <w:r>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noWrap/>
            <w:vAlign w:val="bottom"/>
          </w:tcPr>
          <w:p w:rsidR="003D79E6" w:rsidP="00856ECB" w:rsidRDefault="003D79E6" w14:paraId="5041DE1A" w14:textId="77777777">
            <w:pPr>
              <w:keepNext/>
              <w:spacing w:after="1"/>
              <w:rPr>
                <w:color w:val="000000"/>
              </w:rPr>
            </w:pPr>
          </w:p>
        </w:tc>
        <w:tc>
          <w:tcPr>
            <w:tcW w:w="545" w:type="pct"/>
            <w:tcBorders>
              <w:top w:val="nil"/>
              <w:left w:val="nil"/>
              <w:bottom w:val="nil"/>
              <w:right w:val="nil"/>
              <w:tl2br w:val="nil"/>
              <w:tr2bl w:val="nil"/>
            </w:tcBorders>
            <w:noWrap/>
            <w:vAlign w:val="bottom"/>
          </w:tcPr>
          <w:p w:rsidR="003D79E6" w:rsidP="00856ECB" w:rsidRDefault="003D79E6" w14:paraId="09F2600B" w14:textId="77777777">
            <w:pPr>
              <w:keepNext/>
              <w:spacing w:after="1"/>
              <w:jc w:val="right"/>
              <w:rPr>
                <w:color w:val="000000"/>
              </w:rPr>
            </w:pPr>
            <w:r>
              <w:rPr>
                <w:rFonts w:ascii="Times New Roman" w:hAnsi="Times New Roman" w:eastAsia="Times New Roman" w:cs="Times New Roman"/>
                <w:color w:val="000000"/>
              </w:rPr>
              <w:t xml:space="preserve"> </w:t>
            </w:r>
          </w:p>
        </w:tc>
      </w:tr>
      <w:tr w:rsidR="003D79E6" w:rsidTr="00856ECB" w14:paraId="4DE35B2F" w14:textId="77777777">
        <w:trPr>
          <w:jc w:val="center"/>
        </w:trPr>
        <w:tc>
          <w:tcPr>
            <w:tcW w:w="3676" w:type="pct"/>
            <w:tcBorders>
              <w:top w:val="nil"/>
              <w:left w:val="nil"/>
              <w:bottom w:val="nil"/>
              <w:right w:val="nil"/>
              <w:tl2br w:val="nil"/>
              <w:tr2bl w:val="nil"/>
            </w:tcBorders>
            <w:shd w:val="clear" w:color="auto" w:fill="CCEEFF"/>
            <w:vAlign w:val="bottom"/>
          </w:tcPr>
          <w:p w:rsidR="003D79E6" w:rsidP="00856ECB" w:rsidRDefault="003D79E6" w14:paraId="712303D7" w14:textId="77777777">
            <w:pPr>
              <w:keepNext/>
              <w:spacing w:after="1"/>
              <w:rPr>
                <w:color w:val="000000"/>
              </w:rPr>
            </w:pPr>
            <w:bookmarkStart w:name="_f1d654e3_a877_484a_a951_e1f6ef02c1a3" w:id="368"/>
            <w:bookmarkEnd w:id="367"/>
            <w:r>
              <w:rPr>
                <w:rFonts w:ascii="Times New Roman" w:hAnsi="Times New Roman" w:eastAsia="Times New Roman" w:cs="Times New Roman"/>
                <w:color w:val="000000"/>
              </w:rPr>
              <w:t>Other receivables</w:t>
            </w:r>
          </w:p>
        </w:tc>
        <w:tc>
          <w:tcPr>
            <w:tcW w:w="116" w:type="pct"/>
            <w:tcBorders>
              <w:top w:val="nil"/>
              <w:left w:val="nil"/>
              <w:bottom w:val="nil"/>
              <w:right w:val="nil"/>
              <w:tl2br w:val="nil"/>
              <w:tr2bl w:val="nil"/>
            </w:tcBorders>
            <w:shd w:val="clear" w:color="auto" w:fill="CCEEFF"/>
            <w:noWrap/>
            <w:vAlign w:val="bottom"/>
          </w:tcPr>
          <w:p w:rsidR="003D79E6" w:rsidP="00856ECB" w:rsidRDefault="003D79E6" w14:paraId="67574FD5"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58353F" w:rsidR="003D79E6" w:rsidP="00856ECB" w:rsidRDefault="003D79E6" w14:paraId="1B9E7A9E" w14:textId="77777777">
            <w:pPr>
              <w:keepNext/>
              <w:spacing w:after="1"/>
              <w:ind w:right="60"/>
              <w:jc w:val="right"/>
              <w:rPr>
                <w:color w:val="000000"/>
              </w:rPr>
            </w:pPr>
            <w:r w:rsidRPr="0058353F">
              <w:rPr>
                <w:rFonts w:ascii="Times New Roman" w:hAnsi="Times New Roman" w:eastAsia="Times New Roman" w:cs="Times New Roman"/>
                <w:color w:val="000000"/>
              </w:rPr>
              <w:t xml:space="preserve"> 616,248</w:t>
            </w:r>
          </w:p>
        </w:tc>
        <w:tc>
          <w:tcPr>
            <w:tcW w:w="116" w:type="pct"/>
            <w:tcBorders>
              <w:top w:val="nil"/>
              <w:left w:val="nil"/>
              <w:bottom w:val="nil"/>
              <w:right w:val="nil"/>
              <w:tl2br w:val="nil"/>
              <w:tr2bl w:val="nil"/>
            </w:tcBorders>
            <w:shd w:val="clear" w:color="auto" w:fill="CCEEFF"/>
            <w:noWrap/>
            <w:vAlign w:val="bottom"/>
          </w:tcPr>
          <w:p w:rsidR="003D79E6" w:rsidP="00856ECB" w:rsidRDefault="003D79E6" w14:paraId="29D2C9E1"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58353F" w:rsidR="003D79E6" w:rsidP="00856ECB" w:rsidRDefault="003D79E6" w14:paraId="16978559" w14:textId="77777777">
            <w:pPr>
              <w:keepNext/>
              <w:spacing w:after="1"/>
              <w:ind w:right="60"/>
              <w:jc w:val="right"/>
              <w:rPr>
                <w:color w:val="000000"/>
              </w:rPr>
            </w:pPr>
            <w:r w:rsidRPr="0058353F">
              <w:rPr>
                <w:rFonts w:ascii="Times New Roman" w:hAnsi="Times New Roman" w:eastAsia="Times New Roman" w:cs="Times New Roman"/>
                <w:color w:val="000000"/>
              </w:rPr>
              <w:t xml:space="preserve"> 948,025</w:t>
            </w:r>
          </w:p>
        </w:tc>
      </w:tr>
      <w:tr w:rsidR="003D79E6" w:rsidTr="00856ECB" w14:paraId="09C1D750" w14:textId="77777777">
        <w:trPr>
          <w:jc w:val="center"/>
        </w:trPr>
        <w:tc>
          <w:tcPr>
            <w:tcW w:w="3676" w:type="pct"/>
            <w:tcBorders>
              <w:top w:val="nil"/>
              <w:left w:val="nil"/>
              <w:bottom w:val="nil"/>
              <w:right w:val="nil"/>
              <w:tl2br w:val="nil"/>
              <w:tr2bl w:val="nil"/>
            </w:tcBorders>
            <w:vAlign w:val="bottom"/>
          </w:tcPr>
          <w:p w:rsidR="003D79E6" w:rsidP="00856ECB" w:rsidRDefault="003D79E6" w14:paraId="262DE83A" w14:textId="77777777">
            <w:pPr>
              <w:keepNext/>
              <w:spacing w:after="1"/>
              <w:rPr>
                <w:color w:val="000000"/>
              </w:rPr>
            </w:pPr>
            <w:bookmarkStart w:name="_1609e38a_55be_48e2_b350_361865c5b4a8" w:id="369"/>
            <w:bookmarkEnd w:id="368"/>
          </w:p>
        </w:tc>
        <w:tc>
          <w:tcPr>
            <w:tcW w:w="116" w:type="pct"/>
            <w:tcBorders>
              <w:top w:val="nil"/>
              <w:left w:val="nil"/>
              <w:bottom w:val="nil"/>
              <w:right w:val="nil"/>
              <w:tl2br w:val="nil"/>
              <w:tr2bl w:val="nil"/>
            </w:tcBorders>
            <w:noWrap/>
            <w:vAlign w:val="bottom"/>
          </w:tcPr>
          <w:p w:rsidR="003D79E6" w:rsidP="00856ECB" w:rsidRDefault="003D79E6" w14:paraId="4A32BDDB"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noWrap/>
            <w:vAlign w:val="bottom"/>
          </w:tcPr>
          <w:p w:rsidRPr="0058353F" w:rsidR="003D79E6" w:rsidP="00856ECB" w:rsidRDefault="003D79E6" w14:paraId="17AA4AA9" w14:textId="77777777">
            <w:pPr>
              <w:keepNext/>
              <w:spacing w:after="1"/>
              <w:ind w:right="60"/>
              <w:jc w:val="right"/>
              <w:rPr>
                <w:b/>
                <w:color w:val="000000"/>
              </w:rPr>
            </w:pPr>
            <w:r w:rsidRPr="0058353F">
              <w:rPr>
                <w:rFonts w:ascii="Times New Roman" w:hAnsi="Times New Roman" w:eastAsia="Times New Roman" w:cs="Times New Roman"/>
                <w:b/>
                <w:color w:val="000000"/>
              </w:rPr>
              <w:t xml:space="preserve"> 3,994,798</w:t>
            </w:r>
          </w:p>
        </w:tc>
        <w:tc>
          <w:tcPr>
            <w:tcW w:w="116" w:type="pct"/>
            <w:tcBorders>
              <w:top w:val="nil"/>
              <w:left w:val="nil"/>
              <w:bottom w:val="nil"/>
              <w:right w:val="nil"/>
              <w:tl2br w:val="nil"/>
              <w:tr2bl w:val="nil"/>
            </w:tcBorders>
            <w:noWrap/>
            <w:vAlign w:val="bottom"/>
          </w:tcPr>
          <w:p w:rsidR="003D79E6" w:rsidP="00856ECB" w:rsidRDefault="003D79E6" w14:paraId="7AFEEF89"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noWrap/>
            <w:vAlign w:val="bottom"/>
          </w:tcPr>
          <w:p w:rsidRPr="0058353F" w:rsidR="003D79E6" w:rsidP="00856ECB" w:rsidRDefault="003D79E6" w14:paraId="2138592D" w14:textId="77777777">
            <w:pPr>
              <w:keepNext/>
              <w:spacing w:after="1"/>
              <w:ind w:right="60"/>
              <w:jc w:val="right"/>
              <w:rPr>
                <w:b/>
                <w:color w:val="000000"/>
              </w:rPr>
            </w:pPr>
            <w:r w:rsidRPr="0058353F">
              <w:rPr>
                <w:rFonts w:ascii="Times New Roman" w:hAnsi="Times New Roman" w:eastAsia="Times New Roman" w:cs="Times New Roman"/>
                <w:b/>
                <w:color w:val="000000"/>
              </w:rPr>
              <w:t xml:space="preserve"> 5,327,877</w:t>
            </w:r>
          </w:p>
        </w:tc>
      </w:tr>
    </w:tbl>
    <w:p w:rsidRPr="00E8364E" w:rsidR="00D4216B" w:rsidP="00E8364E" w:rsidRDefault="00A615BF" w14:paraId="6C6DC1DF" w14:textId="77777777">
      <w:pPr>
        <w:pStyle w:val="BodyText"/>
        <w:spacing w:after="0"/>
        <w:rPr>
          <w:sz w:val="2"/>
        </w:rPr>
      </w:pPr>
    </w:p>
    <w:bookmarkEnd w:id="369"/>
    <w:bookmarkEnd w:id="357"/>
    <w:p w:rsidR="00E12897" w:rsidRDefault="00E12897" w14:paraId="49B36F7D" w14:textId="77777777">
      <w:pPr>
        <w:pStyle w:val="BodyText"/>
        <w:spacing w:after="0"/>
      </w:pPr>
    </w:p>
    <w:bookmarkStart w:name="_7deee830_44a9_419d_bcc3_3045561c365f" w:id="370"/>
    <w:bookmarkEnd w:id="370"/>
    <w:p w:rsidR="003D79E6" w:rsidP="00916997" w:rsidRDefault="003D79E6" w14:paraId="03C8E269" w14:textId="77777777">
      <w:pPr>
        <w:pStyle w:val="Heading2"/>
        <w:rPr>
          <w:rFonts w:eastAsia="Times New Roman"/>
          <w:lang w:val="en-GB"/>
        </w:rPr>
      </w:pPr>
      <w:r w:rsidRPr="00DE0C5A">
        <w:rPr>
          <w:rFonts w:eastAsia="Times New Roman"/>
          <w:lang w:val="en-GB"/>
        </w:rPr>
        <w:t>8</w:t>
      </w:r>
      <w:r w:rsidRPr="00DE0C5A">
        <w:rPr>
          <w:rFonts w:eastAsia="Times New Roman"/>
          <w:lang w:val="en-GB"/>
        </w:rPr>
        <w:tab/>
        <w:t>Cash and bank balances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003D79E6" w:rsidTr="002D17DF" w14:paraId="70132A72" w14:textId="77777777">
        <w:trPr>
          <w:trHeight w:val="20" w:hRule="exact"/>
          <w:jc w:val="center"/>
        </w:trPr>
        <w:tc>
          <w:tcPr>
            <w:tcW w:w="3676" w:type="pct"/>
            <w:tcBorders>
              <w:top w:val="nil"/>
              <w:left w:val="nil"/>
              <w:bottom w:val="nil"/>
              <w:right w:val="nil"/>
            </w:tcBorders>
            <w:vAlign w:val="bottom"/>
          </w:tcPr>
          <w:p w:rsidR="003D79E6" w:rsidP="002D17DF" w:rsidRDefault="003D79E6" w14:paraId="4CA27B02" w14:textId="77777777">
            <w:pPr>
              <w:keepNext/>
              <w:rPr>
                <w:sz w:val="2"/>
              </w:rPr>
            </w:pPr>
            <w:bookmarkStart w:name="_1859462d_c933_49c2_ae34_b3add9b1bdd6" w:id="371"/>
            <w:bookmarkStart w:name="_c0b49068_490e_4af1_b015_c0ee5cf8ceda" w:colFirst="0" w:colLast="0" w:id="372"/>
            <w:bookmarkStart w:name="_04104a63_feb4_42a6_a0ff_51da7ad8f437" w:colFirst="1" w:colLast="1" w:id="373"/>
            <w:bookmarkStart w:name="_038beb70_ad63_4da2_894e_55fde761016f" w:colFirst="2" w:colLast="2" w:id="374"/>
            <w:bookmarkStart w:name="_ce1d000d_d2ac_4656_b4ab_e1f422501919" w:colFirst="3" w:colLast="3" w:id="375"/>
            <w:bookmarkStart w:name="_a2080aad_a73d_4d13_84fe_515f901cade2" w:colFirst="4" w:colLast="4" w:id="376"/>
            <w:bookmarkStart w:name="_6e16d1e7_fa45_411c_897e_89064e263326" w:id="377"/>
            <w:bookmarkEnd w:id="371"/>
          </w:p>
        </w:tc>
        <w:tc>
          <w:tcPr>
            <w:tcW w:w="116" w:type="pct"/>
            <w:tcBorders>
              <w:top w:val="nil"/>
              <w:left w:val="nil"/>
              <w:bottom w:val="nil"/>
              <w:right w:val="nil"/>
            </w:tcBorders>
            <w:noWrap/>
            <w:vAlign w:val="bottom"/>
          </w:tcPr>
          <w:p w:rsidR="003D79E6" w:rsidP="002D17DF" w:rsidRDefault="003D79E6" w14:paraId="1055E3A8" w14:textId="77777777">
            <w:pPr>
              <w:keepNext/>
              <w:rPr>
                <w:sz w:val="2"/>
              </w:rPr>
            </w:pPr>
          </w:p>
        </w:tc>
        <w:tc>
          <w:tcPr>
            <w:tcW w:w="545" w:type="pct"/>
            <w:tcBorders>
              <w:top w:val="nil"/>
              <w:left w:val="nil"/>
              <w:bottom w:val="nil"/>
              <w:right w:val="nil"/>
            </w:tcBorders>
            <w:noWrap/>
            <w:vAlign w:val="bottom"/>
          </w:tcPr>
          <w:p w:rsidR="003D79E6" w:rsidP="002D17DF" w:rsidRDefault="003D79E6" w14:paraId="4A0B5509" w14:textId="77777777">
            <w:pPr>
              <w:keepNext/>
              <w:rPr>
                <w:sz w:val="2"/>
              </w:rPr>
            </w:pPr>
          </w:p>
        </w:tc>
        <w:tc>
          <w:tcPr>
            <w:tcW w:w="116" w:type="pct"/>
            <w:tcBorders>
              <w:top w:val="nil"/>
              <w:left w:val="nil"/>
              <w:bottom w:val="nil"/>
              <w:right w:val="nil"/>
            </w:tcBorders>
            <w:noWrap/>
            <w:vAlign w:val="bottom"/>
          </w:tcPr>
          <w:p w:rsidR="003D79E6" w:rsidP="002D17DF" w:rsidRDefault="003D79E6" w14:paraId="2FCA0C2B" w14:textId="77777777">
            <w:pPr>
              <w:keepNext/>
              <w:rPr>
                <w:sz w:val="2"/>
              </w:rPr>
            </w:pPr>
          </w:p>
        </w:tc>
        <w:tc>
          <w:tcPr>
            <w:tcW w:w="545" w:type="pct"/>
            <w:tcBorders>
              <w:top w:val="nil"/>
              <w:left w:val="nil"/>
              <w:bottom w:val="nil"/>
              <w:right w:val="nil"/>
            </w:tcBorders>
            <w:noWrap/>
            <w:vAlign w:val="bottom"/>
          </w:tcPr>
          <w:p w:rsidR="003D79E6" w:rsidP="002D17DF" w:rsidRDefault="003D79E6" w14:paraId="7541958D" w14:textId="77777777">
            <w:pPr>
              <w:keepNext/>
              <w:rPr>
                <w:sz w:val="2"/>
              </w:rPr>
            </w:pPr>
          </w:p>
        </w:tc>
      </w:tr>
      <w:tr w:rsidR="003D79E6" w:rsidTr="002D17DF" w14:paraId="1764FDBE" w14:textId="77777777">
        <w:trPr>
          <w:jc w:val="center"/>
        </w:trPr>
        <w:tc>
          <w:tcPr>
            <w:tcW w:w="3676" w:type="pct"/>
            <w:tcBorders>
              <w:top w:val="nil"/>
              <w:left w:val="nil"/>
              <w:bottom w:val="nil"/>
              <w:right w:val="nil"/>
              <w:tl2br w:val="nil"/>
              <w:tr2bl w:val="nil"/>
            </w:tcBorders>
            <w:shd w:val="clear" w:color="auto" w:fill="auto"/>
            <w:vAlign w:val="bottom"/>
          </w:tcPr>
          <w:p w:rsidR="003D79E6" w:rsidP="002D17DF" w:rsidRDefault="003D79E6" w14:paraId="2A504ABB" w14:textId="77777777">
            <w:pPr>
              <w:keepNext/>
              <w:rPr>
                <w:color w:val="000000"/>
                <w:sz w:val="16"/>
              </w:rPr>
            </w:pPr>
            <w:bookmarkStart w:name="_38aeb3cf_0ce9_41d9_91e7_b5a9ef236947" w:id="378"/>
            <w:bookmarkEnd w:id="372"/>
            <w:bookmarkEnd w:id="373"/>
            <w:bookmarkEnd w:id="374"/>
            <w:bookmarkEnd w:id="375"/>
            <w:bookmarkEnd w:id="376"/>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654FB063" w14:textId="77777777">
            <w:pPr>
              <w:keepNext/>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3D2EB89B" w14:textId="77777777">
            <w:pPr>
              <w:keepNext/>
              <w:jc w:val="center"/>
              <w:rPr>
                <w:b/>
                <w:color w:val="000000"/>
                <w:sz w:val="16"/>
              </w:rPr>
            </w:pPr>
            <w:r>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446CE8B3" w14:textId="77777777">
            <w:pPr>
              <w:keepNext/>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2128056D" w14:textId="77777777">
            <w:pPr>
              <w:keepNext/>
              <w:jc w:val="center"/>
              <w:rPr>
                <w:b/>
                <w:color w:val="000000"/>
                <w:sz w:val="16"/>
              </w:rPr>
            </w:pPr>
            <w:r>
              <w:rPr>
                <w:rFonts w:ascii="Times New Roman" w:hAnsi="Times New Roman" w:eastAsia="Times New Roman" w:cs="Times New Roman"/>
                <w:b/>
                <w:color w:val="000000"/>
                <w:sz w:val="16"/>
              </w:rPr>
              <w:t>(Audited)</w:t>
            </w:r>
          </w:p>
        </w:tc>
      </w:tr>
      <w:tr w:rsidR="003D79E6" w:rsidTr="002D17DF" w14:paraId="30500DA0" w14:textId="77777777">
        <w:trPr>
          <w:jc w:val="center"/>
        </w:trPr>
        <w:tc>
          <w:tcPr>
            <w:tcW w:w="3676" w:type="pct"/>
            <w:tcBorders>
              <w:top w:val="nil"/>
              <w:left w:val="nil"/>
              <w:bottom w:val="nil"/>
              <w:right w:val="nil"/>
              <w:tl2br w:val="nil"/>
              <w:tr2bl w:val="nil"/>
            </w:tcBorders>
            <w:shd w:val="clear" w:color="auto" w:fill="auto"/>
            <w:vAlign w:val="bottom"/>
          </w:tcPr>
          <w:p w:rsidR="003D79E6" w:rsidP="002D17DF" w:rsidRDefault="003D79E6" w14:paraId="18671F05" w14:textId="77777777">
            <w:pPr>
              <w:keepNext/>
              <w:rPr>
                <w:color w:val="000000"/>
                <w:sz w:val="16"/>
              </w:rPr>
            </w:pPr>
            <w:bookmarkStart w:name="_195197cc_bb00_409e_a6bb_d205b5f32d82" w:id="379"/>
            <w:bookmarkEnd w:id="378"/>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471DB0BF"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5912767D" w14:textId="77777777">
            <w:pPr>
              <w:keepNext/>
              <w:jc w:val="center"/>
              <w:rPr>
                <w:b/>
                <w:color w:val="000000"/>
                <w:sz w:val="16"/>
              </w:rPr>
            </w:pPr>
            <w:r>
              <w:rPr>
                <w:rFonts w:ascii="Times New Roman" w:hAnsi="Times New Roman" w:eastAsia="Times New Roman" w:cs="Times New Roman"/>
                <w:b/>
                <w:color w:val="000000"/>
                <w:sz w:val="16"/>
              </w:rPr>
              <w:t>At 30 June</w:t>
            </w:r>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345870DA"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3FEE3410" w14:textId="77777777">
            <w:pPr>
              <w:keepNext/>
              <w:jc w:val="center"/>
              <w:rPr>
                <w:b/>
                <w:color w:val="000000"/>
                <w:sz w:val="16"/>
              </w:rPr>
            </w:pPr>
            <w:r>
              <w:rPr>
                <w:rFonts w:ascii="Times New Roman" w:hAnsi="Times New Roman" w:eastAsia="Times New Roman" w:cs="Times New Roman"/>
                <w:b/>
                <w:color w:val="000000"/>
                <w:sz w:val="16"/>
              </w:rPr>
              <w:t>At 31 December</w:t>
            </w:r>
          </w:p>
        </w:tc>
      </w:tr>
      <w:tr w:rsidR="003D79E6" w:rsidTr="002D17DF" w14:paraId="408C8625" w14:textId="77777777">
        <w:trPr>
          <w:jc w:val="center"/>
        </w:trPr>
        <w:tc>
          <w:tcPr>
            <w:tcW w:w="3676" w:type="pct"/>
            <w:tcBorders>
              <w:top w:val="nil"/>
              <w:left w:val="nil"/>
              <w:bottom w:val="nil"/>
              <w:right w:val="nil"/>
              <w:tl2br w:val="nil"/>
              <w:tr2bl w:val="nil"/>
            </w:tcBorders>
            <w:shd w:val="clear" w:color="auto" w:fill="auto"/>
            <w:vAlign w:val="bottom"/>
          </w:tcPr>
          <w:p w:rsidR="003D79E6" w:rsidP="002D17DF" w:rsidRDefault="003D79E6" w14:paraId="0A27755D" w14:textId="77777777">
            <w:pPr>
              <w:keepNext/>
              <w:rPr>
                <w:color w:val="000000"/>
                <w:sz w:val="16"/>
              </w:rPr>
            </w:pPr>
            <w:bookmarkStart w:name="_e32e73db_6712_495b_912e_f71548bbb529" w:id="380"/>
            <w:bookmarkEnd w:id="379"/>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26CE3A24" w14:textId="77777777">
            <w:pPr>
              <w:keepNext/>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3D79E6" w:rsidP="002D17DF" w:rsidRDefault="003D79E6" w14:paraId="50994A3F" w14:textId="77777777">
            <w:pPr>
              <w:keepNext/>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23C2448E" w14:textId="77777777">
            <w:pPr>
              <w:keepNext/>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3D79E6" w:rsidP="002D17DF" w:rsidRDefault="003D79E6" w14:paraId="6ECCC41D" w14:textId="77777777">
            <w:pPr>
              <w:keepNext/>
              <w:jc w:val="center"/>
              <w:rPr>
                <w:b/>
                <w:color w:val="000000"/>
                <w:sz w:val="16"/>
              </w:rPr>
            </w:pPr>
            <w:r>
              <w:rPr>
                <w:rFonts w:ascii="Times New Roman" w:hAnsi="Times New Roman" w:eastAsia="Times New Roman" w:cs="Times New Roman"/>
                <w:b/>
                <w:color w:val="000000"/>
                <w:sz w:val="16"/>
              </w:rPr>
              <w:t>2023</w:t>
            </w:r>
          </w:p>
        </w:tc>
      </w:tr>
      <w:tr w:rsidR="003D79E6" w:rsidTr="002D17DF" w14:paraId="5F5B8C04" w14:textId="77777777">
        <w:trPr>
          <w:jc w:val="center"/>
        </w:trPr>
        <w:tc>
          <w:tcPr>
            <w:tcW w:w="3676" w:type="pct"/>
            <w:tcBorders>
              <w:top w:val="nil"/>
              <w:left w:val="nil"/>
              <w:bottom w:val="nil"/>
              <w:right w:val="nil"/>
              <w:tl2br w:val="nil"/>
              <w:tr2bl w:val="nil"/>
            </w:tcBorders>
            <w:shd w:val="clear" w:color="auto" w:fill="auto"/>
            <w:vAlign w:val="bottom"/>
          </w:tcPr>
          <w:p w:rsidR="003D79E6" w:rsidP="002D17DF" w:rsidRDefault="003D79E6" w14:paraId="6A030BC9" w14:textId="77777777">
            <w:pPr>
              <w:keepNext/>
              <w:rPr>
                <w:color w:val="000000"/>
                <w:sz w:val="16"/>
              </w:rPr>
            </w:pPr>
            <w:bookmarkStart w:name="_f3179e36_a3b6_4968_803b_88b7cba3df86" w:id="381"/>
            <w:bookmarkEnd w:id="380"/>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11E80FC4"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0EB17B58" w14:textId="77777777">
            <w:pPr>
              <w:keepNext/>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49D587BB"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1FC4E395" w14:textId="77777777">
            <w:pPr>
              <w:keepNext/>
              <w:jc w:val="center"/>
              <w:rPr>
                <w:b/>
                <w:color w:val="000000"/>
                <w:sz w:val="16"/>
              </w:rPr>
            </w:pPr>
            <w:r>
              <w:rPr>
                <w:rFonts w:ascii="Times New Roman" w:hAnsi="Times New Roman" w:eastAsia="Times New Roman" w:cs="Times New Roman"/>
                <w:b/>
                <w:color w:val="000000"/>
                <w:sz w:val="16"/>
              </w:rPr>
              <w:t>USD</w:t>
            </w:r>
          </w:p>
        </w:tc>
      </w:tr>
      <w:tr w:rsidR="003D79E6" w:rsidTr="002D17DF" w14:paraId="2CA9B108" w14:textId="77777777">
        <w:trPr>
          <w:jc w:val="center"/>
        </w:trPr>
        <w:tc>
          <w:tcPr>
            <w:tcW w:w="3676" w:type="pct"/>
            <w:tcBorders>
              <w:top w:val="nil"/>
              <w:left w:val="nil"/>
              <w:bottom w:val="nil"/>
              <w:right w:val="nil"/>
              <w:tl2br w:val="nil"/>
              <w:tr2bl w:val="nil"/>
            </w:tcBorders>
            <w:shd w:val="clear" w:color="auto" w:fill="CCEEFF"/>
            <w:vAlign w:val="bottom"/>
          </w:tcPr>
          <w:p w:rsidR="003D79E6" w:rsidP="002D17DF" w:rsidRDefault="003D79E6" w14:paraId="56175AD5" w14:textId="77777777">
            <w:pPr>
              <w:keepNext/>
              <w:rPr>
                <w:color w:val="000000"/>
              </w:rPr>
            </w:pPr>
            <w:bookmarkStart w:name="_f9eb7b40_63ee_42e3_99b1_d5925323bb16" w:id="382"/>
            <w:bookmarkEnd w:id="381"/>
            <w:r>
              <w:rPr>
                <w:rFonts w:ascii="Times New Roman" w:hAnsi="Times New Roman" w:eastAsia="Times New Roman" w:cs="Times New Roman"/>
                <w:color w:val="000000"/>
              </w:rPr>
              <w:t>Cash at banks</w:t>
            </w:r>
          </w:p>
        </w:tc>
        <w:tc>
          <w:tcPr>
            <w:tcW w:w="116" w:type="pct"/>
            <w:tcBorders>
              <w:top w:val="nil"/>
              <w:left w:val="nil"/>
              <w:bottom w:val="nil"/>
              <w:right w:val="nil"/>
              <w:tl2br w:val="nil"/>
              <w:tr2bl w:val="nil"/>
            </w:tcBorders>
            <w:shd w:val="clear" w:color="auto" w:fill="CCEEFF"/>
            <w:noWrap/>
            <w:vAlign w:val="bottom"/>
          </w:tcPr>
          <w:p w:rsidR="003D79E6" w:rsidP="002D17DF" w:rsidRDefault="003D79E6" w14:paraId="59046E00"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58353F" w:rsidR="003D79E6" w:rsidP="002D17DF" w:rsidRDefault="003D79E6" w14:paraId="19FCE0ED" w14:textId="77777777">
            <w:pPr>
              <w:keepNext/>
              <w:ind w:right="60"/>
              <w:jc w:val="right"/>
              <w:rPr>
                <w:color w:val="000000"/>
              </w:rPr>
            </w:pPr>
            <w:r w:rsidRPr="0058353F">
              <w:rPr>
                <w:rFonts w:ascii="Times New Roman" w:hAnsi="Times New Roman" w:eastAsia="Times New Roman" w:cs="Times New Roman"/>
                <w:color w:val="000000"/>
              </w:rPr>
              <w:t xml:space="preserve"> 1,181,878</w:t>
            </w:r>
          </w:p>
        </w:tc>
        <w:tc>
          <w:tcPr>
            <w:tcW w:w="116" w:type="pct"/>
            <w:tcBorders>
              <w:top w:val="nil"/>
              <w:left w:val="nil"/>
              <w:bottom w:val="nil"/>
              <w:right w:val="nil"/>
              <w:tl2br w:val="nil"/>
              <w:tr2bl w:val="nil"/>
            </w:tcBorders>
            <w:shd w:val="clear" w:color="auto" w:fill="CCEEFF"/>
            <w:noWrap/>
            <w:vAlign w:val="bottom"/>
          </w:tcPr>
          <w:p w:rsidR="003D79E6" w:rsidP="002D17DF" w:rsidRDefault="003D79E6" w14:paraId="154D9F4B"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58353F" w:rsidR="003D79E6" w:rsidP="002D17DF" w:rsidRDefault="003D79E6" w14:paraId="5DE4C6C1" w14:textId="77777777">
            <w:pPr>
              <w:keepNext/>
              <w:ind w:right="60"/>
              <w:jc w:val="right"/>
              <w:rPr>
                <w:color w:val="000000"/>
              </w:rPr>
            </w:pPr>
            <w:r w:rsidRPr="0058353F">
              <w:rPr>
                <w:rFonts w:ascii="Times New Roman" w:hAnsi="Times New Roman" w:eastAsia="Times New Roman" w:cs="Times New Roman"/>
                <w:color w:val="000000"/>
              </w:rPr>
              <w:t xml:space="preserve"> 2,921,086</w:t>
            </w:r>
          </w:p>
        </w:tc>
      </w:tr>
      <w:tr w:rsidR="003D79E6" w:rsidTr="002D17DF" w14:paraId="067CFEF2" w14:textId="77777777">
        <w:trPr>
          <w:jc w:val="center"/>
        </w:trPr>
        <w:tc>
          <w:tcPr>
            <w:tcW w:w="3676" w:type="pct"/>
            <w:tcBorders>
              <w:top w:val="nil"/>
              <w:left w:val="nil"/>
              <w:bottom w:val="nil"/>
              <w:right w:val="nil"/>
              <w:tl2br w:val="nil"/>
              <w:tr2bl w:val="nil"/>
            </w:tcBorders>
            <w:vAlign w:val="bottom"/>
          </w:tcPr>
          <w:p w:rsidR="003D79E6" w:rsidP="002D17DF" w:rsidRDefault="003D79E6" w14:paraId="04F94E5C" w14:textId="77777777">
            <w:pPr>
              <w:keepNext/>
              <w:rPr>
                <w:color w:val="000000"/>
              </w:rPr>
            </w:pPr>
            <w:bookmarkStart w:name="_d69b4574_92a0_44d1_a9ca_2f6ac5cd57ae" w:id="383"/>
            <w:bookmarkEnd w:id="382"/>
            <w:r>
              <w:rPr>
                <w:rFonts w:ascii="Times New Roman" w:hAnsi="Times New Roman" w:eastAsia="Times New Roman" w:cs="Times New Roman"/>
                <w:color w:val="000000"/>
              </w:rPr>
              <w:t>Cash in hand</w:t>
            </w:r>
          </w:p>
        </w:tc>
        <w:tc>
          <w:tcPr>
            <w:tcW w:w="116" w:type="pct"/>
            <w:tcBorders>
              <w:top w:val="nil"/>
              <w:left w:val="nil"/>
              <w:bottom w:val="nil"/>
              <w:right w:val="nil"/>
              <w:tl2br w:val="nil"/>
              <w:tr2bl w:val="nil"/>
            </w:tcBorders>
            <w:noWrap/>
            <w:vAlign w:val="bottom"/>
          </w:tcPr>
          <w:p w:rsidR="003D79E6" w:rsidP="002D17DF" w:rsidRDefault="003D79E6" w14:paraId="6B3FD9B7" w14:textId="77777777">
            <w:pPr>
              <w:keepNext/>
              <w:rPr>
                <w:color w:val="000000"/>
              </w:rPr>
            </w:pPr>
          </w:p>
        </w:tc>
        <w:tc>
          <w:tcPr>
            <w:tcW w:w="545" w:type="pct"/>
            <w:tcBorders>
              <w:top w:val="nil"/>
              <w:left w:val="nil"/>
              <w:bottom w:val="single" w:color="000000" w:sz="4" w:space="0"/>
              <w:right w:val="nil"/>
              <w:tl2br w:val="nil"/>
              <w:tr2bl w:val="nil"/>
            </w:tcBorders>
            <w:noWrap/>
            <w:vAlign w:val="bottom"/>
          </w:tcPr>
          <w:p w:rsidRPr="0058353F" w:rsidR="003D79E6" w:rsidP="002D17DF" w:rsidRDefault="003D79E6" w14:paraId="0B902776" w14:textId="77777777">
            <w:pPr>
              <w:keepNext/>
              <w:ind w:right="60"/>
              <w:jc w:val="right"/>
              <w:rPr>
                <w:color w:val="000000"/>
              </w:rPr>
            </w:pPr>
            <w:r w:rsidRPr="0058353F">
              <w:rPr>
                <w:rFonts w:ascii="Times New Roman" w:hAnsi="Times New Roman" w:eastAsia="Times New Roman" w:cs="Times New Roman"/>
                <w:color w:val="000000"/>
              </w:rPr>
              <w:t>391</w:t>
            </w:r>
          </w:p>
        </w:tc>
        <w:tc>
          <w:tcPr>
            <w:tcW w:w="116" w:type="pct"/>
            <w:tcBorders>
              <w:top w:val="nil"/>
              <w:left w:val="nil"/>
              <w:bottom w:val="nil"/>
              <w:right w:val="nil"/>
              <w:tl2br w:val="nil"/>
              <w:tr2bl w:val="nil"/>
            </w:tcBorders>
            <w:noWrap/>
            <w:vAlign w:val="bottom"/>
          </w:tcPr>
          <w:p w:rsidR="003D79E6" w:rsidP="002D17DF" w:rsidRDefault="003D79E6" w14:paraId="34469596" w14:textId="77777777">
            <w:pPr>
              <w:keepNext/>
              <w:rPr>
                <w:color w:val="000000"/>
              </w:rPr>
            </w:pPr>
          </w:p>
        </w:tc>
        <w:tc>
          <w:tcPr>
            <w:tcW w:w="545" w:type="pct"/>
            <w:tcBorders>
              <w:top w:val="nil"/>
              <w:left w:val="nil"/>
              <w:bottom w:val="single" w:color="000000" w:sz="4" w:space="0"/>
              <w:right w:val="nil"/>
              <w:tl2br w:val="nil"/>
              <w:tr2bl w:val="nil"/>
            </w:tcBorders>
            <w:noWrap/>
            <w:vAlign w:val="bottom"/>
          </w:tcPr>
          <w:p w:rsidRPr="0058353F" w:rsidR="003D79E6" w:rsidP="002D17DF" w:rsidRDefault="003D79E6" w14:paraId="12E56C6B" w14:textId="77777777">
            <w:pPr>
              <w:keepNext/>
              <w:ind w:right="60"/>
              <w:jc w:val="right"/>
              <w:rPr>
                <w:color w:val="000000"/>
              </w:rPr>
            </w:pPr>
            <w:r w:rsidRPr="0058353F">
              <w:rPr>
                <w:rFonts w:ascii="Times New Roman" w:hAnsi="Times New Roman" w:eastAsia="Times New Roman" w:cs="Times New Roman"/>
                <w:color w:val="000000"/>
              </w:rPr>
              <w:t>1,669</w:t>
            </w:r>
          </w:p>
        </w:tc>
      </w:tr>
      <w:tr w:rsidR="003D79E6" w:rsidTr="002D17DF" w14:paraId="192EA688" w14:textId="77777777">
        <w:trPr>
          <w:jc w:val="center"/>
        </w:trPr>
        <w:tc>
          <w:tcPr>
            <w:tcW w:w="3676" w:type="pct"/>
            <w:tcBorders>
              <w:top w:val="nil"/>
              <w:left w:val="nil"/>
              <w:bottom w:val="nil"/>
              <w:right w:val="nil"/>
              <w:tl2br w:val="nil"/>
              <w:tr2bl w:val="nil"/>
            </w:tcBorders>
            <w:shd w:val="clear" w:color="auto" w:fill="CCEEFF"/>
            <w:vAlign w:val="bottom"/>
          </w:tcPr>
          <w:p w:rsidR="003D79E6" w:rsidP="002D17DF" w:rsidRDefault="003D79E6" w14:paraId="044D34A1" w14:textId="77777777">
            <w:pPr>
              <w:keepNext/>
              <w:rPr>
                <w:color w:val="000000"/>
              </w:rPr>
            </w:pPr>
            <w:bookmarkStart w:name="_1ab8dbd8_eec4_4ad1_8d5a_be45f92c5358" w:id="384"/>
            <w:bookmarkEnd w:id="383"/>
          </w:p>
        </w:tc>
        <w:tc>
          <w:tcPr>
            <w:tcW w:w="116" w:type="pct"/>
            <w:tcBorders>
              <w:top w:val="nil"/>
              <w:left w:val="nil"/>
              <w:bottom w:val="nil"/>
              <w:right w:val="nil"/>
              <w:tl2br w:val="nil"/>
              <w:tr2bl w:val="nil"/>
            </w:tcBorders>
            <w:shd w:val="clear" w:color="auto" w:fill="CCEEFF"/>
            <w:noWrap/>
            <w:vAlign w:val="bottom"/>
          </w:tcPr>
          <w:p w:rsidR="003D79E6" w:rsidP="002D17DF" w:rsidRDefault="003D79E6" w14:paraId="20E8A622" w14:textId="77777777">
            <w:pPr>
              <w:keepNext/>
              <w:rPr>
                <w:b/>
                <w:color w:val="000000"/>
              </w:rPr>
            </w:pPr>
            <w:r>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58353F" w:rsidR="003D79E6" w:rsidP="002D17DF" w:rsidRDefault="003D79E6" w14:paraId="183A2F2F" w14:textId="77777777">
            <w:pPr>
              <w:keepNext/>
              <w:ind w:right="60"/>
              <w:jc w:val="right"/>
              <w:rPr>
                <w:b/>
                <w:color w:val="000000"/>
              </w:rPr>
            </w:pPr>
            <w:r w:rsidRPr="0058353F">
              <w:rPr>
                <w:rFonts w:ascii="Times New Roman" w:hAnsi="Times New Roman" w:eastAsia="Times New Roman" w:cs="Times New Roman"/>
                <w:b/>
                <w:color w:val="000000"/>
              </w:rPr>
              <w:t xml:space="preserve"> 1,182,269</w:t>
            </w:r>
          </w:p>
        </w:tc>
        <w:tc>
          <w:tcPr>
            <w:tcW w:w="116" w:type="pct"/>
            <w:tcBorders>
              <w:top w:val="nil"/>
              <w:left w:val="nil"/>
              <w:bottom w:val="nil"/>
              <w:right w:val="nil"/>
              <w:tl2br w:val="nil"/>
              <w:tr2bl w:val="nil"/>
            </w:tcBorders>
            <w:shd w:val="clear" w:color="auto" w:fill="CCEEFF"/>
            <w:noWrap/>
            <w:vAlign w:val="bottom"/>
          </w:tcPr>
          <w:p w:rsidR="003D79E6" w:rsidP="002D17DF" w:rsidRDefault="003D79E6" w14:paraId="0B30E6D5" w14:textId="77777777">
            <w:pPr>
              <w:keepNext/>
              <w:rPr>
                <w:b/>
                <w:color w:val="000000"/>
              </w:rPr>
            </w:pPr>
            <w:r>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58353F" w:rsidR="003D79E6" w:rsidP="002D17DF" w:rsidRDefault="003D79E6" w14:paraId="6E143B2A" w14:textId="77777777">
            <w:pPr>
              <w:keepNext/>
              <w:ind w:right="60"/>
              <w:jc w:val="right"/>
              <w:rPr>
                <w:b/>
                <w:color w:val="000000"/>
              </w:rPr>
            </w:pPr>
            <w:r w:rsidRPr="0058353F">
              <w:rPr>
                <w:rFonts w:ascii="Times New Roman" w:hAnsi="Times New Roman" w:eastAsia="Times New Roman" w:cs="Times New Roman"/>
                <w:b/>
                <w:color w:val="000000"/>
              </w:rPr>
              <w:t xml:space="preserve"> 2,922,755</w:t>
            </w:r>
          </w:p>
        </w:tc>
      </w:tr>
      <w:bookmarkEnd w:id="377"/>
      <w:bookmarkEnd w:id="384"/>
    </w:tbl>
    <w:p w:rsidRPr="00DE0C5A" w:rsidR="003D79E6" w:rsidP="00916997" w:rsidRDefault="003D79E6" w14:paraId="2DB77504" w14:textId="77777777"/>
    <w:p w:rsidRPr="00DE0C5A" w:rsidR="003D79E6" w:rsidP="00916997" w:rsidRDefault="003D79E6" w14:paraId="7210EA79" w14:textId="77777777">
      <w:pPr>
        <w:pStyle w:val="BodyText"/>
        <w:keepNext/>
        <w:ind w:left="284" w:hanging="284"/>
        <w:rPr>
          <w:rFonts w:eastAsia="Times New Roman"/>
          <w:lang w:val="en-GB"/>
        </w:rPr>
      </w:pPr>
      <w:r w:rsidRPr="00DE0C5A">
        <w:rPr>
          <w:rFonts w:eastAsia="Times New Roman"/>
          <w:lang w:val="en-GB"/>
        </w:rPr>
        <w:t>For the purpose of the cash flow statement, cash and cash equivalents comprise the following:</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003D79E6" w:rsidTr="002D17DF" w14:paraId="4FF43693" w14:textId="77777777">
        <w:trPr>
          <w:trHeight w:val="20" w:hRule="exact"/>
          <w:jc w:val="center"/>
        </w:trPr>
        <w:tc>
          <w:tcPr>
            <w:tcW w:w="3676" w:type="pct"/>
            <w:tcBorders>
              <w:top w:val="nil"/>
              <w:left w:val="nil"/>
              <w:bottom w:val="nil"/>
              <w:right w:val="nil"/>
            </w:tcBorders>
            <w:vAlign w:val="bottom"/>
          </w:tcPr>
          <w:p w:rsidR="003D79E6" w:rsidP="002D17DF" w:rsidRDefault="003D79E6" w14:paraId="0E0023DD" w14:textId="77777777">
            <w:pPr>
              <w:keepNext/>
              <w:rPr>
                <w:sz w:val="2"/>
              </w:rPr>
            </w:pPr>
            <w:bookmarkStart w:name="_fdb8f6e1_76ba_45ee_bff0_bab8248cf9ea" w:colFirst="0" w:colLast="0" w:id="385"/>
            <w:bookmarkStart w:name="_40fe340f_7630_4a8d_bc92_469b950deec5" w:colFirst="1" w:colLast="1" w:id="386"/>
            <w:bookmarkStart w:name="_f7aca2a7_ba7b_4c12_b94d_edb2acb7c6c7" w:colFirst="2" w:colLast="2" w:id="387"/>
            <w:bookmarkStart w:name="_e84df77a_c28c_48ba_9a57_e4d4a7b7a268" w:colFirst="3" w:colLast="3" w:id="388"/>
            <w:bookmarkStart w:name="_3f022731_0ae3_4b23_80fa_b8b6bdbe6607" w:colFirst="4" w:colLast="4" w:id="389"/>
            <w:bookmarkStart w:name="_19704957_efa3_4f0e_990b_8eb62a115b0a" w:id="390"/>
          </w:p>
        </w:tc>
        <w:tc>
          <w:tcPr>
            <w:tcW w:w="116" w:type="pct"/>
            <w:tcBorders>
              <w:top w:val="nil"/>
              <w:left w:val="nil"/>
              <w:bottom w:val="nil"/>
              <w:right w:val="nil"/>
            </w:tcBorders>
            <w:noWrap/>
            <w:vAlign w:val="bottom"/>
          </w:tcPr>
          <w:p w:rsidR="003D79E6" w:rsidP="002D17DF" w:rsidRDefault="003D79E6" w14:paraId="366C8B29" w14:textId="77777777">
            <w:pPr>
              <w:keepNext/>
              <w:rPr>
                <w:sz w:val="2"/>
              </w:rPr>
            </w:pPr>
          </w:p>
        </w:tc>
        <w:tc>
          <w:tcPr>
            <w:tcW w:w="545" w:type="pct"/>
            <w:tcBorders>
              <w:top w:val="nil"/>
              <w:left w:val="nil"/>
              <w:bottom w:val="nil"/>
              <w:right w:val="nil"/>
            </w:tcBorders>
            <w:noWrap/>
            <w:vAlign w:val="bottom"/>
          </w:tcPr>
          <w:p w:rsidR="003D79E6" w:rsidP="002D17DF" w:rsidRDefault="003D79E6" w14:paraId="7D236E5F" w14:textId="77777777">
            <w:pPr>
              <w:keepNext/>
              <w:rPr>
                <w:sz w:val="2"/>
              </w:rPr>
            </w:pPr>
          </w:p>
        </w:tc>
        <w:tc>
          <w:tcPr>
            <w:tcW w:w="116" w:type="pct"/>
            <w:tcBorders>
              <w:top w:val="nil"/>
              <w:left w:val="nil"/>
              <w:bottom w:val="nil"/>
              <w:right w:val="nil"/>
            </w:tcBorders>
            <w:noWrap/>
            <w:vAlign w:val="bottom"/>
          </w:tcPr>
          <w:p w:rsidR="003D79E6" w:rsidP="002D17DF" w:rsidRDefault="003D79E6" w14:paraId="534E217B" w14:textId="77777777">
            <w:pPr>
              <w:keepNext/>
              <w:rPr>
                <w:sz w:val="2"/>
              </w:rPr>
            </w:pPr>
          </w:p>
        </w:tc>
        <w:tc>
          <w:tcPr>
            <w:tcW w:w="545" w:type="pct"/>
            <w:tcBorders>
              <w:top w:val="nil"/>
              <w:left w:val="nil"/>
              <w:bottom w:val="nil"/>
              <w:right w:val="nil"/>
            </w:tcBorders>
            <w:noWrap/>
            <w:vAlign w:val="bottom"/>
          </w:tcPr>
          <w:p w:rsidR="003D79E6" w:rsidP="002D17DF" w:rsidRDefault="003D79E6" w14:paraId="776745F8" w14:textId="77777777">
            <w:pPr>
              <w:keepNext/>
              <w:rPr>
                <w:sz w:val="2"/>
              </w:rPr>
            </w:pPr>
          </w:p>
        </w:tc>
      </w:tr>
      <w:tr w:rsidR="003D79E6" w:rsidTr="002D17DF" w14:paraId="02ADC13D" w14:textId="77777777">
        <w:trPr>
          <w:jc w:val="center"/>
        </w:trPr>
        <w:tc>
          <w:tcPr>
            <w:tcW w:w="3676" w:type="pct"/>
            <w:tcBorders>
              <w:top w:val="nil"/>
              <w:left w:val="nil"/>
              <w:bottom w:val="nil"/>
              <w:right w:val="nil"/>
              <w:tl2br w:val="nil"/>
              <w:tr2bl w:val="nil"/>
            </w:tcBorders>
            <w:shd w:val="clear" w:color="auto" w:fill="auto"/>
            <w:vAlign w:val="bottom"/>
          </w:tcPr>
          <w:p w:rsidR="003D79E6" w:rsidP="002D17DF" w:rsidRDefault="003D79E6" w14:paraId="66DE8C6D" w14:textId="77777777">
            <w:pPr>
              <w:keepNext/>
              <w:rPr>
                <w:color w:val="000000"/>
                <w:sz w:val="16"/>
              </w:rPr>
            </w:pPr>
            <w:bookmarkStart w:name="_1ec686af_5b45_47c8_ae79_80452897bde9" w:id="391"/>
            <w:bookmarkEnd w:id="385"/>
            <w:bookmarkEnd w:id="386"/>
            <w:bookmarkEnd w:id="387"/>
            <w:bookmarkEnd w:id="388"/>
            <w:bookmarkEnd w:id="389"/>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02BE2870" w14:textId="77777777">
            <w:pPr>
              <w:keepNext/>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5422074F" w14:textId="77777777">
            <w:pPr>
              <w:keepNext/>
              <w:jc w:val="center"/>
              <w:rPr>
                <w:b/>
                <w:color w:val="000000"/>
                <w:sz w:val="16"/>
              </w:rPr>
            </w:pPr>
            <w:r>
              <w:rPr>
                <w:rFonts w:ascii="Times New Roman" w:hAnsi="Times New Roman" w:eastAsia="Times New Roman" w:cs="Times New Roman"/>
                <w:b/>
                <w:color w:val="000000"/>
                <w:sz w:val="16"/>
              </w:rPr>
              <w:t>(Unaudited)</w:t>
            </w:r>
            <w:r>
              <w:rPr>
                <w:rFonts w:ascii="Times New Roman" w:hAnsi="Times New Roman" w:eastAsia="Times New Roman" w:cs="Times New Roman"/>
                <w:color w:val="000000"/>
                <w:sz w:val="16"/>
              </w:rPr>
              <w:t> </w:t>
            </w:r>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387F4B80" w14:textId="77777777">
            <w:pPr>
              <w:keepNext/>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06804A44" w14:textId="77777777">
            <w:pPr>
              <w:keepNext/>
              <w:jc w:val="center"/>
              <w:rPr>
                <w:b/>
                <w:color w:val="000000"/>
                <w:sz w:val="16"/>
              </w:rPr>
            </w:pPr>
            <w:r>
              <w:rPr>
                <w:rFonts w:ascii="Times New Roman" w:hAnsi="Times New Roman" w:eastAsia="Times New Roman" w:cs="Times New Roman"/>
                <w:b/>
                <w:color w:val="000000"/>
                <w:sz w:val="16"/>
              </w:rPr>
              <w:t>(Audited)</w:t>
            </w:r>
            <w:r>
              <w:rPr>
                <w:rFonts w:ascii="Times New Roman" w:hAnsi="Times New Roman" w:eastAsia="Times New Roman" w:cs="Times New Roman"/>
                <w:color w:val="000000"/>
                <w:sz w:val="16"/>
              </w:rPr>
              <w:t> </w:t>
            </w:r>
          </w:p>
        </w:tc>
      </w:tr>
      <w:tr w:rsidR="003D79E6" w:rsidTr="002D17DF" w14:paraId="76E166CA" w14:textId="77777777">
        <w:trPr>
          <w:jc w:val="center"/>
        </w:trPr>
        <w:tc>
          <w:tcPr>
            <w:tcW w:w="3676" w:type="pct"/>
            <w:tcBorders>
              <w:top w:val="nil"/>
              <w:left w:val="nil"/>
              <w:bottom w:val="nil"/>
              <w:right w:val="nil"/>
              <w:tl2br w:val="nil"/>
              <w:tr2bl w:val="nil"/>
            </w:tcBorders>
            <w:shd w:val="clear" w:color="auto" w:fill="auto"/>
            <w:vAlign w:val="bottom"/>
          </w:tcPr>
          <w:p w:rsidR="003D79E6" w:rsidP="002D17DF" w:rsidRDefault="003D79E6" w14:paraId="5EDAECEB" w14:textId="77777777">
            <w:pPr>
              <w:keepNext/>
              <w:rPr>
                <w:color w:val="000000"/>
                <w:sz w:val="16"/>
              </w:rPr>
            </w:pPr>
            <w:bookmarkStart w:name="_89f6a433_b0cf_49da_8c95_a41dbae70fa3" w:id="392"/>
            <w:bookmarkEnd w:id="391"/>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0FBFD036"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4CA3741E" w14:textId="77777777">
            <w:pPr>
              <w:keepNext/>
              <w:jc w:val="center"/>
              <w:rPr>
                <w:b/>
                <w:color w:val="000000"/>
                <w:sz w:val="16"/>
              </w:rPr>
            </w:pPr>
            <w:r>
              <w:rPr>
                <w:rFonts w:ascii="Times New Roman" w:hAnsi="Times New Roman" w:eastAsia="Times New Roman" w:cs="Times New Roman"/>
                <w:b/>
                <w:color w:val="000000"/>
                <w:sz w:val="16"/>
              </w:rPr>
              <w:t>At 30 June</w:t>
            </w:r>
            <w:r>
              <w:rPr>
                <w:rFonts w:ascii="Times New Roman" w:hAnsi="Times New Roman" w:eastAsia="Times New Roman" w:cs="Times New Roman"/>
                <w:color w:val="000000"/>
                <w:sz w:val="16"/>
              </w:rPr>
              <w:t> </w:t>
            </w:r>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35AA8E32"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6B1DF232" w14:textId="77777777">
            <w:pPr>
              <w:keepNext/>
              <w:jc w:val="center"/>
              <w:rPr>
                <w:b/>
                <w:color w:val="000000"/>
                <w:sz w:val="16"/>
              </w:rPr>
            </w:pPr>
            <w:r>
              <w:rPr>
                <w:rFonts w:ascii="Times New Roman" w:hAnsi="Times New Roman" w:eastAsia="Times New Roman" w:cs="Times New Roman"/>
                <w:b/>
                <w:color w:val="000000"/>
                <w:sz w:val="16"/>
              </w:rPr>
              <w:t>At 31 December</w:t>
            </w:r>
          </w:p>
        </w:tc>
      </w:tr>
      <w:tr w:rsidR="003D79E6" w:rsidTr="002D17DF" w14:paraId="0C32335E" w14:textId="77777777">
        <w:trPr>
          <w:jc w:val="center"/>
        </w:trPr>
        <w:tc>
          <w:tcPr>
            <w:tcW w:w="3676" w:type="pct"/>
            <w:tcBorders>
              <w:top w:val="nil"/>
              <w:left w:val="nil"/>
              <w:bottom w:val="nil"/>
              <w:right w:val="nil"/>
              <w:tl2br w:val="nil"/>
              <w:tr2bl w:val="nil"/>
            </w:tcBorders>
            <w:shd w:val="clear" w:color="auto" w:fill="auto"/>
            <w:noWrap/>
            <w:vAlign w:val="bottom"/>
          </w:tcPr>
          <w:p w:rsidR="003D79E6" w:rsidP="002D17DF" w:rsidRDefault="003D79E6" w14:paraId="403152B0" w14:textId="77777777">
            <w:pPr>
              <w:keepNext/>
              <w:jc w:val="center"/>
              <w:rPr>
                <w:b/>
                <w:color w:val="000000"/>
                <w:sz w:val="16"/>
              </w:rPr>
            </w:pPr>
            <w:bookmarkStart w:name="_3663d199_d6fb_446e_b1f5_0487b351aaf2" w:id="393"/>
            <w:bookmarkEnd w:id="392"/>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3F3DF4CB" w14:textId="77777777">
            <w:pPr>
              <w:keepNext/>
              <w:jc w:val="center"/>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3D79E6" w:rsidP="002D17DF" w:rsidRDefault="003D79E6" w14:paraId="46E4D4D4" w14:textId="77777777">
            <w:pPr>
              <w:keepNext/>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53C5B4FD" w14:textId="77777777">
            <w:pPr>
              <w:keepNext/>
              <w:jc w:val="center"/>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3D79E6" w:rsidP="002D17DF" w:rsidRDefault="003D79E6" w14:paraId="62BD1DEF" w14:textId="77777777">
            <w:pPr>
              <w:keepNext/>
              <w:jc w:val="center"/>
              <w:rPr>
                <w:b/>
                <w:color w:val="000000"/>
                <w:sz w:val="16"/>
              </w:rPr>
            </w:pPr>
            <w:r>
              <w:rPr>
                <w:rFonts w:ascii="Times New Roman" w:hAnsi="Times New Roman" w:eastAsia="Times New Roman" w:cs="Times New Roman"/>
                <w:b/>
                <w:color w:val="000000"/>
                <w:sz w:val="16"/>
              </w:rPr>
              <w:t>2023</w:t>
            </w:r>
          </w:p>
        </w:tc>
      </w:tr>
      <w:tr w:rsidR="003D79E6" w:rsidTr="002D17DF" w14:paraId="0CFF836F" w14:textId="77777777">
        <w:trPr>
          <w:jc w:val="center"/>
        </w:trPr>
        <w:tc>
          <w:tcPr>
            <w:tcW w:w="3676" w:type="pct"/>
            <w:tcBorders>
              <w:top w:val="nil"/>
              <w:left w:val="nil"/>
              <w:bottom w:val="nil"/>
              <w:right w:val="nil"/>
              <w:tl2br w:val="nil"/>
              <w:tr2bl w:val="nil"/>
            </w:tcBorders>
            <w:shd w:val="clear" w:color="auto" w:fill="auto"/>
            <w:vAlign w:val="bottom"/>
          </w:tcPr>
          <w:p w:rsidR="003D79E6" w:rsidP="002D17DF" w:rsidRDefault="003D79E6" w14:paraId="7CE952F2" w14:textId="77777777">
            <w:pPr>
              <w:keepNext/>
              <w:rPr>
                <w:color w:val="000000"/>
                <w:sz w:val="16"/>
              </w:rPr>
            </w:pPr>
            <w:bookmarkStart w:name="_0dd80786_a692_439d_ada2_9421cb27e423" w:id="394"/>
            <w:bookmarkEnd w:id="393"/>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1E1FF7CA"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4B71CD2F" w14:textId="77777777">
            <w:pPr>
              <w:keepNext/>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3D79E6" w:rsidP="002D17DF" w:rsidRDefault="003D79E6" w14:paraId="67D964E1"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3D79E6" w:rsidP="002D17DF" w:rsidRDefault="003D79E6" w14:paraId="19FFFFA8" w14:textId="77777777">
            <w:pPr>
              <w:keepNext/>
              <w:jc w:val="center"/>
              <w:rPr>
                <w:b/>
                <w:color w:val="000000"/>
                <w:sz w:val="16"/>
              </w:rPr>
            </w:pPr>
            <w:r>
              <w:rPr>
                <w:rFonts w:ascii="Times New Roman" w:hAnsi="Times New Roman" w:eastAsia="Times New Roman" w:cs="Times New Roman"/>
                <w:b/>
                <w:color w:val="000000"/>
                <w:sz w:val="16"/>
              </w:rPr>
              <w:t>USD</w:t>
            </w:r>
          </w:p>
        </w:tc>
      </w:tr>
      <w:tr w:rsidR="003D79E6" w:rsidTr="002D17DF" w14:paraId="7B15BFC8" w14:textId="77777777">
        <w:trPr>
          <w:jc w:val="center"/>
        </w:trPr>
        <w:tc>
          <w:tcPr>
            <w:tcW w:w="3676" w:type="pct"/>
            <w:tcBorders>
              <w:top w:val="nil"/>
              <w:left w:val="nil"/>
              <w:bottom w:val="nil"/>
              <w:right w:val="nil"/>
              <w:tl2br w:val="nil"/>
              <w:tr2bl w:val="nil"/>
            </w:tcBorders>
            <w:shd w:val="clear" w:color="auto" w:fill="CCEEFF"/>
            <w:vAlign w:val="bottom"/>
          </w:tcPr>
          <w:p w:rsidR="003D79E6" w:rsidP="002D17DF" w:rsidRDefault="003D79E6" w14:paraId="41620407" w14:textId="77777777">
            <w:pPr>
              <w:keepNext/>
              <w:rPr>
                <w:color w:val="000000"/>
              </w:rPr>
            </w:pPr>
            <w:bookmarkStart w:name="_f29c24c3_20bf_46a0_94e6_e07d02a5553c" w:id="395"/>
            <w:bookmarkEnd w:id="394"/>
            <w:r>
              <w:rPr>
                <w:rFonts w:ascii="Times New Roman" w:hAnsi="Times New Roman" w:eastAsia="Times New Roman" w:cs="Times New Roman"/>
                <w:color w:val="000000"/>
              </w:rPr>
              <w:t>Cash attributable to continued operations</w:t>
            </w:r>
          </w:p>
        </w:tc>
        <w:tc>
          <w:tcPr>
            <w:tcW w:w="116" w:type="pct"/>
            <w:tcBorders>
              <w:top w:val="nil"/>
              <w:left w:val="nil"/>
              <w:bottom w:val="nil"/>
              <w:right w:val="nil"/>
              <w:tl2br w:val="nil"/>
              <w:tr2bl w:val="nil"/>
            </w:tcBorders>
            <w:shd w:val="clear" w:color="auto" w:fill="CCEEFF"/>
            <w:noWrap/>
            <w:vAlign w:val="bottom"/>
          </w:tcPr>
          <w:p w:rsidR="003D79E6" w:rsidP="002D17DF" w:rsidRDefault="003D79E6" w14:paraId="68415E0D"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58353F" w:rsidR="003D79E6" w:rsidP="002D17DF" w:rsidRDefault="003D79E6" w14:paraId="2EC20CF0" w14:textId="77777777">
            <w:pPr>
              <w:keepNext/>
              <w:ind w:right="60"/>
              <w:jc w:val="right"/>
              <w:rPr>
                <w:color w:val="000000"/>
              </w:rPr>
            </w:pPr>
            <w:r w:rsidRPr="0058353F">
              <w:rPr>
                <w:rFonts w:ascii="Times New Roman" w:hAnsi="Times New Roman" w:eastAsia="Times New Roman" w:cs="Times New Roman"/>
                <w:color w:val="000000"/>
              </w:rPr>
              <w:t xml:space="preserve"> 1,182,269</w:t>
            </w:r>
          </w:p>
        </w:tc>
        <w:tc>
          <w:tcPr>
            <w:tcW w:w="116" w:type="pct"/>
            <w:tcBorders>
              <w:top w:val="nil"/>
              <w:left w:val="nil"/>
              <w:bottom w:val="nil"/>
              <w:right w:val="nil"/>
              <w:tl2br w:val="nil"/>
              <w:tr2bl w:val="nil"/>
            </w:tcBorders>
            <w:shd w:val="clear" w:color="auto" w:fill="CCEEFF"/>
            <w:noWrap/>
            <w:vAlign w:val="bottom"/>
          </w:tcPr>
          <w:p w:rsidR="003D79E6" w:rsidP="002D17DF" w:rsidRDefault="003D79E6" w14:paraId="65772276"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58353F" w:rsidR="003D79E6" w:rsidP="002D17DF" w:rsidRDefault="003D79E6" w14:paraId="2671E974" w14:textId="77777777">
            <w:pPr>
              <w:keepNext/>
              <w:ind w:right="60"/>
              <w:jc w:val="right"/>
              <w:rPr>
                <w:color w:val="000000"/>
              </w:rPr>
            </w:pPr>
            <w:r w:rsidRPr="0058353F">
              <w:rPr>
                <w:rFonts w:ascii="Times New Roman" w:hAnsi="Times New Roman" w:eastAsia="Times New Roman" w:cs="Times New Roman"/>
                <w:color w:val="000000"/>
              </w:rPr>
              <w:t xml:space="preserve"> 2,922,755</w:t>
            </w:r>
          </w:p>
        </w:tc>
      </w:tr>
      <w:tr w:rsidR="003D79E6" w:rsidTr="002D17DF" w14:paraId="67E143B3" w14:textId="77777777">
        <w:trPr>
          <w:jc w:val="center"/>
        </w:trPr>
        <w:tc>
          <w:tcPr>
            <w:tcW w:w="3676" w:type="pct"/>
            <w:tcBorders>
              <w:top w:val="nil"/>
              <w:left w:val="nil"/>
              <w:bottom w:val="nil"/>
              <w:right w:val="nil"/>
              <w:tl2br w:val="nil"/>
              <w:tr2bl w:val="nil"/>
            </w:tcBorders>
            <w:vAlign w:val="bottom"/>
          </w:tcPr>
          <w:p w:rsidR="003D79E6" w:rsidP="002D17DF" w:rsidRDefault="003D79E6" w14:paraId="0C6B6826" w14:textId="77777777">
            <w:pPr>
              <w:keepNext/>
              <w:rPr>
                <w:color w:val="000000"/>
              </w:rPr>
            </w:pPr>
            <w:bookmarkStart w:name="_ed1978f1_d340_4cec_94b6_2700705afcfa" w:id="396"/>
            <w:bookmarkEnd w:id="395"/>
            <w:r>
              <w:rPr>
                <w:rFonts w:ascii="Times New Roman" w:hAnsi="Times New Roman" w:eastAsia="Times New Roman" w:cs="Times New Roman"/>
                <w:color w:val="000000"/>
              </w:rPr>
              <w:t>Cash attributable to discontinued operations</w:t>
            </w:r>
          </w:p>
        </w:tc>
        <w:tc>
          <w:tcPr>
            <w:tcW w:w="116" w:type="pct"/>
            <w:tcBorders>
              <w:top w:val="nil"/>
              <w:left w:val="nil"/>
              <w:bottom w:val="nil"/>
              <w:right w:val="nil"/>
              <w:tl2br w:val="nil"/>
              <w:tr2bl w:val="nil"/>
            </w:tcBorders>
            <w:noWrap/>
            <w:vAlign w:val="bottom"/>
          </w:tcPr>
          <w:p w:rsidR="003D79E6" w:rsidP="002D17DF" w:rsidRDefault="003D79E6" w14:paraId="0F874376"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58353F" w:rsidR="003D79E6" w:rsidP="002D17DF" w:rsidRDefault="003D79E6" w14:paraId="5333CE8C" w14:textId="77777777">
            <w:pPr>
              <w:keepNext/>
              <w:ind w:right="60"/>
              <w:jc w:val="right"/>
              <w:rPr>
                <w:color w:val="000000"/>
              </w:rPr>
            </w:pPr>
            <w:r w:rsidRPr="0058353F">
              <w:rPr>
                <w:rFonts w:ascii="Times New Roman" w:hAnsi="Times New Roman" w:eastAsia="Times New Roman" w:cs="Times New Roman"/>
                <w:color w:val="000000"/>
              </w:rPr>
              <w:t xml:space="preserve"> 1,521</w:t>
            </w:r>
          </w:p>
        </w:tc>
        <w:tc>
          <w:tcPr>
            <w:tcW w:w="116" w:type="pct"/>
            <w:tcBorders>
              <w:top w:val="nil"/>
              <w:left w:val="nil"/>
              <w:bottom w:val="nil"/>
              <w:right w:val="nil"/>
              <w:tl2br w:val="nil"/>
              <w:tr2bl w:val="nil"/>
            </w:tcBorders>
            <w:noWrap/>
            <w:vAlign w:val="bottom"/>
          </w:tcPr>
          <w:p w:rsidR="003D79E6" w:rsidP="002D17DF" w:rsidRDefault="003D79E6" w14:paraId="0587B20C"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58353F" w:rsidR="003D79E6" w:rsidP="002D17DF" w:rsidRDefault="003D79E6" w14:paraId="41C61A07" w14:textId="77777777">
            <w:pPr>
              <w:keepNext/>
              <w:ind w:right="60"/>
              <w:jc w:val="right"/>
              <w:rPr>
                <w:color w:val="000000"/>
              </w:rPr>
            </w:pPr>
            <w:r w:rsidRPr="0058353F">
              <w:rPr>
                <w:rFonts w:ascii="Times New Roman" w:hAnsi="Times New Roman" w:eastAsia="Times New Roman" w:cs="Times New Roman"/>
                <w:color w:val="000000"/>
              </w:rPr>
              <w:t xml:space="preserve"> 1,261</w:t>
            </w:r>
          </w:p>
        </w:tc>
      </w:tr>
      <w:tr w:rsidR="003D79E6" w:rsidTr="002D17DF" w14:paraId="392F1F30" w14:textId="77777777">
        <w:trPr>
          <w:jc w:val="center"/>
        </w:trPr>
        <w:tc>
          <w:tcPr>
            <w:tcW w:w="3676" w:type="pct"/>
            <w:tcBorders>
              <w:top w:val="nil"/>
              <w:left w:val="nil"/>
              <w:bottom w:val="nil"/>
              <w:right w:val="nil"/>
              <w:tl2br w:val="nil"/>
              <w:tr2bl w:val="nil"/>
            </w:tcBorders>
            <w:shd w:val="clear" w:color="auto" w:fill="CCEEFF"/>
            <w:vAlign w:val="bottom"/>
          </w:tcPr>
          <w:p w:rsidR="003D79E6" w:rsidP="002D17DF" w:rsidRDefault="003D79E6" w14:paraId="47EF1CF8" w14:textId="77777777">
            <w:pPr>
              <w:keepNext/>
              <w:rPr>
                <w:color w:val="000000"/>
              </w:rPr>
            </w:pPr>
            <w:bookmarkStart w:name="_39a3484e_3078_4623_a09d_694c5bd2d65f" w:id="397"/>
            <w:bookmarkEnd w:id="396"/>
          </w:p>
        </w:tc>
        <w:tc>
          <w:tcPr>
            <w:tcW w:w="116" w:type="pct"/>
            <w:tcBorders>
              <w:top w:val="nil"/>
              <w:left w:val="nil"/>
              <w:bottom w:val="nil"/>
              <w:right w:val="nil"/>
              <w:tl2br w:val="nil"/>
              <w:tr2bl w:val="nil"/>
            </w:tcBorders>
            <w:shd w:val="clear" w:color="auto" w:fill="CCEEFF"/>
            <w:noWrap/>
            <w:vAlign w:val="bottom"/>
          </w:tcPr>
          <w:p w:rsidR="003D79E6" w:rsidP="002D17DF" w:rsidRDefault="003D79E6" w14:paraId="3B3721FF" w14:textId="77777777">
            <w:pPr>
              <w:keepNext/>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Pr="0058353F" w:rsidR="003D79E6" w:rsidP="002D17DF" w:rsidRDefault="003D79E6" w14:paraId="4D200D8D" w14:textId="77777777">
            <w:pPr>
              <w:keepNext/>
              <w:ind w:right="60"/>
              <w:jc w:val="right"/>
              <w:rPr>
                <w:b/>
                <w:color w:val="000000"/>
              </w:rPr>
            </w:pPr>
            <w:r w:rsidRPr="0058353F">
              <w:rPr>
                <w:rFonts w:ascii="Times New Roman" w:hAnsi="Times New Roman" w:eastAsia="Times New Roman" w:cs="Times New Roman"/>
                <w:b/>
                <w:color w:val="000000"/>
              </w:rPr>
              <w:t xml:space="preserve"> 1,183,790</w:t>
            </w:r>
          </w:p>
        </w:tc>
        <w:tc>
          <w:tcPr>
            <w:tcW w:w="116" w:type="pct"/>
            <w:tcBorders>
              <w:top w:val="nil"/>
              <w:left w:val="nil"/>
              <w:bottom w:val="nil"/>
              <w:right w:val="nil"/>
              <w:tl2br w:val="nil"/>
              <w:tr2bl w:val="nil"/>
            </w:tcBorders>
            <w:shd w:val="clear" w:color="auto" w:fill="CCEEFF"/>
            <w:noWrap/>
            <w:vAlign w:val="bottom"/>
          </w:tcPr>
          <w:p w:rsidR="003D79E6" w:rsidP="002D17DF" w:rsidRDefault="003D79E6" w14:paraId="61B4B2DC" w14:textId="77777777">
            <w:pPr>
              <w:keepNext/>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Pr="0058353F" w:rsidR="003D79E6" w:rsidP="002D17DF" w:rsidRDefault="003D79E6" w14:paraId="6C3E9D8D" w14:textId="77777777">
            <w:pPr>
              <w:keepNext/>
              <w:ind w:right="60"/>
              <w:jc w:val="right"/>
              <w:rPr>
                <w:b/>
                <w:color w:val="000000"/>
              </w:rPr>
            </w:pPr>
            <w:r w:rsidRPr="0058353F">
              <w:rPr>
                <w:rFonts w:ascii="Times New Roman" w:hAnsi="Times New Roman" w:eastAsia="Times New Roman" w:cs="Times New Roman"/>
                <w:b/>
                <w:color w:val="000000"/>
              </w:rPr>
              <w:t xml:space="preserve"> 2,924,016</w:t>
            </w:r>
          </w:p>
        </w:tc>
      </w:tr>
    </w:tbl>
    <w:p w:rsidRPr="00B670AD" w:rsidR="00D4216B" w:rsidRDefault="00A615BF" w14:paraId="5FCC3CBE" w14:textId="77777777">
      <w:pPr>
        <w:rPr>
          <w:sz w:val="2"/>
        </w:rPr>
      </w:pPr>
    </w:p>
    <w:bookmarkEnd w:id="397"/>
    <w:bookmarkEnd w:id="390"/>
    <w:p w:rsidR="00E12897" w:rsidRDefault="00E12897" w14:paraId="394329BA" w14:textId="77777777"/>
    <w:p w:rsidR="00E12897" w:rsidRDefault="00E12897" w14:paraId="60A4A334" w14:textId="77777777">
      <w:pPr>
        <w:pStyle w:val="BodyText"/>
        <w:spacing w:after="0"/>
        <w:rPr>
          <w:sz w:val="2"/>
        </w:rPr>
      </w:pPr>
    </w:p>
    <w:bookmarkStart w:name="_b31f9e4b_de88_4c76_b65a_f58b41fb7e76" w:id="398"/>
    <w:bookmarkEnd w:id="398"/>
    <w:bookmarkStart w:name="_Hlk186467938" w:id="399"/>
    <w:p w:rsidRPr="00673C56" w:rsidR="00A84C86" w:rsidP="000D76E0" w:rsidRDefault="00A84C86" w14:paraId="2715EB8B" w14:textId="77777777">
      <w:pPr>
        <w:pStyle w:val="Heading2"/>
        <w:rPr>
          <w:rFonts w:eastAsia="Times New Roman"/>
          <w:lang w:val="en-GB"/>
        </w:rPr>
      </w:pPr>
      <w:r w:rsidRPr="00673C56">
        <w:rPr>
          <w:rFonts w:eastAsia="Times New Roman"/>
          <w:lang w:val="en-GB"/>
        </w:rPr>
        <w:t>9</w:t>
      </w:r>
      <w:r w:rsidRPr="00673C56">
        <w:rPr>
          <w:rFonts w:eastAsia="Times New Roman"/>
          <w:lang w:val="en-GB"/>
        </w:rPr>
        <w:tab/>
        <w:t>Share capital</w:t>
      </w:r>
    </w:p>
    <w:p w:rsidRPr="00F62973" w:rsidR="00A84C86" w:rsidP="000D76E0" w:rsidRDefault="00A84C86" w14:paraId="0EF9EB52" w14:textId="77777777">
      <w:pPr>
        <w:pStyle w:val="BodyText"/>
        <w:keepNext/>
        <w:rPr>
          <w:rFonts w:eastAsia="Times New Roman"/>
          <w:i/>
          <w:iCs/>
          <w:lang w:val="en-GB"/>
        </w:rPr>
      </w:pPr>
      <w:r w:rsidRPr="00F62973">
        <w:rPr>
          <w:rFonts w:eastAsia="Times New Roman"/>
          <w:i/>
          <w:iCs/>
          <w:lang w:val="en-GB"/>
        </w:rPr>
        <w:t xml:space="preserve">a. Share capital: </w:t>
      </w:r>
    </w:p>
    <w:p w:rsidRPr="00673C56" w:rsidR="00A84C86" w:rsidP="000D76E0" w:rsidRDefault="00A84C86" w14:paraId="24C568A1" w14:textId="77777777">
      <w:pPr>
        <w:pStyle w:val="BodyText"/>
        <w:keepNext/>
        <w:rPr>
          <w:rFonts w:eastAsia="Times New Roman"/>
          <w:lang w:val="en-GB"/>
        </w:rPr>
      </w:pPr>
      <w:r w:rsidRPr="00F62973">
        <w:rPr>
          <w:rFonts w:eastAsia="Times New Roman"/>
          <w:lang w:val="en-GB"/>
        </w:rPr>
        <w:t>In 2023, the Group restructured its authorized shares and issued ordinary shares as detailed below:</w:t>
      </w:r>
    </w:p>
    <w:p w:rsidRPr="00673C56" w:rsidR="00A84C86" w:rsidP="000D76E0" w:rsidRDefault="00A84C86" w14:paraId="444BB909" w14:textId="77777777">
      <w:pPr>
        <w:pStyle w:val="ListParagraph"/>
        <w:numPr>
          <w:ilvl w:val="0"/>
          <w:numId w:val="30"/>
        </w:numPr>
        <w:spacing w:after="240"/>
        <w:ind w:left="360"/>
        <w:jc w:val="both"/>
        <w:rPr>
          <w:rFonts w:hAnsi="Times New Roman" w:eastAsia="Times New Roman" w:cs="Times New Roman"/>
          <w:lang w:val="en-GB"/>
        </w:rPr>
      </w:pPr>
      <w:r w:rsidRPr="00673C56">
        <w:rPr>
          <w:rFonts w:hAnsi="Times New Roman" w:eastAsia="Times New Roman" w:cs="Times New Roman"/>
          <w:lang w:val="en-GB"/>
        </w:rPr>
        <w:t>The number of ordinary shares which the Group is authori</w:t>
      </w:r>
      <w:r>
        <w:rPr>
          <w:rFonts w:hAnsi="Times New Roman" w:eastAsia="Times New Roman" w:cs="Times New Roman"/>
          <w:lang w:val="en-GB"/>
        </w:rPr>
        <w:t>z</w:t>
      </w:r>
      <w:r w:rsidRPr="00673C56">
        <w:rPr>
          <w:rFonts w:hAnsi="Times New Roman" w:eastAsia="Times New Roman" w:cs="Times New Roman"/>
          <w:lang w:val="en-GB"/>
        </w:rPr>
        <w:t xml:space="preserve">ed to issue has been decreased to </w:t>
      </w:r>
      <w:bookmarkStart w:name="_e2ae941b_f8c1_43d2_a545_7942c49fa78c" w:id="400"/>
      <w:r w:rsidRPr="002A5382">
        <w:rPr>
          <w:rFonts w:hAnsi="Times New Roman" w:eastAsia="Times New Roman" w:cs="Times New Roman"/>
          <w:lang w:val="en-GB"/>
        </w:rPr>
        <w:t>20,000,000</w:t>
      </w:r>
      <w:bookmarkEnd w:id="400"/>
      <w:r w:rsidRPr="00673C56">
        <w:rPr>
          <w:rFonts w:hAnsi="Times New Roman" w:eastAsia="Times New Roman" w:cs="Times New Roman"/>
          <w:lang w:val="en-GB"/>
        </w:rPr>
        <w:t xml:space="preserve"> ordinary shares by the consolidation of every </w:t>
      </w:r>
      <w:bookmarkStart w:name="_14ace5dd_9a21_4309_a5e6_c3222f0b9a1d" w:id="401"/>
      <w:bookmarkStart w:name="_a10d74a9_5421_496e_8370_1feb6b59d90c" w:id="402"/>
      <w:r w:rsidRPr="002A5382">
        <w:rPr>
          <w:rFonts w:hAnsi="Times New Roman" w:eastAsia="Times New Roman" w:cs="Times New Roman"/>
          <w:lang w:val="en-GB"/>
        </w:rPr>
        <w:t>25</w:t>
      </w:r>
      <w:bookmarkEnd w:id="401"/>
      <w:bookmarkEnd w:id="402"/>
      <w:r w:rsidRPr="00673C56">
        <w:rPr>
          <w:rFonts w:hAnsi="Times New Roman" w:eastAsia="Times New Roman" w:cs="Times New Roman"/>
          <w:lang w:val="en-GB"/>
        </w:rPr>
        <w:t xml:space="preserve"> ordinary shares of US</w:t>
      </w:r>
      <w:bookmarkStart w:name="_f9cf8bbd_a3c8_4984_8648_a09574e90632" w:id="403"/>
      <w:r w:rsidRPr="002A5382">
        <w:rPr>
          <w:rFonts w:hAnsi="Times New Roman" w:eastAsia="Times New Roman" w:cs="Times New Roman"/>
          <w:lang w:val="en-GB"/>
        </w:rPr>
        <w:t>$0.0001</w:t>
      </w:r>
      <w:bookmarkEnd w:id="403"/>
      <w:r w:rsidRPr="00673C56">
        <w:rPr>
          <w:rFonts w:hAnsi="Times New Roman" w:eastAsia="Times New Roman" w:cs="Times New Roman"/>
          <w:lang w:val="en-GB"/>
        </w:rPr>
        <w:t xml:space="preserve"> par value each currently in issue into </w:t>
      </w:r>
      <w:bookmarkStart w:name="_1b3b1a67_208f_44b4_b4fc_f6c4e9681e5f" w:id="404"/>
      <w:r w:rsidRPr="002A5382">
        <w:rPr>
          <w:rFonts w:hAnsi="Times New Roman" w:eastAsia="Times New Roman" w:cs="Times New Roman"/>
          <w:lang w:val="en-GB"/>
        </w:rPr>
        <w:t>1</w:t>
      </w:r>
      <w:bookmarkEnd w:id="404"/>
      <w:r w:rsidRPr="00673C56">
        <w:rPr>
          <w:rFonts w:hAnsi="Times New Roman" w:eastAsia="Times New Roman" w:cs="Times New Roman"/>
          <w:lang w:val="en-GB"/>
        </w:rPr>
        <w:t xml:space="preserve"> ordinary share of US</w:t>
      </w:r>
      <w:bookmarkStart w:name="_6d696c19_dac6_4b16_9d73_3d28c45e8ca3" w:id="405"/>
      <w:r w:rsidRPr="002A5382">
        <w:rPr>
          <w:rFonts w:hAnsi="Times New Roman" w:eastAsia="Times New Roman" w:cs="Times New Roman"/>
          <w:lang w:val="en-GB"/>
        </w:rPr>
        <w:t>$0.0025</w:t>
      </w:r>
      <w:bookmarkEnd w:id="405"/>
      <w:r w:rsidRPr="00673C56">
        <w:rPr>
          <w:rFonts w:hAnsi="Times New Roman" w:eastAsia="Times New Roman" w:cs="Times New Roman"/>
          <w:lang w:val="en-GB"/>
        </w:rPr>
        <w:t xml:space="preserve"> par value each; and</w:t>
      </w:r>
    </w:p>
    <w:p w:rsidRPr="00673C56" w:rsidR="00A84C86" w:rsidP="000D76E0" w:rsidRDefault="00A84C86" w14:paraId="2806723A" w14:textId="77777777">
      <w:pPr>
        <w:pStyle w:val="ListParagraph"/>
        <w:numPr>
          <w:ilvl w:val="0"/>
          <w:numId w:val="30"/>
        </w:numPr>
        <w:spacing w:after="240"/>
        <w:ind w:left="360"/>
        <w:jc w:val="both"/>
        <w:rPr>
          <w:rFonts w:hAnsi="Times New Roman" w:eastAsia="Times New Roman" w:cs="Times New Roman"/>
          <w:lang w:val="en-GB"/>
        </w:rPr>
      </w:pPr>
      <w:r w:rsidRPr="00673C56">
        <w:rPr>
          <w:rFonts w:hAnsi="Times New Roman" w:eastAsia="Times New Roman" w:cs="Times New Roman"/>
          <w:lang w:val="en-GB"/>
        </w:rPr>
        <w:t xml:space="preserve">the issued ordinary shares have been combined into a small number of shares, resulting in every </w:t>
      </w:r>
      <w:bookmarkStart w:name="_47d26fa3_c62d_4f73_b3a7_3a32ee8c6501" w:id="406"/>
      <w:r w:rsidRPr="002A5382">
        <w:rPr>
          <w:rFonts w:hAnsi="Times New Roman" w:eastAsia="Times New Roman" w:cs="Times New Roman"/>
          <w:lang w:val="en-GB"/>
        </w:rPr>
        <w:t>25</w:t>
      </w:r>
      <w:bookmarkEnd w:id="406"/>
      <w:r w:rsidRPr="00673C56">
        <w:rPr>
          <w:rFonts w:hAnsi="Times New Roman" w:eastAsia="Times New Roman" w:cs="Times New Roman"/>
          <w:lang w:val="en-GB"/>
        </w:rPr>
        <w:t xml:space="preserve"> issued ordinary share being combined into </w:t>
      </w:r>
      <w:bookmarkStart w:name="_43bb0b36_86a2_44e9_b915_960d929496c8" w:id="407"/>
      <w:r w:rsidRPr="002A5382">
        <w:rPr>
          <w:rFonts w:hAnsi="Times New Roman" w:eastAsia="Times New Roman" w:cs="Times New Roman"/>
          <w:lang w:val="en-GB"/>
        </w:rPr>
        <w:t>1</w:t>
      </w:r>
      <w:bookmarkEnd w:id="407"/>
      <w:r w:rsidRPr="00673C56">
        <w:rPr>
          <w:rFonts w:hAnsi="Times New Roman" w:eastAsia="Times New Roman" w:cs="Times New Roman"/>
          <w:lang w:val="en-GB"/>
        </w:rPr>
        <w:t xml:space="preserve"> ordinary share with a par value of US</w:t>
      </w:r>
      <w:bookmarkStart w:name="_6f4c43bb_faea_41f0_8274_d7edb9acb678" w:id="408"/>
      <w:r w:rsidRPr="002A5382">
        <w:rPr>
          <w:rFonts w:hAnsi="Times New Roman" w:eastAsia="Times New Roman" w:cs="Times New Roman"/>
          <w:lang w:val="en-GB"/>
        </w:rPr>
        <w:t>$0.0025</w:t>
      </w:r>
      <w:bookmarkEnd w:id="408"/>
      <w:r w:rsidRPr="00673C56">
        <w:rPr>
          <w:rFonts w:hAnsi="Times New Roman" w:eastAsia="Times New Roman" w:cs="Times New Roman"/>
          <w:lang w:val="en-GB"/>
        </w:rPr>
        <w:t xml:space="preserve"> each.</w:t>
      </w:r>
    </w:p>
    <w:p w:rsidRPr="00673C56" w:rsidR="00A84C86" w:rsidP="000D76E0" w:rsidRDefault="00A84C86" w14:paraId="1A58DA63" w14:textId="77777777">
      <w:pPr>
        <w:pStyle w:val="BodyText"/>
        <w:rPr>
          <w:rFonts w:eastAsia="Times New Roman"/>
          <w:lang w:val="en-GB"/>
        </w:rPr>
      </w:pPr>
      <w:r w:rsidRPr="00673C56">
        <w:rPr>
          <w:rFonts w:eastAsia="Times New Roman"/>
          <w:lang w:val="en-GB"/>
        </w:rPr>
        <w:t>Following the restructuring, the Group is authori</w:t>
      </w:r>
      <w:r>
        <w:rPr>
          <w:rFonts w:eastAsia="Times New Roman"/>
          <w:lang w:val="en-GB"/>
        </w:rPr>
        <w:t>z</w:t>
      </w:r>
      <w:r w:rsidRPr="00673C56">
        <w:rPr>
          <w:rFonts w:eastAsia="Times New Roman"/>
          <w:lang w:val="en-GB"/>
        </w:rPr>
        <w:t xml:space="preserve">ed to issue </w:t>
      </w:r>
      <w:bookmarkStart w:name="_75c9a03b_be39_461e_aca7_828c27fd6cca" w:id="409"/>
      <w:r w:rsidRPr="009A68D7">
        <w:rPr>
          <w:rFonts w:eastAsia="Times New Roman"/>
          <w:lang w:val="en-GB"/>
        </w:rPr>
        <w:t>20,000,000</w:t>
      </w:r>
      <w:bookmarkEnd w:id="409"/>
      <w:r w:rsidRPr="00673C56">
        <w:rPr>
          <w:rFonts w:eastAsia="Times New Roman"/>
          <w:lang w:val="en-GB"/>
        </w:rPr>
        <w:t xml:space="preserve"> ordinary shares and </w:t>
      </w:r>
      <w:bookmarkStart w:name="_0b9b826c_685a_412f_9ea3_467e6d4795ad" w:id="410"/>
      <w:r w:rsidRPr="009A68D7">
        <w:rPr>
          <w:rFonts w:eastAsia="Times New Roman"/>
          <w:lang w:val="en-GB"/>
        </w:rPr>
        <w:t>55,000,000</w:t>
      </w:r>
      <w:bookmarkEnd w:id="410"/>
      <w:r w:rsidRPr="00673C56">
        <w:rPr>
          <w:rFonts w:eastAsia="Times New Roman"/>
          <w:lang w:val="en-GB"/>
        </w:rPr>
        <w:t xml:space="preserve"> preference shares. The restructuring was approved on 4 January 2023 and became effective on 25 January 2023.</w:t>
      </w:r>
    </w:p>
    <w:p w:rsidRPr="00F44C3E" w:rsidR="00A84C86" w:rsidP="000D76E0" w:rsidRDefault="00A84C86" w14:paraId="5DBECE19" w14:textId="77777777">
      <w:pPr>
        <w:pStyle w:val="Heading2"/>
        <w:rPr>
          <w:rFonts w:eastAsia="Times New Roman"/>
          <w:lang w:val="en-GB"/>
        </w:rPr>
      </w:pPr>
      <w:bookmarkStart w:name="_d1c8cd1e_8111_40fe_b3d4_4777d6072c8e" w:id="411"/>
      <w:r w:rsidRPr="00F44C3E">
        <w:rPr>
          <w:rFonts w:eastAsia="Times New Roman"/>
          <w:lang w:val="en-GB"/>
        </w:rPr>
        <w:t>9</w:t>
      </w:r>
      <w:r w:rsidRPr="00F44C3E">
        <w:rPr>
          <w:rFonts w:eastAsia="Times New Roman"/>
          <w:lang w:val="en-GB"/>
        </w:rPr>
        <w:tab/>
        <w:t>Share capital (Continued)</w:t>
      </w:r>
    </w:p>
    <w:p w:rsidRPr="00F44C3E" w:rsidR="00A84C86" w:rsidP="000D76E0" w:rsidRDefault="00A84C86" w14:paraId="7BF56F84" w14:textId="77777777">
      <w:pPr>
        <w:pStyle w:val="BodyText"/>
        <w:keepNext/>
        <w:rPr>
          <w:rFonts w:eastAsia="Times New Roman"/>
          <w:lang w:val="en-GB"/>
        </w:rPr>
      </w:pPr>
      <w:r w:rsidRPr="00F44C3E">
        <w:rPr>
          <w:rFonts w:eastAsia="Times New Roman"/>
          <w:i/>
          <w:iCs/>
          <w:lang w:val="en-GB"/>
        </w:rPr>
        <w:t>a. Share capital: (Continued)</w:t>
      </w:r>
    </w:p>
    <w:p w:rsidRPr="00F44C3E" w:rsidR="00A84C86" w:rsidP="000D76E0" w:rsidRDefault="00A84C86" w14:paraId="11C42460" w14:textId="77777777">
      <w:pPr>
        <w:pStyle w:val="BodyText"/>
        <w:keepNext/>
        <w:rPr>
          <w:rFonts w:eastAsia="Times New Roman"/>
          <w:lang w:val="en-GB"/>
        </w:rPr>
      </w:pPr>
      <w:bookmarkStart w:name="_19f7fabd_7e18_476a_b7ba_1f47008a6f5c" w:id="412"/>
      <w:r w:rsidRPr="00F44C3E">
        <w:rPr>
          <w:rFonts w:eastAsia="Times New Roman"/>
          <w:lang w:val="en-GB"/>
        </w:rPr>
        <w:t>The below table sets out the Group’s share structure during the period ended 30 June 2024 and the year ended 31 December 2023: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320"/>
        <w:gridCol w:w="160"/>
        <w:gridCol w:w="1010"/>
        <w:gridCol w:w="160"/>
        <w:gridCol w:w="910"/>
        <w:gridCol w:w="160"/>
        <w:gridCol w:w="1010"/>
        <w:gridCol w:w="160"/>
        <w:gridCol w:w="910"/>
      </w:tblGrid>
      <w:tr w:rsidRPr="00F44C3E" w:rsidR="000D76E0" w:rsidTr="00D71CAA" w14:paraId="042A6E1A" w14:textId="77777777">
        <w:trPr>
          <w:trHeight w:val="20" w:hRule="exact"/>
          <w:jc w:val="center"/>
        </w:trPr>
        <w:tc>
          <w:tcPr>
            <w:tcW w:w="2988" w:type="pct"/>
            <w:tcBorders>
              <w:top w:val="nil"/>
              <w:left w:val="nil"/>
              <w:bottom w:val="nil"/>
              <w:right w:val="nil"/>
            </w:tcBorders>
            <w:vAlign w:val="bottom"/>
          </w:tcPr>
          <w:p w:rsidRPr="00F44C3E" w:rsidR="00A84C86" w:rsidP="00D71CAA" w:rsidRDefault="00A84C86" w14:paraId="2CB42F73" w14:textId="77777777">
            <w:pPr>
              <w:keepNext/>
              <w:rPr>
                <w:sz w:val="2"/>
              </w:rPr>
            </w:pPr>
            <w:bookmarkStart w:name="_134b7657_f866_47c0_9457_557ebec9fc42" w:id="413"/>
            <w:bookmarkStart w:name="_ced6cbfd_f240_460d_911c_2fdd64e92f5b" w:colFirst="0" w:colLast="0" w:id="414"/>
            <w:bookmarkStart w:name="_5c54f52f_7b19_4cbd_9fde_db73cc21480a" w:colFirst="1" w:colLast="1" w:id="415"/>
            <w:bookmarkStart w:name="_9cfb6726_6d32_4dd3_9e1c_90f78478e576" w:colFirst="6" w:colLast="6" w:id="416"/>
            <w:bookmarkStart w:name="_6ba2cc2c_5ce0_44f7_8ced_80207c43b95a" w:colFirst="7" w:colLast="7" w:id="417"/>
            <w:bookmarkStart w:name="_23f5c3af_5366_4366_b980_688333dd8d7b" w:colFirst="8" w:colLast="8" w:id="418"/>
            <w:bookmarkStart w:name="_b98df4a1_2a39_440a_ba20_6a61bc3dcce8" w:colFirst="2" w:colLast="2" w:id="419"/>
            <w:bookmarkStart w:name="_abd3377e_4c9a_4ade_833b_d6850e943f4c" w:colFirst="3" w:colLast="3" w:id="420"/>
            <w:bookmarkStart w:name="_33cab2db_ac83_49c3_81e1_46956e0fe522" w:colFirst="4" w:colLast="4" w:id="421"/>
            <w:bookmarkStart w:name="_fae78a5f_86f4_4e13_b02e_ed681aa0dd59" w:colFirst="5" w:colLast="5" w:id="422"/>
            <w:bookmarkStart w:name="_2f8e3dc4_4b85_47db_aaf7_4e537790466d" w:id="423"/>
            <w:bookmarkEnd w:id="413"/>
          </w:p>
        </w:tc>
        <w:tc>
          <w:tcPr>
            <w:tcW w:w="95" w:type="pct"/>
            <w:tcBorders>
              <w:top w:val="nil"/>
              <w:left w:val="nil"/>
              <w:bottom w:val="nil"/>
              <w:right w:val="nil"/>
            </w:tcBorders>
            <w:noWrap/>
            <w:vAlign w:val="bottom"/>
          </w:tcPr>
          <w:p w:rsidRPr="00F44C3E" w:rsidR="00A84C86" w:rsidP="00D71CAA" w:rsidRDefault="00A84C86" w14:paraId="178D0793" w14:textId="77777777">
            <w:pPr>
              <w:keepNext/>
              <w:rPr>
                <w:sz w:val="2"/>
              </w:rPr>
            </w:pPr>
          </w:p>
        </w:tc>
        <w:tc>
          <w:tcPr>
            <w:tcW w:w="374" w:type="pct"/>
            <w:tcBorders>
              <w:top w:val="nil"/>
              <w:left w:val="nil"/>
              <w:bottom w:val="nil"/>
              <w:right w:val="nil"/>
            </w:tcBorders>
            <w:noWrap/>
            <w:vAlign w:val="bottom"/>
          </w:tcPr>
          <w:p w:rsidRPr="00F44C3E" w:rsidR="00A84C86" w:rsidP="00D71CAA" w:rsidRDefault="00A84C86" w14:paraId="1868601B" w14:textId="77777777">
            <w:pPr>
              <w:keepNext/>
              <w:rPr>
                <w:sz w:val="2"/>
              </w:rPr>
            </w:pPr>
          </w:p>
        </w:tc>
        <w:tc>
          <w:tcPr>
            <w:tcW w:w="95" w:type="pct"/>
            <w:tcBorders>
              <w:top w:val="nil"/>
              <w:left w:val="nil"/>
              <w:bottom w:val="nil"/>
              <w:right w:val="nil"/>
            </w:tcBorders>
            <w:noWrap/>
            <w:vAlign w:val="bottom"/>
          </w:tcPr>
          <w:p w:rsidRPr="00F44C3E" w:rsidR="00A84C86" w:rsidP="00D71CAA" w:rsidRDefault="00A84C86" w14:paraId="773BAD25" w14:textId="77777777">
            <w:pPr>
              <w:keepNext/>
              <w:rPr>
                <w:sz w:val="2"/>
              </w:rPr>
            </w:pPr>
          </w:p>
        </w:tc>
        <w:tc>
          <w:tcPr>
            <w:tcW w:w="374" w:type="pct"/>
            <w:tcBorders>
              <w:top w:val="nil"/>
              <w:left w:val="nil"/>
              <w:bottom w:val="nil"/>
              <w:right w:val="nil"/>
            </w:tcBorders>
            <w:noWrap/>
            <w:vAlign w:val="bottom"/>
          </w:tcPr>
          <w:p w:rsidRPr="00F44C3E" w:rsidR="00A84C86" w:rsidP="00D71CAA" w:rsidRDefault="00A84C86" w14:paraId="476E4D44" w14:textId="77777777">
            <w:pPr>
              <w:keepNext/>
              <w:rPr>
                <w:sz w:val="2"/>
              </w:rPr>
            </w:pPr>
          </w:p>
        </w:tc>
        <w:tc>
          <w:tcPr>
            <w:tcW w:w="95" w:type="pct"/>
            <w:tcBorders>
              <w:top w:val="nil"/>
              <w:left w:val="nil"/>
              <w:bottom w:val="nil"/>
              <w:right w:val="nil"/>
            </w:tcBorders>
            <w:noWrap/>
            <w:vAlign w:val="bottom"/>
          </w:tcPr>
          <w:p w:rsidRPr="00F44C3E" w:rsidR="00A84C86" w:rsidP="00D71CAA" w:rsidRDefault="00A84C86" w14:paraId="6D970809" w14:textId="77777777">
            <w:pPr>
              <w:keepNext/>
              <w:rPr>
                <w:sz w:val="2"/>
              </w:rPr>
            </w:pPr>
          </w:p>
        </w:tc>
        <w:tc>
          <w:tcPr>
            <w:tcW w:w="443" w:type="pct"/>
            <w:tcBorders>
              <w:top w:val="nil"/>
              <w:left w:val="nil"/>
              <w:bottom w:val="nil"/>
              <w:right w:val="nil"/>
            </w:tcBorders>
            <w:noWrap/>
            <w:vAlign w:val="bottom"/>
          </w:tcPr>
          <w:p w:rsidRPr="00F44C3E" w:rsidR="00A84C86" w:rsidP="00D71CAA" w:rsidRDefault="00A84C86" w14:paraId="561C3568" w14:textId="77777777">
            <w:pPr>
              <w:keepNext/>
              <w:rPr>
                <w:sz w:val="2"/>
              </w:rPr>
            </w:pPr>
          </w:p>
        </w:tc>
        <w:tc>
          <w:tcPr>
            <w:tcW w:w="95" w:type="pct"/>
            <w:tcBorders>
              <w:top w:val="nil"/>
              <w:left w:val="nil"/>
              <w:bottom w:val="nil"/>
              <w:right w:val="nil"/>
            </w:tcBorders>
            <w:noWrap/>
            <w:vAlign w:val="bottom"/>
          </w:tcPr>
          <w:p w:rsidRPr="00F44C3E" w:rsidR="00A84C86" w:rsidP="00D71CAA" w:rsidRDefault="00A84C86" w14:paraId="1339C59A" w14:textId="77777777">
            <w:pPr>
              <w:keepNext/>
              <w:rPr>
                <w:sz w:val="2"/>
              </w:rPr>
            </w:pPr>
          </w:p>
        </w:tc>
        <w:tc>
          <w:tcPr>
            <w:tcW w:w="443" w:type="pct"/>
            <w:tcBorders>
              <w:top w:val="nil"/>
              <w:left w:val="nil"/>
              <w:bottom w:val="nil"/>
              <w:right w:val="nil"/>
            </w:tcBorders>
            <w:noWrap/>
            <w:vAlign w:val="bottom"/>
          </w:tcPr>
          <w:p w:rsidRPr="00F44C3E" w:rsidR="00A84C86" w:rsidP="00D71CAA" w:rsidRDefault="00A84C86" w14:paraId="2A5E7139" w14:textId="77777777">
            <w:pPr>
              <w:keepNext/>
              <w:rPr>
                <w:sz w:val="2"/>
              </w:rPr>
            </w:pPr>
          </w:p>
        </w:tc>
      </w:tr>
      <w:tr w:rsidRPr="00F44C3E" w:rsidR="000D76E0" w:rsidTr="00D71CAA" w14:paraId="0387A805" w14:textId="77777777">
        <w:trPr>
          <w:jc w:val="center"/>
        </w:trPr>
        <w:tc>
          <w:tcPr>
            <w:tcW w:w="2988" w:type="pct"/>
            <w:tcBorders>
              <w:top w:val="nil"/>
              <w:left w:val="nil"/>
              <w:bottom w:val="nil"/>
              <w:right w:val="nil"/>
              <w:tl2br w:val="nil"/>
              <w:tr2bl w:val="nil"/>
            </w:tcBorders>
            <w:shd w:val="clear" w:color="auto" w:fill="auto"/>
            <w:vAlign w:val="bottom"/>
          </w:tcPr>
          <w:p w:rsidRPr="00F44C3E" w:rsidR="00A84C86" w:rsidP="00D71CAA" w:rsidRDefault="00A84C86" w14:paraId="6ACE9F7A" w14:textId="77777777">
            <w:pPr>
              <w:keepNext/>
              <w:rPr>
                <w:b/>
                <w:color w:val="000000"/>
                <w:sz w:val="16"/>
              </w:rPr>
            </w:pPr>
            <w:bookmarkStart w:name="_9967f042_454d_4394_927c_6790ad704017" w:id="424"/>
            <w:bookmarkEnd w:id="414"/>
            <w:bookmarkEnd w:id="415"/>
            <w:bookmarkEnd w:id="416"/>
            <w:bookmarkEnd w:id="417"/>
            <w:bookmarkEnd w:id="418"/>
            <w:bookmarkEnd w:id="419"/>
            <w:bookmarkEnd w:id="420"/>
            <w:bookmarkEnd w:id="421"/>
            <w:bookmarkEnd w:id="422"/>
          </w:p>
        </w:tc>
        <w:tc>
          <w:tcPr>
            <w:tcW w:w="95" w:type="pct"/>
            <w:tcBorders>
              <w:top w:val="nil"/>
              <w:left w:val="nil"/>
              <w:bottom w:val="nil"/>
              <w:right w:val="nil"/>
              <w:tl2br w:val="nil"/>
              <w:tr2bl w:val="nil"/>
            </w:tcBorders>
            <w:shd w:val="clear" w:color="auto" w:fill="auto"/>
            <w:noWrap/>
            <w:vAlign w:val="bottom"/>
          </w:tcPr>
          <w:p w:rsidRPr="00F44C3E" w:rsidR="00A84C86" w:rsidP="00D71CAA" w:rsidRDefault="00A84C86" w14:paraId="13C908D4" w14:textId="77777777">
            <w:pPr>
              <w:keepNext/>
              <w:rPr>
                <w:b/>
                <w:color w:val="000000"/>
                <w:sz w:val="16"/>
              </w:rPr>
            </w:pPr>
            <w:r w:rsidRPr="00F44C3E">
              <w:rPr>
                <w:rFonts w:ascii="Times New Roman" w:hAnsi="Times New Roman" w:eastAsia="Times New Roman" w:cs="Times New Roman"/>
                <w:b/>
                <w:color w:val="000000"/>
                <w:sz w:val="16"/>
              </w:rPr>
              <w:t>    </w:t>
            </w:r>
          </w:p>
        </w:tc>
        <w:tc>
          <w:tcPr>
            <w:tcW w:w="842" w:type="pct"/>
            <w:gridSpan w:val="3"/>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22646A16" w14:textId="77777777">
            <w:pPr>
              <w:keepNext/>
              <w:jc w:val="center"/>
              <w:rPr>
                <w:b/>
                <w:color w:val="000000"/>
                <w:sz w:val="16"/>
              </w:rPr>
            </w:pPr>
            <w:r w:rsidRPr="00F44C3E">
              <w:rPr>
                <w:rFonts w:ascii="Times New Roman" w:hAnsi="Times New Roman" w:eastAsia="Times New Roman" w:cs="Times New Roman"/>
                <w:b/>
                <w:color w:val="000000"/>
                <w:sz w:val="16"/>
              </w:rPr>
              <w:t>At 30 June 2024</w:t>
            </w:r>
          </w:p>
        </w:tc>
        <w:tc>
          <w:tcPr>
            <w:tcW w:w="95" w:type="pct"/>
            <w:tcBorders>
              <w:top w:val="nil"/>
              <w:left w:val="nil"/>
              <w:bottom w:val="nil"/>
              <w:right w:val="nil"/>
              <w:tl2br w:val="nil"/>
              <w:tr2bl w:val="nil"/>
            </w:tcBorders>
            <w:shd w:val="clear" w:color="auto" w:fill="auto"/>
            <w:noWrap/>
            <w:vAlign w:val="bottom"/>
          </w:tcPr>
          <w:p w:rsidRPr="00F44C3E" w:rsidR="00A84C86" w:rsidP="00D71CAA" w:rsidRDefault="00A84C86" w14:paraId="014682E5" w14:textId="77777777">
            <w:pPr>
              <w:keepNext/>
              <w:rPr>
                <w:b/>
                <w:color w:val="000000"/>
                <w:sz w:val="16"/>
              </w:rPr>
            </w:pPr>
          </w:p>
        </w:tc>
        <w:tc>
          <w:tcPr>
            <w:tcW w:w="981" w:type="pct"/>
            <w:gridSpan w:val="3"/>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091847D0" w14:textId="77777777">
            <w:pPr>
              <w:keepNext/>
              <w:jc w:val="center"/>
              <w:rPr>
                <w:b/>
                <w:color w:val="000000"/>
                <w:sz w:val="16"/>
              </w:rPr>
            </w:pPr>
            <w:r w:rsidRPr="00F44C3E">
              <w:rPr>
                <w:rFonts w:ascii="Times New Roman" w:hAnsi="Times New Roman" w:eastAsia="Times New Roman" w:cs="Times New Roman"/>
                <w:b/>
                <w:color w:val="000000"/>
                <w:sz w:val="16"/>
              </w:rPr>
              <w:t>At 31 December 2023</w:t>
            </w:r>
          </w:p>
        </w:tc>
      </w:tr>
      <w:tr w:rsidRPr="00F44C3E" w:rsidR="000D76E0" w:rsidTr="00D71CAA" w14:paraId="07D9F114" w14:textId="77777777">
        <w:trPr>
          <w:jc w:val="center"/>
        </w:trPr>
        <w:tc>
          <w:tcPr>
            <w:tcW w:w="2988" w:type="pct"/>
            <w:tcBorders>
              <w:top w:val="nil"/>
              <w:left w:val="nil"/>
              <w:bottom w:val="nil"/>
              <w:right w:val="nil"/>
              <w:tl2br w:val="nil"/>
              <w:tr2bl w:val="nil"/>
            </w:tcBorders>
            <w:shd w:val="clear" w:color="auto" w:fill="auto"/>
            <w:vAlign w:val="bottom"/>
          </w:tcPr>
          <w:p w:rsidRPr="00F44C3E" w:rsidR="00A84C86" w:rsidP="00D71CAA" w:rsidRDefault="00A84C86" w14:paraId="0645824D" w14:textId="77777777">
            <w:pPr>
              <w:keepNext/>
              <w:rPr>
                <w:color w:val="000000"/>
                <w:sz w:val="16"/>
              </w:rPr>
            </w:pPr>
            <w:bookmarkStart w:name="_62e01b80_b080_4e6a_9f0b_86e75a8d7a14" w:id="425"/>
            <w:bookmarkEnd w:id="424"/>
          </w:p>
        </w:tc>
        <w:tc>
          <w:tcPr>
            <w:tcW w:w="95" w:type="pct"/>
            <w:tcBorders>
              <w:top w:val="nil"/>
              <w:left w:val="nil"/>
              <w:bottom w:val="nil"/>
              <w:right w:val="nil"/>
              <w:tl2br w:val="nil"/>
              <w:tr2bl w:val="nil"/>
            </w:tcBorders>
            <w:shd w:val="clear" w:color="auto" w:fill="auto"/>
            <w:noWrap/>
            <w:vAlign w:val="bottom"/>
          </w:tcPr>
          <w:p w:rsidRPr="00F44C3E" w:rsidR="00A84C86" w:rsidP="00D71CAA" w:rsidRDefault="00A84C86" w14:paraId="33A481D4" w14:textId="77777777">
            <w:pPr>
              <w:keepNext/>
              <w:rPr>
                <w:b/>
                <w:color w:val="000000"/>
                <w:sz w:val="16"/>
              </w:rPr>
            </w:pPr>
            <w:r w:rsidRPr="00F44C3E">
              <w:rPr>
                <w:rFonts w:ascii="Times New Roman" w:hAnsi="Times New Roman" w:eastAsia="Times New Roman" w:cs="Times New Roman"/>
                <w:b/>
                <w:color w:val="000000"/>
                <w:sz w:val="16"/>
              </w:rPr>
              <w:t>    </w:t>
            </w:r>
          </w:p>
        </w:tc>
        <w:tc>
          <w:tcPr>
            <w:tcW w:w="374" w:type="pct"/>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4915668A" w14:textId="77777777">
            <w:pPr>
              <w:keepNext/>
              <w:jc w:val="center"/>
              <w:rPr>
                <w:b/>
                <w:color w:val="000000"/>
                <w:sz w:val="16"/>
              </w:rPr>
            </w:pPr>
            <w:r w:rsidRPr="00F44C3E">
              <w:rPr>
                <w:rFonts w:ascii="Times New Roman" w:hAnsi="Times New Roman" w:eastAsia="Times New Roman" w:cs="Times New Roman"/>
                <w:b/>
                <w:color w:val="000000"/>
                <w:sz w:val="16"/>
              </w:rPr>
              <w:t>Authorized</w:t>
            </w:r>
          </w:p>
        </w:tc>
        <w:tc>
          <w:tcPr>
            <w:tcW w:w="95" w:type="pct"/>
            <w:tcBorders>
              <w:top w:val="nil"/>
              <w:left w:val="nil"/>
              <w:bottom w:val="nil"/>
              <w:right w:val="nil"/>
              <w:tl2br w:val="nil"/>
              <w:tr2bl w:val="nil"/>
            </w:tcBorders>
            <w:shd w:val="clear" w:color="auto" w:fill="auto"/>
            <w:noWrap/>
            <w:vAlign w:val="bottom"/>
          </w:tcPr>
          <w:p w:rsidRPr="00F44C3E" w:rsidR="00A84C86" w:rsidP="00D71CAA" w:rsidRDefault="00A84C86" w14:paraId="550B8706" w14:textId="77777777">
            <w:pPr>
              <w:keepNext/>
              <w:rPr>
                <w:b/>
                <w:color w:val="000000"/>
                <w:sz w:val="16"/>
              </w:rPr>
            </w:pPr>
            <w:r w:rsidRPr="00F44C3E">
              <w:rPr>
                <w:rFonts w:ascii="Times New Roman" w:hAnsi="Times New Roman" w:eastAsia="Times New Roman" w:cs="Times New Roman"/>
                <w:b/>
                <w:color w:val="000000"/>
                <w:sz w:val="16"/>
              </w:rPr>
              <w:t>    </w:t>
            </w:r>
          </w:p>
        </w:tc>
        <w:tc>
          <w:tcPr>
            <w:tcW w:w="374" w:type="pct"/>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3647CCE5" w14:textId="77777777">
            <w:pPr>
              <w:keepNext/>
              <w:jc w:val="center"/>
              <w:rPr>
                <w:b/>
                <w:color w:val="000000"/>
                <w:sz w:val="16"/>
              </w:rPr>
            </w:pPr>
            <w:r w:rsidRPr="00F44C3E">
              <w:rPr>
                <w:rFonts w:ascii="Times New Roman" w:hAnsi="Times New Roman" w:eastAsia="Times New Roman" w:cs="Times New Roman"/>
                <w:b/>
                <w:color w:val="000000"/>
                <w:sz w:val="16"/>
              </w:rPr>
              <w:t>Issued</w:t>
            </w:r>
          </w:p>
        </w:tc>
        <w:tc>
          <w:tcPr>
            <w:tcW w:w="95" w:type="pct"/>
            <w:tcBorders>
              <w:top w:val="nil"/>
              <w:left w:val="nil"/>
              <w:bottom w:val="nil"/>
              <w:right w:val="nil"/>
              <w:tl2br w:val="nil"/>
              <w:tr2bl w:val="nil"/>
            </w:tcBorders>
            <w:shd w:val="clear" w:color="auto" w:fill="auto"/>
            <w:noWrap/>
            <w:vAlign w:val="bottom"/>
          </w:tcPr>
          <w:p w:rsidRPr="00F44C3E" w:rsidR="00A84C86" w:rsidP="00D71CAA" w:rsidRDefault="00A84C86" w14:paraId="7B8C2D40" w14:textId="77777777">
            <w:pPr>
              <w:keepNext/>
              <w:rPr>
                <w:b/>
                <w:color w:val="000000"/>
                <w:sz w:val="16"/>
              </w:rPr>
            </w:pPr>
            <w:r w:rsidRPr="00F44C3E">
              <w:rPr>
                <w:rFonts w:ascii="Times New Roman" w:hAnsi="Times New Roman" w:eastAsia="Times New Roman" w:cs="Times New Roman"/>
                <w:b/>
                <w:color w:val="000000"/>
                <w:sz w:val="16"/>
              </w:rPr>
              <w:t>    </w:t>
            </w:r>
          </w:p>
        </w:tc>
        <w:tc>
          <w:tcPr>
            <w:tcW w:w="443" w:type="pct"/>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4BB0FC11" w14:textId="77777777">
            <w:pPr>
              <w:keepNext/>
              <w:jc w:val="center"/>
              <w:rPr>
                <w:b/>
                <w:color w:val="000000"/>
                <w:sz w:val="16"/>
              </w:rPr>
            </w:pPr>
            <w:r w:rsidRPr="00F44C3E">
              <w:rPr>
                <w:rFonts w:ascii="Times New Roman" w:hAnsi="Times New Roman" w:eastAsia="Times New Roman" w:cs="Times New Roman"/>
                <w:b/>
                <w:color w:val="000000"/>
                <w:sz w:val="16"/>
              </w:rPr>
              <w:t>Authorized</w:t>
            </w:r>
          </w:p>
        </w:tc>
        <w:tc>
          <w:tcPr>
            <w:tcW w:w="95" w:type="pct"/>
            <w:tcBorders>
              <w:top w:val="nil"/>
              <w:left w:val="nil"/>
              <w:bottom w:val="nil"/>
              <w:right w:val="nil"/>
              <w:tl2br w:val="nil"/>
              <w:tr2bl w:val="nil"/>
            </w:tcBorders>
            <w:shd w:val="clear" w:color="auto" w:fill="auto"/>
            <w:noWrap/>
            <w:vAlign w:val="bottom"/>
          </w:tcPr>
          <w:p w:rsidRPr="00F44C3E" w:rsidR="00A84C86" w:rsidP="00D71CAA" w:rsidRDefault="00A84C86" w14:paraId="5FC2EFEA" w14:textId="77777777">
            <w:pPr>
              <w:keepNext/>
              <w:rPr>
                <w:b/>
                <w:color w:val="000000"/>
                <w:sz w:val="16"/>
              </w:rPr>
            </w:pPr>
            <w:r w:rsidRPr="00F44C3E">
              <w:rPr>
                <w:rFonts w:ascii="Times New Roman" w:hAnsi="Times New Roman" w:eastAsia="Times New Roman" w:cs="Times New Roman"/>
                <w:b/>
                <w:color w:val="000000"/>
                <w:sz w:val="16"/>
              </w:rPr>
              <w:t>    </w:t>
            </w:r>
          </w:p>
        </w:tc>
        <w:tc>
          <w:tcPr>
            <w:tcW w:w="443" w:type="pct"/>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547AD8BF" w14:textId="77777777">
            <w:pPr>
              <w:keepNext/>
              <w:jc w:val="center"/>
              <w:rPr>
                <w:b/>
                <w:color w:val="000000"/>
                <w:sz w:val="16"/>
              </w:rPr>
            </w:pPr>
            <w:r w:rsidRPr="00F44C3E">
              <w:rPr>
                <w:rFonts w:ascii="Times New Roman" w:hAnsi="Times New Roman" w:eastAsia="Times New Roman" w:cs="Times New Roman"/>
                <w:b/>
                <w:color w:val="000000"/>
                <w:sz w:val="16"/>
              </w:rPr>
              <w:t>Issued</w:t>
            </w:r>
          </w:p>
        </w:tc>
      </w:tr>
      <w:tr w:rsidRPr="00F44C3E" w:rsidR="000D76E0" w:rsidTr="00D71CAA" w14:paraId="570A979D" w14:textId="77777777">
        <w:trPr>
          <w:jc w:val="center"/>
        </w:trPr>
        <w:tc>
          <w:tcPr>
            <w:tcW w:w="2988" w:type="pct"/>
            <w:tcBorders>
              <w:top w:val="nil"/>
              <w:left w:val="nil"/>
              <w:bottom w:val="nil"/>
              <w:right w:val="nil"/>
              <w:tl2br w:val="nil"/>
              <w:tr2bl w:val="nil"/>
            </w:tcBorders>
            <w:shd w:val="clear" w:color="auto" w:fill="CCEEFF"/>
          </w:tcPr>
          <w:p w:rsidRPr="00F44C3E" w:rsidR="00A84C86" w:rsidP="00D71CAA" w:rsidRDefault="00A84C86" w14:paraId="4F025000" w14:textId="77777777">
            <w:pPr>
              <w:keepNext/>
              <w:rPr>
                <w:color w:val="000000"/>
              </w:rPr>
            </w:pPr>
            <w:bookmarkStart w:name="_d8118ce3_fe64_4b01_8838_3d3e730a4b2c" w:id="426"/>
            <w:bookmarkEnd w:id="425"/>
            <w:r w:rsidRPr="00F44C3E">
              <w:rPr>
                <w:rFonts w:ascii="Times New Roman" w:hAnsi="Times New Roman" w:eastAsia="Times New Roman" w:cs="Times New Roman"/>
                <w:color w:val="000000"/>
              </w:rPr>
              <w:t>Class A ordinary shares</w:t>
            </w:r>
          </w:p>
        </w:tc>
        <w:tc>
          <w:tcPr>
            <w:tcW w:w="95" w:type="pct"/>
            <w:tcBorders>
              <w:top w:val="nil"/>
              <w:left w:val="nil"/>
              <w:bottom w:val="nil"/>
              <w:right w:val="nil"/>
              <w:tl2br w:val="nil"/>
              <w:tr2bl w:val="nil"/>
            </w:tcBorders>
            <w:shd w:val="clear" w:color="auto" w:fill="CCEEFF"/>
            <w:noWrap/>
            <w:vAlign w:val="bottom"/>
          </w:tcPr>
          <w:p w:rsidRPr="00F44C3E" w:rsidR="00A84C86" w:rsidP="00D71CAA" w:rsidRDefault="00A84C86" w14:paraId="26C3F1A2" w14:textId="77777777">
            <w:pPr>
              <w:keepNext/>
              <w:rPr>
                <w:b/>
                <w:color w:val="000000"/>
                <w:sz w:val="16"/>
              </w:rPr>
            </w:pPr>
            <w:r w:rsidRPr="00F44C3E">
              <w:rPr>
                <w:rFonts w:ascii="Times New Roman" w:hAnsi="Times New Roman" w:eastAsia="Times New Roman" w:cs="Times New Roman"/>
                <w:b/>
                <w:color w:val="000000"/>
                <w:sz w:val="16"/>
              </w:rPr>
              <w:t>    </w:t>
            </w:r>
          </w:p>
        </w:tc>
        <w:tc>
          <w:tcPr>
            <w:tcW w:w="374" w:type="pct"/>
            <w:tcBorders>
              <w:top w:val="nil"/>
              <w:left w:val="nil"/>
              <w:bottom w:val="nil"/>
              <w:right w:val="nil"/>
              <w:tl2br w:val="nil"/>
              <w:tr2bl w:val="nil"/>
            </w:tcBorders>
            <w:shd w:val="clear" w:color="auto" w:fill="CCEEFF"/>
            <w:noWrap/>
            <w:vAlign w:val="bottom"/>
          </w:tcPr>
          <w:p w:rsidRPr="00F44C3E" w:rsidR="00A84C86" w:rsidP="00D71CAA" w:rsidRDefault="00A84C86" w14:paraId="4619A154" w14:textId="77777777">
            <w:pPr>
              <w:keepNext/>
              <w:ind w:right="60"/>
              <w:jc w:val="right"/>
              <w:rPr>
                <w:color w:val="000000"/>
              </w:rPr>
            </w:pPr>
            <w:r w:rsidRPr="00F44C3E">
              <w:rPr>
                <w:rFonts w:ascii="Times New Roman" w:hAnsi="Times New Roman" w:eastAsia="Times New Roman" w:cs="Times New Roman"/>
                <w:color w:val="000000"/>
              </w:rPr>
              <w:t xml:space="preserve"> 20,000,000</w:t>
            </w:r>
          </w:p>
        </w:tc>
        <w:tc>
          <w:tcPr>
            <w:tcW w:w="95" w:type="pct"/>
            <w:tcBorders>
              <w:top w:val="nil"/>
              <w:left w:val="nil"/>
              <w:bottom w:val="nil"/>
              <w:right w:val="nil"/>
              <w:tl2br w:val="nil"/>
              <w:tr2bl w:val="nil"/>
            </w:tcBorders>
            <w:shd w:val="clear" w:color="auto" w:fill="CCEEFF"/>
            <w:noWrap/>
            <w:vAlign w:val="bottom"/>
          </w:tcPr>
          <w:p w:rsidRPr="00F44C3E" w:rsidR="00A84C86" w:rsidP="00D71CAA" w:rsidRDefault="00A84C86" w14:paraId="604EE64F" w14:textId="77777777">
            <w:pPr>
              <w:keepNext/>
              <w:rPr>
                <w:color w:val="000000"/>
              </w:rPr>
            </w:pPr>
          </w:p>
        </w:tc>
        <w:tc>
          <w:tcPr>
            <w:tcW w:w="374" w:type="pct"/>
            <w:tcBorders>
              <w:top w:val="nil"/>
              <w:left w:val="nil"/>
              <w:bottom w:val="nil"/>
              <w:right w:val="nil"/>
              <w:tl2br w:val="nil"/>
              <w:tr2bl w:val="nil"/>
            </w:tcBorders>
            <w:shd w:val="clear" w:color="auto" w:fill="CCEEFF"/>
            <w:noWrap/>
            <w:vAlign w:val="bottom"/>
          </w:tcPr>
          <w:p w:rsidRPr="00F44C3E" w:rsidR="00A84C86" w:rsidP="00D71CAA" w:rsidRDefault="00A84C86" w14:paraId="4DE659E3" w14:textId="77777777">
            <w:pPr>
              <w:keepNext/>
              <w:ind w:right="60"/>
              <w:jc w:val="right"/>
              <w:rPr>
                <w:color w:val="000000"/>
              </w:rPr>
            </w:pPr>
            <w:r w:rsidRPr="00F44C3E">
              <w:rPr>
                <w:rFonts w:ascii="Times New Roman" w:hAnsi="Times New Roman" w:eastAsia="Times New Roman" w:cs="Times New Roman"/>
                <w:color w:val="000000"/>
              </w:rPr>
              <w:t xml:space="preserve"> 9,194,000</w:t>
            </w:r>
          </w:p>
        </w:tc>
        <w:tc>
          <w:tcPr>
            <w:tcW w:w="95" w:type="pct"/>
            <w:tcBorders>
              <w:top w:val="nil"/>
              <w:left w:val="nil"/>
              <w:bottom w:val="nil"/>
              <w:right w:val="nil"/>
              <w:tl2br w:val="nil"/>
              <w:tr2bl w:val="nil"/>
            </w:tcBorders>
            <w:shd w:val="clear" w:color="auto" w:fill="CCEEFF"/>
            <w:noWrap/>
            <w:vAlign w:val="bottom"/>
          </w:tcPr>
          <w:p w:rsidRPr="00F44C3E" w:rsidR="00A84C86" w:rsidP="00D71CAA" w:rsidRDefault="00A84C86" w14:paraId="1913369A" w14:textId="77777777">
            <w:pPr>
              <w:keepNext/>
              <w:rPr>
                <w:color w:val="000000"/>
              </w:rPr>
            </w:pPr>
          </w:p>
        </w:tc>
        <w:tc>
          <w:tcPr>
            <w:tcW w:w="443" w:type="pct"/>
            <w:tcBorders>
              <w:top w:val="nil"/>
              <w:left w:val="nil"/>
              <w:bottom w:val="nil"/>
              <w:right w:val="nil"/>
              <w:tl2br w:val="nil"/>
              <w:tr2bl w:val="nil"/>
            </w:tcBorders>
            <w:shd w:val="clear" w:color="auto" w:fill="CCEEFF"/>
            <w:noWrap/>
            <w:vAlign w:val="bottom"/>
          </w:tcPr>
          <w:p w:rsidRPr="00F44C3E" w:rsidR="00A84C86" w:rsidP="00D71CAA" w:rsidRDefault="00A84C86" w14:paraId="11228352" w14:textId="77777777">
            <w:pPr>
              <w:keepNext/>
              <w:ind w:right="60"/>
              <w:jc w:val="right"/>
              <w:rPr>
                <w:color w:val="000000"/>
              </w:rPr>
            </w:pPr>
            <w:r w:rsidRPr="00F44C3E">
              <w:rPr>
                <w:rFonts w:ascii="Times New Roman" w:hAnsi="Times New Roman" w:eastAsia="Times New Roman" w:cs="Times New Roman"/>
                <w:color w:val="000000"/>
              </w:rPr>
              <w:t xml:space="preserve"> 20,000,000</w:t>
            </w:r>
          </w:p>
        </w:tc>
        <w:tc>
          <w:tcPr>
            <w:tcW w:w="95" w:type="pct"/>
            <w:tcBorders>
              <w:top w:val="nil"/>
              <w:left w:val="nil"/>
              <w:bottom w:val="nil"/>
              <w:right w:val="nil"/>
              <w:tl2br w:val="nil"/>
              <w:tr2bl w:val="nil"/>
            </w:tcBorders>
            <w:shd w:val="clear" w:color="auto" w:fill="CCEEFF"/>
            <w:noWrap/>
            <w:vAlign w:val="bottom"/>
          </w:tcPr>
          <w:p w:rsidRPr="00F44C3E" w:rsidR="00A84C86" w:rsidP="00D71CAA" w:rsidRDefault="00A84C86" w14:paraId="74149E4D" w14:textId="77777777">
            <w:pPr>
              <w:keepNext/>
              <w:rPr>
                <w:color w:val="000000"/>
              </w:rPr>
            </w:pPr>
            <w:r w:rsidRPr="00F44C3E">
              <w:rPr>
                <w:rFonts w:ascii="Times New Roman" w:hAnsi="Times New Roman" w:eastAsia="Times New Roman" w:cs="Times New Roman"/>
                <w:color w:val="000000"/>
              </w:rPr>
              <w:t> </w:t>
            </w:r>
          </w:p>
        </w:tc>
        <w:tc>
          <w:tcPr>
            <w:tcW w:w="443" w:type="pct"/>
            <w:tcBorders>
              <w:top w:val="nil"/>
              <w:left w:val="nil"/>
              <w:bottom w:val="nil"/>
              <w:right w:val="nil"/>
              <w:tl2br w:val="nil"/>
              <w:tr2bl w:val="nil"/>
            </w:tcBorders>
            <w:shd w:val="clear" w:color="auto" w:fill="CCEEFF"/>
            <w:noWrap/>
            <w:vAlign w:val="bottom"/>
          </w:tcPr>
          <w:p w:rsidRPr="00F44C3E" w:rsidR="00A84C86" w:rsidP="00D71CAA" w:rsidRDefault="00A84C86" w14:paraId="5609F50B" w14:textId="77777777">
            <w:pPr>
              <w:keepNext/>
              <w:ind w:right="60"/>
              <w:jc w:val="right"/>
              <w:rPr>
                <w:color w:val="000000"/>
              </w:rPr>
            </w:pPr>
            <w:r w:rsidRPr="00F44C3E">
              <w:rPr>
                <w:rFonts w:ascii="Times New Roman" w:hAnsi="Times New Roman" w:eastAsia="Times New Roman" w:cs="Times New Roman"/>
                <w:color w:val="000000"/>
              </w:rPr>
              <w:t xml:space="preserve"> 6,791,605</w:t>
            </w:r>
          </w:p>
        </w:tc>
      </w:tr>
      <w:tr w:rsidRPr="00F44C3E" w:rsidR="000D76E0" w:rsidTr="00D71CAA" w14:paraId="0E46F67B" w14:textId="77777777">
        <w:trPr>
          <w:jc w:val="center"/>
        </w:trPr>
        <w:tc>
          <w:tcPr>
            <w:tcW w:w="2988" w:type="pct"/>
            <w:tcBorders>
              <w:top w:val="nil"/>
              <w:left w:val="nil"/>
              <w:bottom w:val="nil"/>
              <w:right w:val="nil"/>
              <w:tl2br w:val="nil"/>
              <w:tr2bl w:val="nil"/>
            </w:tcBorders>
          </w:tcPr>
          <w:p w:rsidRPr="00F44C3E" w:rsidR="00A84C86" w:rsidP="00D71CAA" w:rsidRDefault="00A84C86" w14:paraId="4C673C19" w14:textId="77777777">
            <w:pPr>
              <w:keepNext/>
              <w:rPr>
                <w:color w:val="000000"/>
              </w:rPr>
            </w:pPr>
            <w:bookmarkStart w:name="_09aebc37_6887_4c50_93bc_c6e383a263aa" w:id="427"/>
            <w:bookmarkEnd w:id="426"/>
            <w:r w:rsidRPr="00F44C3E">
              <w:rPr>
                <w:rFonts w:ascii="Times New Roman" w:hAnsi="Times New Roman" w:eastAsia="Times New Roman" w:cs="Times New Roman"/>
                <w:color w:val="000000"/>
              </w:rPr>
              <w:t>Preferred shares</w:t>
            </w:r>
          </w:p>
        </w:tc>
        <w:tc>
          <w:tcPr>
            <w:tcW w:w="95" w:type="pct"/>
            <w:tcBorders>
              <w:top w:val="nil"/>
              <w:left w:val="nil"/>
              <w:bottom w:val="nil"/>
              <w:right w:val="nil"/>
              <w:tl2br w:val="nil"/>
              <w:tr2bl w:val="nil"/>
            </w:tcBorders>
            <w:noWrap/>
            <w:vAlign w:val="bottom"/>
          </w:tcPr>
          <w:p w:rsidRPr="00F44C3E" w:rsidR="00A84C86" w:rsidP="00D71CAA" w:rsidRDefault="00A84C86" w14:paraId="2F7971A9" w14:textId="77777777">
            <w:pPr>
              <w:keepNext/>
              <w:rPr>
                <w:color w:val="000000"/>
              </w:rPr>
            </w:pPr>
            <w:r w:rsidRPr="00F44C3E">
              <w:rPr>
                <w:rFonts w:ascii="Times New Roman" w:hAnsi="Times New Roman" w:eastAsia="Times New Roman" w:cs="Times New Roman"/>
                <w:color w:val="000000"/>
              </w:rPr>
              <w:t> </w:t>
            </w:r>
          </w:p>
        </w:tc>
        <w:tc>
          <w:tcPr>
            <w:tcW w:w="374" w:type="pct"/>
            <w:tcBorders>
              <w:top w:val="nil"/>
              <w:left w:val="nil"/>
              <w:bottom w:val="single" w:color="000000" w:sz="4" w:space="0"/>
              <w:right w:val="nil"/>
              <w:tl2br w:val="nil"/>
              <w:tr2bl w:val="nil"/>
            </w:tcBorders>
            <w:noWrap/>
            <w:vAlign w:val="bottom"/>
          </w:tcPr>
          <w:p w:rsidRPr="00F44C3E" w:rsidR="00A84C86" w:rsidP="00D71CAA" w:rsidRDefault="00A84C86" w14:paraId="610A2D6B" w14:textId="77777777">
            <w:pPr>
              <w:keepNext/>
              <w:ind w:right="60"/>
              <w:jc w:val="right"/>
              <w:rPr>
                <w:color w:val="000000"/>
              </w:rPr>
            </w:pPr>
            <w:r w:rsidRPr="00F44C3E">
              <w:rPr>
                <w:rFonts w:ascii="Times New Roman" w:hAnsi="Times New Roman" w:eastAsia="Times New Roman" w:cs="Times New Roman"/>
                <w:color w:val="000000"/>
              </w:rPr>
              <w:t xml:space="preserve"> 55,000,000</w:t>
            </w:r>
          </w:p>
        </w:tc>
        <w:tc>
          <w:tcPr>
            <w:tcW w:w="95" w:type="pct"/>
            <w:tcBorders>
              <w:top w:val="nil"/>
              <w:left w:val="nil"/>
              <w:bottom w:val="nil"/>
              <w:right w:val="nil"/>
              <w:tl2br w:val="nil"/>
              <w:tr2bl w:val="nil"/>
            </w:tcBorders>
            <w:noWrap/>
            <w:vAlign w:val="bottom"/>
          </w:tcPr>
          <w:p w:rsidRPr="00F44C3E" w:rsidR="00A84C86" w:rsidP="00D71CAA" w:rsidRDefault="00A84C86" w14:paraId="5E7D5795" w14:textId="77777777">
            <w:pPr>
              <w:keepNext/>
              <w:rPr>
                <w:color w:val="000000"/>
              </w:rPr>
            </w:pPr>
          </w:p>
        </w:tc>
        <w:tc>
          <w:tcPr>
            <w:tcW w:w="374" w:type="pct"/>
            <w:tcBorders>
              <w:top w:val="nil"/>
              <w:left w:val="nil"/>
              <w:bottom w:val="single" w:color="000000" w:sz="4" w:space="0"/>
              <w:right w:val="nil"/>
              <w:tl2br w:val="nil"/>
              <w:tr2bl w:val="nil"/>
            </w:tcBorders>
            <w:noWrap/>
            <w:vAlign w:val="bottom"/>
          </w:tcPr>
          <w:p w:rsidRPr="00F44C3E" w:rsidR="00A84C86" w:rsidP="00D71CAA" w:rsidRDefault="00A84C86" w14:paraId="0995D6AF" w14:textId="77777777">
            <w:pPr>
              <w:keepNext/>
              <w:ind w:right="60"/>
              <w:jc w:val="right"/>
              <w:rPr>
                <w:color w:val="000000"/>
              </w:rPr>
            </w:pPr>
            <w:r w:rsidRPr="00F44C3E">
              <w:rPr>
                <w:rFonts w:ascii="Times New Roman" w:hAnsi="Times New Roman" w:eastAsia="Times New Roman" w:cs="Times New Roman"/>
                <w:color w:val="000000"/>
              </w:rPr>
              <w:t xml:space="preserve"> —</w:t>
            </w:r>
          </w:p>
        </w:tc>
        <w:tc>
          <w:tcPr>
            <w:tcW w:w="95" w:type="pct"/>
            <w:tcBorders>
              <w:top w:val="nil"/>
              <w:left w:val="nil"/>
              <w:bottom w:val="nil"/>
              <w:right w:val="nil"/>
              <w:tl2br w:val="nil"/>
              <w:tr2bl w:val="nil"/>
            </w:tcBorders>
            <w:noWrap/>
            <w:vAlign w:val="bottom"/>
          </w:tcPr>
          <w:p w:rsidRPr="00F44C3E" w:rsidR="00A84C86" w:rsidP="00D71CAA" w:rsidRDefault="00A84C86" w14:paraId="5459AC19" w14:textId="77777777">
            <w:pPr>
              <w:keepNext/>
              <w:rPr>
                <w:color w:val="000000"/>
              </w:rPr>
            </w:pPr>
          </w:p>
        </w:tc>
        <w:tc>
          <w:tcPr>
            <w:tcW w:w="443" w:type="pct"/>
            <w:tcBorders>
              <w:top w:val="nil"/>
              <w:left w:val="nil"/>
              <w:bottom w:val="single" w:color="000000" w:sz="4" w:space="0"/>
              <w:right w:val="nil"/>
              <w:tl2br w:val="nil"/>
              <w:tr2bl w:val="nil"/>
            </w:tcBorders>
            <w:noWrap/>
            <w:vAlign w:val="bottom"/>
          </w:tcPr>
          <w:p w:rsidRPr="00F44C3E" w:rsidR="00A84C86" w:rsidP="00D71CAA" w:rsidRDefault="00A84C86" w14:paraId="0F2C2196" w14:textId="77777777">
            <w:pPr>
              <w:keepNext/>
              <w:ind w:right="60"/>
              <w:jc w:val="right"/>
              <w:rPr>
                <w:color w:val="000000"/>
              </w:rPr>
            </w:pPr>
            <w:r w:rsidRPr="00F44C3E">
              <w:rPr>
                <w:rFonts w:ascii="Times New Roman" w:hAnsi="Times New Roman" w:eastAsia="Times New Roman" w:cs="Times New Roman"/>
                <w:color w:val="000000"/>
              </w:rPr>
              <w:t xml:space="preserve"> 55,000,000</w:t>
            </w:r>
          </w:p>
        </w:tc>
        <w:tc>
          <w:tcPr>
            <w:tcW w:w="95" w:type="pct"/>
            <w:tcBorders>
              <w:top w:val="nil"/>
              <w:left w:val="nil"/>
              <w:bottom w:val="nil"/>
              <w:right w:val="nil"/>
              <w:tl2br w:val="nil"/>
              <w:tr2bl w:val="nil"/>
            </w:tcBorders>
            <w:noWrap/>
            <w:vAlign w:val="bottom"/>
          </w:tcPr>
          <w:p w:rsidRPr="00F44C3E" w:rsidR="00A84C86" w:rsidP="00D71CAA" w:rsidRDefault="00A84C86" w14:paraId="2B113D8D" w14:textId="77777777">
            <w:pPr>
              <w:keepNext/>
              <w:rPr>
                <w:color w:val="000000"/>
              </w:rPr>
            </w:pPr>
            <w:r w:rsidRPr="00F44C3E">
              <w:rPr>
                <w:rFonts w:ascii="Times New Roman" w:hAnsi="Times New Roman" w:eastAsia="Times New Roman" w:cs="Times New Roman"/>
                <w:color w:val="000000"/>
              </w:rPr>
              <w:t> </w:t>
            </w:r>
          </w:p>
        </w:tc>
        <w:tc>
          <w:tcPr>
            <w:tcW w:w="443" w:type="pct"/>
            <w:tcBorders>
              <w:top w:val="nil"/>
              <w:left w:val="nil"/>
              <w:bottom w:val="single" w:color="000000" w:sz="4" w:space="0"/>
              <w:right w:val="nil"/>
              <w:tl2br w:val="nil"/>
              <w:tr2bl w:val="nil"/>
            </w:tcBorders>
            <w:noWrap/>
            <w:vAlign w:val="bottom"/>
          </w:tcPr>
          <w:p w:rsidRPr="00F44C3E" w:rsidR="00A84C86" w:rsidP="00D71CAA" w:rsidRDefault="00A84C86" w14:paraId="4F731DB1" w14:textId="77777777">
            <w:pPr>
              <w:keepNext/>
              <w:ind w:right="60"/>
              <w:jc w:val="right"/>
              <w:rPr>
                <w:color w:val="000000"/>
              </w:rPr>
            </w:pPr>
            <w:r w:rsidRPr="00F44C3E">
              <w:rPr>
                <w:rFonts w:ascii="Times New Roman" w:hAnsi="Times New Roman" w:eastAsia="Times New Roman" w:cs="Times New Roman"/>
                <w:color w:val="000000"/>
              </w:rPr>
              <w:t xml:space="preserve"> —</w:t>
            </w:r>
          </w:p>
        </w:tc>
      </w:tr>
      <w:tr w:rsidRPr="00F44C3E" w:rsidR="000D76E0" w:rsidTr="00D71CAA" w14:paraId="669E27F1" w14:textId="77777777">
        <w:trPr>
          <w:jc w:val="center"/>
        </w:trPr>
        <w:tc>
          <w:tcPr>
            <w:tcW w:w="2988" w:type="pct"/>
            <w:tcBorders>
              <w:top w:val="nil"/>
              <w:left w:val="nil"/>
              <w:bottom w:val="nil"/>
              <w:right w:val="nil"/>
              <w:tl2br w:val="nil"/>
              <w:tr2bl w:val="nil"/>
            </w:tcBorders>
            <w:shd w:val="clear" w:color="auto" w:fill="CCEEFF"/>
            <w:vAlign w:val="bottom"/>
          </w:tcPr>
          <w:p w:rsidRPr="00F44C3E" w:rsidR="00A84C86" w:rsidP="00D71CAA" w:rsidRDefault="00A84C86" w14:paraId="536A84BB" w14:textId="77777777">
            <w:pPr>
              <w:keepNext/>
              <w:rPr>
                <w:i/>
                <w:color w:val="000000"/>
              </w:rPr>
            </w:pPr>
            <w:bookmarkStart w:name="_a71173d4_aaa1_4adb_ab73_dfb3a978e743" w:id="428"/>
            <w:bookmarkEnd w:id="427"/>
          </w:p>
        </w:tc>
        <w:tc>
          <w:tcPr>
            <w:tcW w:w="95" w:type="pct"/>
            <w:tcBorders>
              <w:top w:val="nil"/>
              <w:left w:val="nil"/>
              <w:bottom w:val="nil"/>
              <w:right w:val="nil"/>
              <w:tl2br w:val="nil"/>
              <w:tr2bl w:val="nil"/>
            </w:tcBorders>
            <w:shd w:val="clear" w:color="auto" w:fill="CCEEFF"/>
            <w:noWrap/>
            <w:vAlign w:val="bottom"/>
          </w:tcPr>
          <w:p w:rsidRPr="00F44C3E" w:rsidR="00A84C86" w:rsidP="00D71CAA" w:rsidRDefault="00A84C86" w14:paraId="3872CEAE" w14:textId="77777777">
            <w:pPr>
              <w:keepNext/>
              <w:rPr>
                <w:b/>
                <w:color w:val="000000"/>
              </w:rPr>
            </w:pPr>
            <w:r w:rsidRPr="00F44C3E">
              <w:rPr>
                <w:rFonts w:ascii="Times New Roman" w:hAnsi="Times New Roman" w:eastAsia="Times New Roman" w:cs="Times New Roman"/>
                <w:b/>
                <w:color w:val="000000"/>
              </w:rPr>
              <w:t> </w:t>
            </w:r>
          </w:p>
        </w:tc>
        <w:tc>
          <w:tcPr>
            <w:tcW w:w="374" w:type="pct"/>
            <w:tcBorders>
              <w:top w:val="nil"/>
              <w:left w:val="nil"/>
              <w:bottom w:val="double" w:color="000000" w:sz="4" w:space="0"/>
              <w:right w:val="nil"/>
              <w:tl2br w:val="nil"/>
              <w:tr2bl w:val="nil"/>
            </w:tcBorders>
            <w:shd w:val="clear" w:color="auto" w:fill="CCEEFF"/>
            <w:noWrap/>
            <w:vAlign w:val="bottom"/>
          </w:tcPr>
          <w:p w:rsidRPr="00F44C3E" w:rsidR="00A84C86" w:rsidP="00D71CAA" w:rsidRDefault="00A84C86" w14:paraId="276FAD66" w14:textId="77777777">
            <w:pPr>
              <w:keepNext/>
              <w:ind w:right="60"/>
              <w:jc w:val="right"/>
              <w:rPr>
                <w:b/>
                <w:color w:val="000000"/>
              </w:rPr>
            </w:pPr>
            <w:r w:rsidRPr="00F44C3E">
              <w:rPr>
                <w:rFonts w:ascii="Times New Roman" w:hAnsi="Times New Roman" w:eastAsia="Times New Roman" w:cs="Times New Roman"/>
                <w:b/>
                <w:color w:val="000000"/>
              </w:rPr>
              <w:t xml:space="preserve"> 75,000,000</w:t>
            </w:r>
          </w:p>
        </w:tc>
        <w:tc>
          <w:tcPr>
            <w:tcW w:w="95" w:type="pct"/>
            <w:tcBorders>
              <w:top w:val="nil"/>
              <w:left w:val="nil"/>
              <w:bottom w:val="nil"/>
              <w:right w:val="nil"/>
              <w:tl2br w:val="nil"/>
              <w:tr2bl w:val="nil"/>
            </w:tcBorders>
            <w:shd w:val="clear" w:color="auto" w:fill="CCEEFF"/>
            <w:noWrap/>
            <w:vAlign w:val="bottom"/>
          </w:tcPr>
          <w:p w:rsidRPr="00F44C3E" w:rsidR="00A84C86" w:rsidP="00D71CAA" w:rsidRDefault="00A84C86" w14:paraId="025BE0C6" w14:textId="77777777">
            <w:pPr>
              <w:keepNext/>
              <w:rPr>
                <w:b/>
                <w:color w:val="000000"/>
              </w:rPr>
            </w:pPr>
          </w:p>
        </w:tc>
        <w:tc>
          <w:tcPr>
            <w:tcW w:w="374" w:type="pct"/>
            <w:tcBorders>
              <w:top w:val="nil"/>
              <w:left w:val="nil"/>
              <w:bottom w:val="double" w:color="000000" w:sz="4" w:space="0"/>
              <w:right w:val="nil"/>
              <w:tl2br w:val="nil"/>
              <w:tr2bl w:val="nil"/>
            </w:tcBorders>
            <w:shd w:val="clear" w:color="auto" w:fill="CCEEFF"/>
            <w:noWrap/>
            <w:vAlign w:val="bottom"/>
          </w:tcPr>
          <w:p w:rsidRPr="00F44C3E" w:rsidR="00A84C86" w:rsidP="00D71CAA" w:rsidRDefault="00A84C86" w14:paraId="19CAC0AF" w14:textId="77777777">
            <w:pPr>
              <w:keepNext/>
              <w:ind w:right="60"/>
              <w:jc w:val="right"/>
              <w:rPr>
                <w:b/>
                <w:color w:val="000000"/>
              </w:rPr>
            </w:pPr>
            <w:r w:rsidRPr="00F44C3E">
              <w:rPr>
                <w:rFonts w:ascii="Times New Roman" w:hAnsi="Times New Roman" w:eastAsia="Times New Roman" w:cs="Times New Roman"/>
                <w:b/>
                <w:color w:val="000000"/>
              </w:rPr>
              <w:t xml:space="preserve"> 9,194,000</w:t>
            </w:r>
          </w:p>
        </w:tc>
        <w:tc>
          <w:tcPr>
            <w:tcW w:w="95" w:type="pct"/>
            <w:tcBorders>
              <w:top w:val="nil"/>
              <w:left w:val="nil"/>
              <w:bottom w:val="nil"/>
              <w:right w:val="nil"/>
              <w:tl2br w:val="nil"/>
              <w:tr2bl w:val="nil"/>
            </w:tcBorders>
            <w:shd w:val="clear" w:color="auto" w:fill="CCEEFF"/>
            <w:noWrap/>
            <w:vAlign w:val="bottom"/>
          </w:tcPr>
          <w:p w:rsidRPr="00F44C3E" w:rsidR="00A84C86" w:rsidP="00D71CAA" w:rsidRDefault="00A84C86" w14:paraId="124EA843" w14:textId="77777777">
            <w:pPr>
              <w:keepNext/>
              <w:rPr>
                <w:b/>
                <w:color w:val="000000"/>
              </w:rPr>
            </w:pPr>
          </w:p>
        </w:tc>
        <w:tc>
          <w:tcPr>
            <w:tcW w:w="443" w:type="pct"/>
            <w:tcBorders>
              <w:top w:val="nil"/>
              <w:left w:val="nil"/>
              <w:bottom w:val="double" w:color="000000" w:sz="4" w:space="0"/>
              <w:right w:val="nil"/>
              <w:tl2br w:val="nil"/>
              <w:tr2bl w:val="nil"/>
            </w:tcBorders>
            <w:shd w:val="clear" w:color="auto" w:fill="CCEEFF"/>
            <w:noWrap/>
            <w:vAlign w:val="bottom"/>
          </w:tcPr>
          <w:p w:rsidRPr="00F44C3E" w:rsidR="00A84C86" w:rsidP="00D71CAA" w:rsidRDefault="00A84C86" w14:paraId="6E99BCAC" w14:textId="77777777">
            <w:pPr>
              <w:keepNext/>
              <w:ind w:right="60"/>
              <w:jc w:val="right"/>
              <w:rPr>
                <w:b/>
                <w:color w:val="000000"/>
              </w:rPr>
            </w:pPr>
            <w:r w:rsidRPr="00F44C3E">
              <w:rPr>
                <w:rFonts w:ascii="Times New Roman" w:hAnsi="Times New Roman" w:eastAsia="Times New Roman" w:cs="Times New Roman"/>
                <w:b/>
                <w:color w:val="000000"/>
              </w:rPr>
              <w:t xml:space="preserve"> 75,000,000</w:t>
            </w:r>
          </w:p>
        </w:tc>
        <w:tc>
          <w:tcPr>
            <w:tcW w:w="95" w:type="pct"/>
            <w:tcBorders>
              <w:top w:val="nil"/>
              <w:left w:val="nil"/>
              <w:bottom w:val="nil"/>
              <w:right w:val="nil"/>
              <w:tl2br w:val="nil"/>
              <w:tr2bl w:val="nil"/>
            </w:tcBorders>
            <w:shd w:val="clear" w:color="auto" w:fill="CCEEFF"/>
            <w:noWrap/>
            <w:vAlign w:val="bottom"/>
          </w:tcPr>
          <w:p w:rsidRPr="00F44C3E" w:rsidR="00A84C86" w:rsidP="00D71CAA" w:rsidRDefault="00A84C86" w14:paraId="1AE80461" w14:textId="77777777">
            <w:pPr>
              <w:keepNext/>
              <w:rPr>
                <w:b/>
                <w:color w:val="000000"/>
              </w:rPr>
            </w:pPr>
            <w:r w:rsidRPr="00F44C3E">
              <w:rPr>
                <w:rFonts w:ascii="Times New Roman" w:hAnsi="Times New Roman" w:eastAsia="Times New Roman" w:cs="Times New Roman"/>
                <w:b/>
                <w:color w:val="000000"/>
              </w:rPr>
              <w:t> </w:t>
            </w:r>
          </w:p>
        </w:tc>
        <w:tc>
          <w:tcPr>
            <w:tcW w:w="443" w:type="pct"/>
            <w:tcBorders>
              <w:top w:val="nil"/>
              <w:left w:val="nil"/>
              <w:bottom w:val="double" w:color="000000" w:sz="4" w:space="0"/>
              <w:right w:val="nil"/>
              <w:tl2br w:val="nil"/>
              <w:tr2bl w:val="nil"/>
            </w:tcBorders>
            <w:shd w:val="clear" w:color="auto" w:fill="CCEEFF"/>
            <w:noWrap/>
            <w:vAlign w:val="bottom"/>
          </w:tcPr>
          <w:p w:rsidRPr="00F44C3E" w:rsidR="00A84C86" w:rsidP="00D71CAA" w:rsidRDefault="00A84C86" w14:paraId="51FCB44F" w14:textId="77777777">
            <w:pPr>
              <w:keepNext/>
              <w:ind w:right="60"/>
              <w:jc w:val="right"/>
              <w:rPr>
                <w:b/>
                <w:color w:val="000000"/>
              </w:rPr>
            </w:pPr>
            <w:r w:rsidRPr="00F44C3E">
              <w:rPr>
                <w:rFonts w:ascii="Times New Roman" w:hAnsi="Times New Roman" w:eastAsia="Times New Roman" w:cs="Times New Roman"/>
                <w:b/>
                <w:color w:val="000000"/>
              </w:rPr>
              <w:t xml:space="preserve"> 6,791,605</w:t>
            </w:r>
          </w:p>
        </w:tc>
      </w:tr>
      <w:bookmarkEnd w:id="423"/>
      <w:bookmarkEnd w:id="428"/>
    </w:tbl>
    <w:p w:rsidRPr="00F44C3E" w:rsidR="00A84C86" w:rsidP="000D76E0" w:rsidRDefault="00A84C86" w14:paraId="5C6F424F" w14:textId="77777777">
      <w:pPr>
        <w:rPr>
          <w:rFonts w:ascii="Times New Roman" w:hAnsi="Times New Roman" w:cs="Times New Roman"/>
          <w:sz w:val="2"/>
          <w:szCs w:val="2"/>
        </w:rPr>
      </w:pPr>
    </w:p>
    <w:p w:rsidRPr="00F44C3E" w:rsidR="00A84C86" w:rsidP="000D76E0" w:rsidRDefault="00A84C86" w14:paraId="334FB0E9" w14:textId="77777777">
      <w:pPr>
        <w:pStyle w:val="BodyText"/>
        <w:keepNext/>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441"/>
        <w:gridCol w:w="192"/>
        <w:gridCol w:w="910"/>
        <w:gridCol w:w="192"/>
        <w:gridCol w:w="795"/>
        <w:gridCol w:w="192"/>
        <w:gridCol w:w="944"/>
        <w:gridCol w:w="193"/>
        <w:gridCol w:w="941"/>
      </w:tblGrid>
      <w:tr w:rsidRPr="00F44C3E" w:rsidR="000D76E0" w:rsidTr="00D71CAA" w14:paraId="6E4568FC" w14:textId="77777777">
        <w:trPr>
          <w:trHeight w:val="20" w:hRule="exact"/>
          <w:jc w:val="center"/>
        </w:trPr>
        <w:tc>
          <w:tcPr>
            <w:tcW w:w="2988" w:type="pct"/>
            <w:tcBorders>
              <w:top w:val="nil"/>
              <w:left w:val="nil"/>
              <w:bottom w:val="nil"/>
              <w:right w:val="nil"/>
            </w:tcBorders>
            <w:vAlign w:val="bottom"/>
          </w:tcPr>
          <w:p w:rsidRPr="00F44C3E" w:rsidR="00A84C86" w:rsidP="00D71CAA" w:rsidRDefault="00A84C86" w14:paraId="134296D1" w14:textId="77777777">
            <w:pPr>
              <w:keepNext/>
              <w:rPr>
                <w:sz w:val="2"/>
              </w:rPr>
            </w:pPr>
            <w:bookmarkStart w:name="_1a8ea285_f131_4a5e_aafb_f631740e9de8" w:id="429"/>
            <w:bookmarkStart w:name="_cd4b5caa_3438_49be_8c17_bd4483494203" w:colFirst="0" w:colLast="0" w:id="430"/>
            <w:bookmarkStart w:name="_8ccf93de_8a2f_4748_b19a_122ceab015c5" w:colFirst="1" w:colLast="1" w:id="431"/>
            <w:bookmarkStart w:name="_20012f92_d694_47f8_80ac_5f943ddc3e48" w:colFirst="6" w:colLast="6" w:id="432"/>
            <w:bookmarkStart w:name="_e7e07b1c_c30c_4dc1_89e5_7cc6b252d634" w:colFirst="7" w:colLast="7" w:id="433"/>
            <w:bookmarkStart w:name="_0494476d_827f_413a_a45b_df09341ac4cd" w:colFirst="8" w:colLast="8" w:id="434"/>
            <w:bookmarkStart w:name="_bf4139fd_98b8_4bbc_be42_f582461f0d43" w:colFirst="2" w:colLast="2" w:id="435"/>
            <w:bookmarkStart w:name="_baf58d63_7c02_4f89_863d_c76ce9f3c24a" w:colFirst="3" w:colLast="3" w:id="436"/>
            <w:bookmarkStart w:name="_b9138b91_c190_4f14_81b0_a56658a723fe" w:colFirst="4" w:colLast="4" w:id="437"/>
            <w:bookmarkStart w:name="_ed958dc3_c7fd_4260_bf61_9c9a4ace930d" w:colFirst="5" w:colLast="5" w:id="438"/>
            <w:bookmarkStart w:name="_48be6f87_6af7_4da9_9a74_62699495465f" w:id="439"/>
            <w:bookmarkEnd w:id="429"/>
          </w:p>
        </w:tc>
        <w:tc>
          <w:tcPr>
            <w:tcW w:w="95" w:type="pct"/>
            <w:tcBorders>
              <w:top w:val="nil"/>
              <w:left w:val="nil"/>
              <w:bottom w:val="nil"/>
              <w:right w:val="nil"/>
            </w:tcBorders>
            <w:noWrap/>
            <w:vAlign w:val="bottom"/>
          </w:tcPr>
          <w:p w:rsidRPr="00F44C3E" w:rsidR="00A84C86" w:rsidP="00D71CAA" w:rsidRDefault="00A84C86" w14:paraId="7CA07DEE" w14:textId="77777777">
            <w:pPr>
              <w:keepNext/>
              <w:rPr>
                <w:sz w:val="2"/>
              </w:rPr>
            </w:pPr>
          </w:p>
        </w:tc>
        <w:tc>
          <w:tcPr>
            <w:tcW w:w="374" w:type="pct"/>
            <w:tcBorders>
              <w:top w:val="nil"/>
              <w:left w:val="nil"/>
              <w:bottom w:val="nil"/>
              <w:right w:val="nil"/>
            </w:tcBorders>
            <w:noWrap/>
            <w:vAlign w:val="bottom"/>
          </w:tcPr>
          <w:p w:rsidRPr="00F44C3E" w:rsidR="00A84C86" w:rsidP="00D71CAA" w:rsidRDefault="00A84C86" w14:paraId="340C0188" w14:textId="77777777">
            <w:pPr>
              <w:keepNext/>
              <w:rPr>
                <w:sz w:val="2"/>
              </w:rPr>
            </w:pPr>
          </w:p>
        </w:tc>
        <w:tc>
          <w:tcPr>
            <w:tcW w:w="95" w:type="pct"/>
            <w:tcBorders>
              <w:top w:val="nil"/>
              <w:left w:val="nil"/>
              <w:bottom w:val="nil"/>
              <w:right w:val="nil"/>
            </w:tcBorders>
            <w:noWrap/>
            <w:vAlign w:val="bottom"/>
          </w:tcPr>
          <w:p w:rsidRPr="00F44C3E" w:rsidR="00A84C86" w:rsidP="00D71CAA" w:rsidRDefault="00A84C86" w14:paraId="4BA391CD" w14:textId="77777777">
            <w:pPr>
              <w:keepNext/>
              <w:rPr>
                <w:sz w:val="2"/>
              </w:rPr>
            </w:pPr>
          </w:p>
        </w:tc>
        <w:tc>
          <w:tcPr>
            <w:tcW w:w="374" w:type="pct"/>
            <w:tcBorders>
              <w:top w:val="nil"/>
              <w:left w:val="nil"/>
              <w:bottom w:val="nil"/>
              <w:right w:val="nil"/>
            </w:tcBorders>
            <w:noWrap/>
            <w:vAlign w:val="bottom"/>
          </w:tcPr>
          <w:p w:rsidRPr="00F44C3E" w:rsidR="00A84C86" w:rsidP="00D71CAA" w:rsidRDefault="00A84C86" w14:paraId="5D1D45AE" w14:textId="77777777">
            <w:pPr>
              <w:keepNext/>
              <w:rPr>
                <w:sz w:val="2"/>
              </w:rPr>
            </w:pPr>
          </w:p>
        </w:tc>
        <w:tc>
          <w:tcPr>
            <w:tcW w:w="95" w:type="pct"/>
            <w:tcBorders>
              <w:top w:val="nil"/>
              <w:left w:val="nil"/>
              <w:bottom w:val="nil"/>
              <w:right w:val="nil"/>
            </w:tcBorders>
            <w:vAlign w:val="bottom"/>
          </w:tcPr>
          <w:p w:rsidRPr="00F44C3E" w:rsidR="00A84C86" w:rsidP="00D71CAA" w:rsidRDefault="00A84C86" w14:paraId="470706BE" w14:textId="77777777">
            <w:pPr>
              <w:keepNext/>
              <w:rPr>
                <w:sz w:val="2"/>
              </w:rPr>
            </w:pPr>
          </w:p>
        </w:tc>
        <w:tc>
          <w:tcPr>
            <w:tcW w:w="443" w:type="pct"/>
            <w:tcBorders>
              <w:top w:val="nil"/>
              <w:left w:val="nil"/>
              <w:bottom w:val="nil"/>
              <w:right w:val="nil"/>
            </w:tcBorders>
            <w:noWrap/>
            <w:vAlign w:val="bottom"/>
          </w:tcPr>
          <w:p w:rsidRPr="00F44C3E" w:rsidR="00A84C86" w:rsidP="00D71CAA" w:rsidRDefault="00A84C86" w14:paraId="739A7B64" w14:textId="77777777">
            <w:pPr>
              <w:keepNext/>
              <w:rPr>
                <w:sz w:val="2"/>
              </w:rPr>
            </w:pPr>
          </w:p>
        </w:tc>
        <w:tc>
          <w:tcPr>
            <w:tcW w:w="95" w:type="pct"/>
            <w:tcBorders>
              <w:top w:val="nil"/>
              <w:left w:val="nil"/>
              <w:bottom w:val="nil"/>
              <w:right w:val="nil"/>
            </w:tcBorders>
            <w:noWrap/>
            <w:vAlign w:val="bottom"/>
          </w:tcPr>
          <w:p w:rsidRPr="00F44C3E" w:rsidR="00A84C86" w:rsidP="00D71CAA" w:rsidRDefault="00A84C86" w14:paraId="087C9967" w14:textId="77777777">
            <w:pPr>
              <w:keepNext/>
              <w:rPr>
                <w:sz w:val="2"/>
              </w:rPr>
            </w:pPr>
          </w:p>
        </w:tc>
        <w:tc>
          <w:tcPr>
            <w:tcW w:w="443" w:type="pct"/>
            <w:tcBorders>
              <w:top w:val="nil"/>
              <w:left w:val="nil"/>
              <w:bottom w:val="nil"/>
              <w:right w:val="nil"/>
            </w:tcBorders>
            <w:noWrap/>
            <w:vAlign w:val="bottom"/>
          </w:tcPr>
          <w:p w:rsidRPr="00F44C3E" w:rsidR="00A84C86" w:rsidP="00D71CAA" w:rsidRDefault="00A84C86" w14:paraId="2F15B174" w14:textId="77777777">
            <w:pPr>
              <w:keepNext/>
              <w:rPr>
                <w:sz w:val="2"/>
              </w:rPr>
            </w:pPr>
          </w:p>
        </w:tc>
      </w:tr>
      <w:tr w:rsidRPr="00F44C3E" w:rsidR="000D76E0" w:rsidTr="00D71CAA" w14:paraId="4AEA4823" w14:textId="77777777">
        <w:trPr>
          <w:jc w:val="center"/>
        </w:trPr>
        <w:tc>
          <w:tcPr>
            <w:tcW w:w="2988" w:type="pct"/>
            <w:tcBorders>
              <w:top w:val="nil"/>
              <w:left w:val="nil"/>
              <w:bottom w:val="nil"/>
              <w:right w:val="nil"/>
              <w:tl2br w:val="nil"/>
              <w:tr2bl w:val="nil"/>
            </w:tcBorders>
            <w:shd w:val="clear" w:color="auto" w:fill="auto"/>
            <w:vAlign w:val="bottom"/>
          </w:tcPr>
          <w:p w:rsidRPr="00F44C3E" w:rsidR="00A84C86" w:rsidP="00D71CAA" w:rsidRDefault="00A84C86" w14:paraId="77D96E13" w14:textId="77777777">
            <w:pPr>
              <w:keepNext/>
              <w:rPr>
                <w:b/>
                <w:color w:val="000000"/>
                <w:sz w:val="16"/>
              </w:rPr>
            </w:pPr>
            <w:bookmarkStart w:name="_019ec5e6_2771_42e1_99dd_69aedd138906" w:id="440"/>
            <w:bookmarkEnd w:id="430"/>
            <w:bookmarkEnd w:id="431"/>
            <w:bookmarkEnd w:id="432"/>
            <w:bookmarkEnd w:id="433"/>
            <w:bookmarkEnd w:id="434"/>
            <w:bookmarkEnd w:id="435"/>
            <w:bookmarkEnd w:id="436"/>
            <w:bookmarkEnd w:id="437"/>
            <w:bookmarkEnd w:id="438"/>
          </w:p>
        </w:tc>
        <w:tc>
          <w:tcPr>
            <w:tcW w:w="95" w:type="pct"/>
            <w:tcBorders>
              <w:top w:val="nil"/>
              <w:left w:val="nil"/>
              <w:bottom w:val="nil"/>
              <w:right w:val="nil"/>
              <w:tl2br w:val="nil"/>
              <w:tr2bl w:val="nil"/>
            </w:tcBorders>
            <w:shd w:val="clear" w:color="auto" w:fill="auto"/>
            <w:vAlign w:val="bottom"/>
          </w:tcPr>
          <w:p w:rsidRPr="00F44C3E" w:rsidR="00A84C86" w:rsidP="00D71CAA" w:rsidRDefault="00A84C86" w14:paraId="6B60C9B5" w14:textId="77777777">
            <w:pPr>
              <w:keepNext/>
              <w:rPr>
                <w:b/>
                <w:color w:val="000000"/>
                <w:sz w:val="16"/>
              </w:rPr>
            </w:pPr>
          </w:p>
        </w:tc>
        <w:tc>
          <w:tcPr>
            <w:tcW w:w="842" w:type="pct"/>
            <w:gridSpan w:val="3"/>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7B2719DD" w14:textId="77777777">
            <w:pPr>
              <w:keepNext/>
              <w:jc w:val="center"/>
              <w:rPr>
                <w:b/>
                <w:color w:val="000000"/>
                <w:sz w:val="16"/>
              </w:rPr>
            </w:pPr>
            <w:r w:rsidRPr="00F44C3E">
              <w:rPr>
                <w:rFonts w:ascii="Times New Roman" w:hAnsi="Times New Roman" w:eastAsia="Times New Roman" w:cs="Times New Roman"/>
                <w:b/>
                <w:color w:val="000000"/>
                <w:sz w:val="16"/>
              </w:rPr>
              <w:t>At 30 June 2024</w:t>
            </w:r>
          </w:p>
        </w:tc>
        <w:tc>
          <w:tcPr>
            <w:tcW w:w="95" w:type="pct"/>
            <w:tcBorders>
              <w:top w:val="nil"/>
              <w:left w:val="nil"/>
              <w:bottom w:val="nil"/>
              <w:right w:val="nil"/>
              <w:tl2br w:val="nil"/>
              <w:tr2bl w:val="nil"/>
            </w:tcBorders>
            <w:shd w:val="clear" w:color="auto" w:fill="auto"/>
            <w:vAlign w:val="bottom"/>
          </w:tcPr>
          <w:p w:rsidRPr="00F44C3E" w:rsidR="00A84C86" w:rsidP="00D71CAA" w:rsidRDefault="00A84C86" w14:paraId="26182FE5" w14:textId="77777777">
            <w:pPr>
              <w:keepNext/>
              <w:rPr>
                <w:b/>
                <w:color w:val="000000"/>
                <w:sz w:val="16"/>
              </w:rPr>
            </w:pPr>
          </w:p>
        </w:tc>
        <w:tc>
          <w:tcPr>
            <w:tcW w:w="981" w:type="pct"/>
            <w:gridSpan w:val="3"/>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08F21A5E" w14:textId="77777777">
            <w:pPr>
              <w:keepNext/>
              <w:jc w:val="center"/>
              <w:rPr>
                <w:b/>
                <w:color w:val="000000"/>
                <w:sz w:val="16"/>
              </w:rPr>
            </w:pPr>
            <w:r w:rsidRPr="00F44C3E">
              <w:rPr>
                <w:rFonts w:ascii="Times New Roman" w:hAnsi="Times New Roman" w:eastAsia="Times New Roman" w:cs="Times New Roman"/>
                <w:b/>
                <w:color w:val="000000"/>
                <w:sz w:val="16"/>
              </w:rPr>
              <w:t>At 31 December  2023</w:t>
            </w:r>
          </w:p>
        </w:tc>
      </w:tr>
      <w:tr w:rsidRPr="00F44C3E" w:rsidR="000D76E0" w:rsidTr="00D71CAA" w14:paraId="46CDAF7D" w14:textId="77777777">
        <w:trPr>
          <w:jc w:val="center"/>
        </w:trPr>
        <w:tc>
          <w:tcPr>
            <w:tcW w:w="2988" w:type="pct"/>
            <w:tcBorders>
              <w:top w:val="nil"/>
              <w:left w:val="nil"/>
              <w:bottom w:val="nil"/>
              <w:right w:val="nil"/>
              <w:tl2br w:val="nil"/>
              <w:tr2bl w:val="nil"/>
            </w:tcBorders>
            <w:shd w:val="clear" w:color="auto" w:fill="auto"/>
            <w:vAlign w:val="bottom"/>
          </w:tcPr>
          <w:p w:rsidRPr="00F44C3E" w:rsidR="00A84C86" w:rsidP="00D71CAA" w:rsidRDefault="00A84C86" w14:paraId="18DE4534" w14:textId="77777777">
            <w:pPr>
              <w:keepNext/>
              <w:rPr>
                <w:b/>
                <w:color w:val="000000"/>
                <w:sz w:val="16"/>
              </w:rPr>
            </w:pPr>
            <w:bookmarkStart w:name="_c0114d47_8944_41e3_a2ba_4dbd57c3f1b0" w:id="441"/>
            <w:bookmarkEnd w:id="440"/>
          </w:p>
        </w:tc>
        <w:tc>
          <w:tcPr>
            <w:tcW w:w="95" w:type="pct"/>
            <w:tcBorders>
              <w:top w:val="nil"/>
              <w:left w:val="nil"/>
              <w:bottom w:val="nil"/>
              <w:right w:val="nil"/>
              <w:tl2br w:val="nil"/>
              <w:tr2bl w:val="nil"/>
            </w:tcBorders>
            <w:shd w:val="clear" w:color="auto" w:fill="auto"/>
            <w:noWrap/>
            <w:vAlign w:val="bottom"/>
          </w:tcPr>
          <w:p w:rsidRPr="00F44C3E" w:rsidR="00A84C86" w:rsidP="00D71CAA" w:rsidRDefault="00A84C86" w14:paraId="2211913E" w14:textId="77777777">
            <w:pPr>
              <w:keepNext/>
              <w:rPr>
                <w:b/>
                <w:color w:val="000000"/>
                <w:sz w:val="16"/>
              </w:rPr>
            </w:pPr>
          </w:p>
        </w:tc>
        <w:tc>
          <w:tcPr>
            <w:tcW w:w="374" w:type="pct"/>
            <w:tcBorders>
              <w:top w:val="nil"/>
              <w:left w:val="nil"/>
              <w:bottom w:val="nil"/>
              <w:right w:val="nil"/>
              <w:tl2br w:val="nil"/>
              <w:tr2bl w:val="nil"/>
            </w:tcBorders>
            <w:shd w:val="clear" w:color="auto" w:fill="auto"/>
            <w:noWrap/>
            <w:vAlign w:val="bottom"/>
          </w:tcPr>
          <w:p w:rsidRPr="00F44C3E" w:rsidR="00A84C86" w:rsidP="00D71CAA" w:rsidRDefault="00A84C86" w14:paraId="16FDB797" w14:textId="77777777">
            <w:pPr>
              <w:keepNext/>
              <w:jc w:val="center"/>
              <w:rPr>
                <w:b/>
                <w:color w:val="000000"/>
                <w:sz w:val="16"/>
              </w:rPr>
            </w:pPr>
            <w:r w:rsidRPr="00F44C3E">
              <w:rPr>
                <w:rFonts w:ascii="Times New Roman" w:hAnsi="Times New Roman" w:eastAsia="Times New Roman" w:cs="Times New Roman"/>
                <w:b/>
                <w:color w:val="000000"/>
                <w:sz w:val="16"/>
              </w:rPr>
              <w:t>Number</w:t>
            </w:r>
          </w:p>
        </w:tc>
        <w:tc>
          <w:tcPr>
            <w:tcW w:w="95" w:type="pct"/>
            <w:tcBorders>
              <w:top w:val="nil"/>
              <w:left w:val="nil"/>
              <w:bottom w:val="nil"/>
              <w:right w:val="nil"/>
              <w:tl2br w:val="nil"/>
              <w:tr2bl w:val="nil"/>
            </w:tcBorders>
            <w:shd w:val="clear" w:color="auto" w:fill="auto"/>
            <w:noWrap/>
            <w:vAlign w:val="bottom"/>
          </w:tcPr>
          <w:p w:rsidRPr="00F44C3E" w:rsidR="00A84C86" w:rsidP="00D71CAA" w:rsidRDefault="00A84C86" w14:paraId="1E78DAF3" w14:textId="77777777">
            <w:pPr>
              <w:keepNext/>
              <w:rPr>
                <w:b/>
                <w:color w:val="000000"/>
                <w:sz w:val="16"/>
              </w:rPr>
            </w:pPr>
          </w:p>
        </w:tc>
        <w:tc>
          <w:tcPr>
            <w:tcW w:w="374" w:type="pct"/>
            <w:tcBorders>
              <w:top w:val="nil"/>
              <w:left w:val="nil"/>
              <w:bottom w:val="nil"/>
              <w:right w:val="nil"/>
              <w:tl2br w:val="nil"/>
              <w:tr2bl w:val="nil"/>
            </w:tcBorders>
            <w:shd w:val="clear" w:color="auto" w:fill="auto"/>
            <w:noWrap/>
            <w:vAlign w:val="bottom"/>
          </w:tcPr>
          <w:p w:rsidRPr="00F44C3E" w:rsidR="00A84C86" w:rsidP="00D71CAA" w:rsidRDefault="00A84C86" w14:paraId="1D744D82" w14:textId="77777777">
            <w:pPr>
              <w:keepNext/>
              <w:jc w:val="center"/>
              <w:rPr>
                <w:b/>
                <w:color w:val="000000"/>
                <w:sz w:val="16"/>
              </w:rPr>
            </w:pPr>
            <w:r w:rsidRPr="00F44C3E">
              <w:rPr>
                <w:rFonts w:ascii="Times New Roman" w:hAnsi="Times New Roman" w:eastAsia="Times New Roman" w:cs="Times New Roman"/>
                <w:b/>
                <w:color w:val="000000"/>
                <w:sz w:val="16"/>
              </w:rPr>
              <w:t>Share</w:t>
            </w:r>
          </w:p>
        </w:tc>
        <w:tc>
          <w:tcPr>
            <w:tcW w:w="95" w:type="pct"/>
            <w:tcBorders>
              <w:top w:val="nil"/>
              <w:left w:val="nil"/>
              <w:bottom w:val="nil"/>
              <w:right w:val="nil"/>
              <w:tl2br w:val="nil"/>
              <w:tr2bl w:val="nil"/>
            </w:tcBorders>
            <w:shd w:val="clear" w:color="auto" w:fill="auto"/>
            <w:vAlign w:val="bottom"/>
          </w:tcPr>
          <w:p w:rsidRPr="00F44C3E" w:rsidR="00A84C86" w:rsidP="00D71CAA" w:rsidRDefault="00A84C86" w14:paraId="11CE34AB" w14:textId="77777777">
            <w:pPr>
              <w:keepNext/>
              <w:rPr>
                <w:b/>
                <w:color w:val="000000"/>
                <w:sz w:val="16"/>
              </w:rPr>
            </w:pPr>
          </w:p>
        </w:tc>
        <w:tc>
          <w:tcPr>
            <w:tcW w:w="443" w:type="pct"/>
            <w:tcBorders>
              <w:top w:val="nil"/>
              <w:left w:val="nil"/>
              <w:bottom w:val="nil"/>
              <w:right w:val="nil"/>
              <w:tl2br w:val="nil"/>
              <w:tr2bl w:val="nil"/>
            </w:tcBorders>
            <w:shd w:val="clear" w:color="auto" w:fill="auto"/>
            <w:noWrap/>
            <w:vAlign w:val="bottom"/>
          </w:tcPr>
          <w:p w:rsidRPr="00F44C3E" w:rsidR="00A84C86" w:rsidP="00D71CAA" w:rsidRDefault="00A84C86" w14:paraId="2EC73FB1" w14:textId="77777777">
            <w:pPr>
              <w:keepNext/>
              <w:jc w:val="center"/>
              <w:rPr>
                <w:b/>
                <w:color w:val="000000"/>
                <w:sz w:val="16"/>
              </w:rPr>
            </w:pPr>
            <w:r w:rsidRPr="00F44C3E">
              <w:rPr>
                <w:rFonts w:ascii="Times New Roman" w:hAnsi="Times New Roman" w:eastAsia="Times New Roman" w:cs="Times New Roman"/>
                <w:b/>
                <w:color w:val="000000"/>
                <w:sz w:val="16"/>
              </w:rPr>
              <w:t>Number</w:t>
            </w:r>
          </w:p>
        </w:tc>
        <w:tc>
          <w:tcPr>
            <w:tcW w:w="95" w:type="pct"/>
            <w:tcBorders>
              <w:top w:val="nil"/>
              <w:left w:val="nil"/>
              <w:bottom w:val="nil"/>
              <w:right w:val="nil"/>
              <w:tl2br w:val="nil"/>
              <w:tr2bl w:val="nil"/>
            </w:tcBorders>
            <w:shd w:val="clear" w:color="auto" w:fill="auto"/>
            <w:noWrap/>
            <w:vAlign w:val="bottom"/>
          </w:tcPr>
          <w:p w:rsidRPr="00F44C3E" w:rsidR="00A84C86" w:rsidP="00D71CAA" w:rsidRDefault="00A84C86" w14:paraId="2CE32C4A" w14:textId="77777777">
            <w:pPr>
              <w:keepNext/>
              <w:rPr>
                <w:b/>
                <w:color w:val="000000"/>
                <w:sz w:val="16"/>
              </w:rPr>
            </w:pPr>
          </w:p>
        </w:tc>
        <w:tc>
          <w:tcPr>
            <w:tcW w:w="443" w:type="pct"/>
            <w:tcBorders>
              <w:top w:val="nil"/>
              <w:left w:val="nil"/>
              <w:bottom w:val="nil"/>
              <w:right w:val="nil"/>
              <w:tl2br w:val="nil"/>
              <w:tr2bl w:val="nil"/>
            </w:tcBorders>
            <w:shd w:val="clear" w:color="auto" w:fill="auto"/>
            <w:noWrap/>
            <w:vAlign w:val="bottom"/>
          </w:tcPr>
          <w:p w:rsidRPr="00F44C3E" w:rsidR="00A84C86" w:rsidP="00D71CAA" w:rsidRDefault="00A84C86" w14:paraId="2226D532" w14:textId="77777777">
            <w:pPr>
              <w:keepNext/>
              <w:jc w:val="center"/>
              <w:rPr>
                <w:b/>
                <w:color w:val="000000"/>
                <w:sz w:val="16"/>
              </w:rPr>
            </w:pPr>
            <w:r w:rsidRPr="00F44C3E">
              <w:rPr>
                <w:rFonts w:ascii="Times New Roman" w:hAnsi="Times New Roman" w:eastAsia="Times New Roman" w:cs="Times New Roman"/>
                <w:b/>
                <w:color w:val="000000"/>
                <w:sz w:val="16"/>
              </w:rPr>
              <w:t>Share</w:t>
            </w:r>
          </w:p>
        </w:tc>
      </w:tr>
      <w:tr w:rsidRPr="00F44C3E" w:rsidR="000D76E0" w:rsidTr="00D71CAA" w14:paraId="4ABEF777" w14:textId="77777777">
        <w:trPr>
          <w:jc w:val="center"/>
        </w:trPr>
        <w:tc>
          <w:tcPr>
            <w:tcW w:w="2988" w:type="pct"/>
            <w:tcBorders>
              <w:top w:val="nil"/>
              <w:left w:val="nil"/>
              <w:bottom w:val="nil"/>
              <w:right w:val="nil"/>
              <w:tl2br w:val="nil"/>
              <w:tr2bl w:val="nil"/>
            </w:tcBorders>
            <w:shd w:val="clear" w:color="auto" w:fill="auto"/>
            <w:vAlign w:val="bottom"/>
          </w:tcPr>
          <w:p w:rsidRPr="00F44C3E" w:rsidR="00A84C86" w:rsidP="00D71CAA" w:rsidRDefault="00A84C86" w14:paraId="5BD21D75" w14:textId="77777777">
            <w:pPr>
              <w:keepNext/>
              <w:rPr>
                <w:b/>
                <w:color w:val="000000"/>
                <w:sz w:val="16"/>
              </w:rPr>
            </w:pPr>
            <w:bookmarkStart w:name="_95746627_d1f0_4ce3_8dd8_2d7de2721ae0" w:id="442"/>
            <w:bookmarkEnd w:id="441"/>
          </w:p>
        </w:tc>
        <w:tc>
          <w:tcPr>
            <w:tcW w:w="95" w:type="pct"/>
            <w:tcBorders>
              <w:top w:val="nil"/>
              <w:left w:val="nil"/>
              <w:bottom w:val="nil"/>
              <w:right w:val="nil"/>
              <w:tl2br w:val="nil"/>
              <w:tr2bl w:val="nil"/>
            </w:tcBorders>
            <w:shd w:val="clear" w:color="auto" w:fill="auto"/>
            <w:vAlign w:val="bottom"/>
          </w:tcPr>
          <w:p w:rsidRPr="00F44C3E" w:rsidR="00A84C86" w:rsidP="00D71CAA" w:rsidRDefault="00A84C86" w14:paraId="26C1038C" w14:textId="77777777">
            <w:pPr>
              <w:keepNext/>
              <w:rPr>
                <w:b/>
                <w:color w:val="000000"/>
                <w:sz w:val="16"/>
              </w:rPr>
            </w:pPr>
            <w:r w:rsidRPr="00F44C3E">
              <w:rPr>
                <w:rFonts w:ascii="Times New Roman" w:hAnsi="Times New Roman" w:eastAsia="Times New Roman" w:cs="Times New Roman"/>
                <w:b/>
                <w:color w:val="000000"/>
                <w:sz w:val="16"/>
              </w:rPr>
              <w:t>    </w:t>
            </w:r>
          </w:p>
        </w:tc>
        <w:tc>
          <w:tcPr>
            <w:tcW w:w="374" w:type="pct"/>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55B1D6DE" w14:textId="77777777">
            <w:pPr>
              <w:keepNext/>
              <w:jc w:val="center"/>
              <w:rPr>
                <w:b/>
                <w:color w:val="000000"/>
                <w:sz w:val="16"/>
              </w:rPr>
            </w:pPr>
            <w:r w:rsidRPr="00F44C3E">
              <w:rPr>
                <w:rFonts w:ascii="Times New Roman" w:hAnsi="Times New Roman" w:eastAsia="Times New Roman" w:cs="Times New Roman"/>
                <w:b/>
                <w:color w:val="000000"/>
                <w:sz w:val="16"/>
              </w:rPr>
              <w:t>of shares</w:t>
            </w:r>
          </w:p>
        </w:tc>
        <w:tc>
          <w:tcPr>
            <w:tcW w:w="95" w:type="pct"/>
            <w:tcBorders>
              <w:top w:val="nil"/>
              <w:left w:val="nil"/>
              <w:bottom w:val="nil"/>
              <w:right w:val="nil"/>
              <w:tl2br w:val="nil"/>
              <w:tr2bl w:val="nil"/>
            </w:tcBorders>
            <w:shd w:val="clear" w:color="auto" w:fill="auto"/>
            <w:vAlign w:val="bottom"/>
          </w:tcPr>
          <w:p w:rsidRPr="00F44C3E" w:rsidR="00A84C86" w:rsidP="00D71CAA" w:rsidRDefault="00A84C86" w14:paraId="228CE7A7" w14:textId="77777777">
            <w:pPr>
              <w:keepNext/>
              <w:rPr>
                <w:b/>
                <w:color w:val="000000"/>
                <w:sz w:val="16"/>
              </w:rPr>
            </w:pPr>
            <w:r w:rsidRPr="00F44C3E">
              <w:rPr>
                <w:rFonts w:ascii="Times New Roman" w:hAnsi="Times New Roman" w:eastAsia="Times New Roman" w:cs="Times New Roman"/>
                <w:b/>
                <w:color w:val="000000"/>
                <w:sz w:val="16"/>
              </w:rPr>
              <w:t>    </w:t>
            </w:r>
          </w:p>
        </w:tc>
        <w:tc>
          <w:tcPr>
            <w:tcW w:w="374" w:type="pct"/>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129FC5D1" w14:textId="77777777">
            <w:pPr>
              <w:keepNext/>
              <w:jc w:val="center"/>
              <w:rPr>
                <w:b/>
                <w:color w:val="000000"/>
                <w:sz w:val="16"/>
              </w:rPr>
            </w:pPr>
            <w:r w:rsidRPr="00F44C3E">
              <w:rPr>
                <w:rFonts w:ascii="Times New Roman" w:hAnsi="Times New Roman" w:eastAsia="Times New Roman" w:cs="Times New Roman"/>
                <w:b/>
                <w:color w:val="000000"/>
                <w:sz w:val="16"/>
              </w:rPr>
              <w:t>capital</w:t>
            </w:r>
          </w:p>
        </w:tc>
        <w:tc>
          <w:tcPr>
            <w:tcW w:w="95" w:type="pct"/>
            <w:tcBorders>
              <w:top w:val="nil"/>
              <w:left w:val="nil"/>
              <w:bottom w:val="nil"/>
              <w:right w:val="nil"/>
              <w:tl2br w:val="nil"/>
              <w:tr2bl w:val="nil"/>
            </w:tcBorders>
            <w:shd w:val="clear" w:color="auto" w:fill="auto"/>
            <w:vAlign w:val="bottom"/>
          </w:tcPr>
          <w:p w:rsidRPr="00F44C3E" w:rsidR="00A84C86" w:rsidP="00D71CAA" w:rsidRDefault="00A84C86" w14:paraId="167495BB" w14:textId="77777777">
            <w:pPr>
              <w:keepNext/>
              <w:rPr>
                <w:b/>
                <w:color w:val="000000"/>
                <w:sz w:val="16"/>
              </w:rPr>
            </w:pPr>
          </w:p>
        </w:tc>
        <w:tc>
          <w:tcPr>
            <w:tcW w:w="443" w:type="pct"/>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11A0E042" w14:textId="77777777">
            <w:pPr>
              <w:keepNext/>
              <w:jc w:val="center"/>
              <w:rPr>
                <w:b/>
                <w:color w:val="000000"/>
                <w:sz w:val="16"/>
              </w:rPr>
            </w:pPr>
            <w:r w:rsidRPr="00F44C3E">
              <w:rPr>
                <w:rFonts w:ascii="Times New Roman" w:hAnsi="Times New Roman" w:eastAsia="Times New Roman" w:cs="Times New Roman"/>
                <w:b/>
                <w:color w:val="000000"/>
                <w:sz w:val="16"/>
              </w:rPr>
              <w:t>of shares</w:t>
            </w:r>
          </w:p>
        </w:tc>
        <w:tc>
          <w:tcPr>
            <w:tcW w:w="95" w:type="pct"/>
            <w:tcBorders>
              <w:top w:val="nil"/>
              <w:left w:val="nil"/>
              <w:bottom w:val="nil"/>
              <w:right w:val="nil"/>
              <w:tl2br w:val="nil"/>
              <w:tr2bl w:val="nil"/>
            </w:tcBorders>
            <w:shd w:val="clear" w:color="auto" w:fill="auto"/>
            <w:vAlign w:val="bottom"/>
          </w:tcPr>
          <w:p w:rsidRPr="00F44C3E" w:rsidR="00A84C86" w:rsidP="00D71CAA" w:rsidRDefault="00A84C86" w14:paraId="63C7F5BA" w14:textId="77777777">
            <w:pPr>
              <w:keepNext/>
              <w:rPr>
                <w:b/>
                <w:color w:val="000000"/>
                <w:sz w:val="16"/>
              </w:rPr>
            </w:pPr>
            <w:r w:rsidRPr="00F44C3E">
              <w:rPr>
                <w:rFonts w:ascii="Times New Roman" w:hAnsi="Times New Roman" w:eastAsia="Times New Roman" w:cs="Times New Roman"/>
                <w:b/>
                <w:color w:val="000000"/>
                <w:sz w:val="16"/>
              </w:rPr>
              <w:t>    </w:t>
            </w:r>
          </w:p>
        </w:tc>
        <w:tc>
          <w:tcPr>
            <w:tcW w:w="443" w:type="pct"/>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092AD1CA" w14:textId="77777777">
            <w:pPr>
              <w:keepNext/>
              <w:jc w:val="center"/>
              <w:rPr>
                <w:b/>
                <w:color w:val="000000"/>
                <w:sz w:val="16"/>
              </w:rPr>
            </w:pPr>
            <w:r w:rsidRPr="00F44C3E">
              <w:rPr>
                <w:rFonts w:ascii="Times New Roman" w:hAnsi="Times New Roman" w:eastAsia="Times New Roman" w:cs="Times New Roman"/>
                <w:b/>
                <w:color w:val="000000"/>
                <w:sz w:val="16"/>
              </w:rPr>
              <w:t>capital</w:t>
            </w:r>
          </w:p>
        </w:tc>
      </w:tr>
      <w:tr w:rsidRPr="00F44C3E" w:rsidR="000D76E0" w:rsidTr="00D71CAA" w14:paraId="6EF9BA9D" w14:textId="77777777">
        <w:trPr>
          <w:jc w:val="center"/>
        </w:trPr>
        <w:tc>
          <w:tcPr>
            <w:tcW w:w="2988" w:type="pct"/>
            <w:tcBorders>
              <w:top w:val="nil"/>
              <w:left w:val="nil"/>
              <w:bottom w:val="nil"/>
              <w:right w:val="nil"/>
              <w:tl2br w:val="nil"/>
              <w:tr2bl w:val="nil"/>
            </w:tcBorders>
            <w:shd w:val="clear" w:color="auto" w:fill="CCEEFF"/>
            <w:vAlign w:val="bottom"/>
          </w:tcPr>
          <w:p w:rsidRPr="00F44C3E" w:rsidR="00A84C86" w:rsidP="00D71CAA" w:rsidRDefault="00A84C86" w14:paraId="1B287C34" w14:textId="77777777">
            <w:pPr>
              <w:keepNext/>
              <w:rPr>
                <w:color w:val="000000"/>
              </w:rPr>
            </w:pPr>
            <w:bookmarkStart w:name="_f696394c_8b8a_447d_907b_1b0750627d5d" w:id="443"/>
            <w:bookmarkEnd w:id="442"/>
            <w:r w:rsidRPr="00F44C3E">
              <w:rPr>
                <w:rFonts w:ascii="Times New Roman" w:hAnsi="Times New Roman" w:eastAsia="Times New Roman" w:cs="Times New Roman"/>
                <w:color w:val="000000"/>
              </w:rPr>
              <w:t>Issuance of shares to shareholders</w:t>
            </w:r>
          </w:p>
        </w:tc>
        <w:tc>
          <w:tcPr>
            <w:tcW w:w="95" w:type="pct"/>
            <w:tcBorders>
              <w:top w:val="nil"/>
              <w:left w:val="nil"/>
              <w:bottom w:val="nil"/>
              <w:right w:val="nil"/>
              <w:tl2br w:val="nil"/>
              <w:tr2bl w:val="nil"/>
            </w:tcBorders>
            <w:shd w:val="clear" w:color="auto" w:fill="CCEEFF"/>
            <w:vAlign w:val="bottom"/>
          </w:tcPr>
          <w:p w:rsidRPr="00F44C3E" w:rsidR="00A84C86" w:rsidP="00D71CAA" w:rsidRDefault="00A84C86" w14:paraId="7B31A6E9" w14:textId="77777777">
            <w:pPr>
              <w:keepNext/>
              <w:rPr>
                <w:color w:val="000000"/>
              </w:rPr>
            </w:pPr>
          </w:p>
        </w:tc>
        <w:tc>
          <w:tcPr>
            <w:tcW w:w="374" w:type="pct"/>
            <w:tcBorders>
              <w:top w:val="nil"/>
              <w:left w:val="nil"/>
              <w:bottom w:val="nil"/>
              <w:right w:val="nil"/>
              <w:tl2br w:val="nil"/>
              <w:tr2bl w:val="nil"/>
            </w:tcBorders>
            <w:shd w:val="clear" w:color="auto" w:fill="CCEEFF"/>
            <w:noWrap/>
            <w:vAlign w:val="bottom"/>
          </w:tcPr>
          <w:p w:rsidRPr="00F44C3E" w:rsidR="00A84C86" w:rsidP="00D71CAA" w:rsidRDefault="00A84C86" w14:paraId="3ADD388C" w14:textId="77777777">
            <w:pPr>
              <w:keepNext/>
              <w:ind w:right="60"/>
              <w:jc w:val="right"/>
              <w:rPr>
                <w:color w:val="000000"/>
              </w:rPr>
            </w:pPr>
            <w:r w:rsidRPr="00F44C3E">
              <w:rPr>
                <w:rFonts w:ascii="Times New Roman" w:hAnsi="Times New Roman" w:eastAsia="Times New Roman" w:cs="Times New Roman"/>
                <w:color w:val="000000"/>
              </w:rPr>
              <w:t xml:space="preserve"> 7,044,557</w:t>
            </w:r>
          </w:p>
        </w:tc>
        <w:tc>
          <w:tcPr>
            <w:tcW w:w="95" w:type="pct"/>
            <w:tcBorders>
              <w:top w:val="nil"/>
              <w:left w:val="nil"/>
              <w:bottom w:val="nil"/>
              <w:right w:val="nil"/>
              <w:tl2br w:val="nil"/>
              <w:tr2bl w:val="nil"/>
            </w:tcBorders>
            <w:shd w:val="clear" w:color="auto" w:fill="CCEEFF"/>
            <w:vAlign w:val="bottom"/>
          </w:tcPr>
          <w:p w:rsidRPr="00F44C3E" w:rsidR="00A84C86" w:rsidP="00D71CAA" w:rsidRDefault="00A84C86" w14:paraId="53CF2F18" w14:textId="77777777">
            <w:pPr>
              <w:keepNext/>
              <w:rPr>
                <w:color w:val="000000"/>
              </w:rPr>
            </w:pPr>
          </w:p>
        </w:tc>
        <w:tc>
          <w:tcPr>
            <w:tcW w:w="374" w:type="pct"/>
            <w:tcBorders>
              <w:top w:val="nil"/>
              <w:left w:val="nil"/>
              <w:bottom w:val="nil"/>
              <w:right w:val="nil"/>
              <w:tl2br w:val="nil"/>
              <w:tr2bl w:val="nil"/>
            </w:tcBorders>
            <w:shd w:val="clear" w:color="auto" w:fill="CCEEFF"/>
            <w:noWrap/>
            <w:vAlign w:val="bottom"/>
          </w:tcPr>
          <w:p w:rsidRPr="00F44C3E" w:rsidR="00A84C86" w:rsidP="00D71CAA" w:rsidRDefault="00A84C86" w14:paraId="4E4E9C8F" w14:textId="77777777">
            <w:pPr>
              <w:keepNext/>
              <w:ind w:right="60"/>
              <w:jc w:val="right"/>
              <w:rPr>
                <w:color w:val="000000"/>
              </w:rPr>
            </w:pPr>
            <w:r w:rsidRPr="00F44C3E">
              <w:rPr>
                <w:rFonts w:ascii="Times New Roman" w:hAnsi="Times New Roman" w:eastAsia="Times New Roman" w:cs="Times New Roman"/>
                <w:color w:val="000000"/>
              </w:rPr>
              <w:t xml:space="preserve"> 17,611</w:t>
            </w:r>
          </w:p>
        </w:tc>
        <w:tc>
          <w:tcPr>
            <w:tcW w:w="95" w:type="pct"/>
            <w:tcBorders>
              <w:top w:val="nil"/>
              <w:left w:val="nil"/>
              <w:bottom w:val="nil"/>
              <w:right w:val="nil"/>
              <w:tl2br w:val="nil"/>
              <w:tr2bl w:val="nil"/>
            </w:tcBorders>
            <w:shd w:val="clear" w:color="auto" w:fill="CCEEFF"/>
            <w:vAlign w:val="bottom"/>
          </w:tcPr>
          <w:p w:rsidRPr="00F44C3E" w:rsidR="00A84C86" w:rsidP="00D71CAA" w:rsidRDefault="00A84C86" w14:paraId="38D908EB" w14:textId="77777777">
            <w:pPr>
              <w:keepNext/>
              <w:rPr>
                <w:color w:val="000000"/>
              </w:rPr>
            </w:pPr>
          </w:p>
        </w:tc>
        <w:tc>
          <w:tcPr>
            <w:tcW w:w="443" w:type="pct"/>
            <w:tcBorders>
              <w:top w:val="nil"/>
              <w:left w:val="nil"/>
              <w:bottom w:val="nil"/>
              <w:right w:val="nil"/>
              <w:tl2br w:val="nil"/>
              <w:tr2bl w:val="nil"/>
            </w:tcBorders>
            <w:shd w:val="clear" w:color="auto" w:fill="CCEEFF"/>
            <w:noWrap/>
            <w:vAlign w:val="bottom"/>
          </w:tcPr>
          <w:p w:rsidRPr="00F44C3E" w:rsidR="00A84C86" w:rsidP="00D71CAA" w:rsidRDefault="00A84C86" w14:paraId="7937F995" w14:textId="77777777">
            <w:pPr>
              <w:keepNext/>
              <w:ind w:right="60"/>
              <w:jc w:val="right"/>
              <w:rPr>
                <w:color w:val="000000"/>
              </w:rPr>
            </w:pPr>
            <w:r w:rsidRPr="00F44C3E">
              <w:rPr>
                <w:rFonts w:ascii="Times New Roman" w:hAnsi="Times New Roman" w:eastAsia="Times New Roman" w:cs="Times New Roman"/>
                <w:color w:val="000000"/>
              </w:rPr>
              <w:t xml:space="preserve"> 4,642,162</w:t>
            </w:r>
          </w:p>
        </w:tc>
        <w:tc>
          <w:tcPr>
            <w:tcW w:w="95" w:type="pct"/>
            <w:tcBorders>
              <w:top w:val="nil"/>
              <w:left w:val="nil"/>
              <w:bottom w:val="nil"/>
              <w:right w:val="nil"/>
              <w:tl2br w:val="nil"/>
              <w:tr2bl w:val="nil"/>
            </w:tcBorders>
            <w:shd w:val="clear" w:color="auto" w:fill="CCEEFF"/>
            <w:noWrap/>
            <w:vAlign w:val="bottom"/>
          </w:tcPr>
          <w:p w:rsidRPr="00F44C3E" w:rsidR="00A84C86" w:rsidP="00D71CAA" w:rsidRDefault="00A84C86" w14:paraId="736EBDA4" w14:textId="77777777">
            <w:pPr>
              <w:keepNext/>
              <w:rPr>
                <w:color w:val="000000"/>
              </w:rPr>
            </w:pPr>
          </w:p>
        </w:tc>
        <w:tc>
          <w:tcPr>
            <w:tcW w:w="443" w:type="pct"/>
            <w:tcBorders>
              <w:top w:val="nil"/>
              <w:left w:val="nil"/>
              <w:bottom w:val="nil"/>
              <w:right w:val="nil"/>
              <w:tl2br w:val="nil"/>
              <w:tr2bl w:val="nil"/>
            </w:tcBorders>
            <w:shd w:val="clear" w:color="auto" w:fill="CCEEFF"/>
            <w:noWrap/>
            <w:vAlign w:val="bottom"/>
          </w:tcPr>
          <w:p w:rsidRPr="00F44C3E" w:rsidR="00A84C86" w:rsidP="00D71CAA" w:rsidRDefault="00A84C86" w14:paraId="7A6E27CC" w14:textId="77777777">
            <w:pPr>
              <w:keepNext/>
              <w:ind w:right="60"/>
              <w:jc w:val="right"/>
              <w:rPr>
                <w:color w:val="000000"/>
              </w:rPr>
            </w:pPr>
            <w:r w:rsidRPr="00F44C3E">
              <w:rPr>
                <w:rFonts w:ascii="Times New Roman" w:hAnsi="Times New Roman" w:eastAsia="Times New Roman" w:cs="Times New Roman"/>
                <w:color w:val="000000"/>
              </w:rPr>
              <w:t>11,605</w:t>
            </w:r>
          </w:p>
        </w:tc>
      </w:tr>
      <w:tr w:rsidRPr="00F44C3E" w:rsidR="000D76E0" w:rsidTr="00D71CAA" w14:paraId="0B54BBA1" w14:textId="77777777">
        <w:trPr>
          <w:jc w:val="center"/>
        </w:trPr>
        <w:tc>
          <w:tcPr>
            <w:tcW w:w="2988" w:type="pct"/>
            <w:tcBorders>
              <w:top w:val="nil"/>
              <w:left w:val="nil"/>
              <w:bottom w:val="nil"/>
              <w:right w:val="nil"/>
              <w:tl2br w:val="nil"/>
              <w:tr2bl w:val="nil"/>
            </w:tcBorders>
            <w:vAlign w:val="bottom"/>
          </w:tcPr>
          <w:p w:rsidRPr="00F44C3E" w:rsidR="00A84C86" w:rsidP="00D71CAA" w:rsidRDefault="00A84C86" w14:paraId="7D78FC76" w14:textId="77777777">
            <w:pPr>
              <w:keepNext/>
              <w:rPr>
                <w:color w:val="000000"/>
              </w:rPr>
            </w:pPr>
            <w:bookmarkStart w:name="_582ca74c_fb65_4405_ae4e_dddad42f9816" w:id="444"/>
            <w:bookmarkEnd w:id="443"/>
            <w:r w:rsidRPr="00F44C3E">
              <w:rPr>
                <w:rFonts w:ascii="Times New Roman" w:hAnsi="Times New Roman" w:eastAsia="Times New Roman" w:cs="Times New Roman"/>
                <w:color w:val="000000"/>
              </w:rPr>
              <w:t>Issuance of shares to SPAC shareholders</w:t>
            </w:r>
          </w:p>
        </w:tc>
        <w:tc>
          <w:tcPr>
            <w:tcW w:w="95" w:type="pct"/>
            <w:tcBorders>
              <w:top w:val="nil"/>
              <w:left w:val="nil"/>
              <w:bottom w:val="nil"/>
              <w:right w:val="nil"/>
              <w:tl2br w:val="nil"/>
              <w:tr2bl w:val="nil"/>
            </w:tcBorders>
            <w:vAlign w:val="bottom"/>
          </w:tcPr>
          <w:p w:rsidRPr="00F44C3E" w:rsidR="00A84C86" w:rsidP="00D71CAA" w:rsidRDefault="00A84C86" w14:paraId="257A3C92" w14:textId="77777777">
            <w:pPr>
              <w:keepNext/>
              <w:rPr>
                <w:color w:val="000000"/>
              </w:rPr>
            </w:pPr>
          </w:p>
        </w:tc>
        <w:tc>
          <w:tcPr>
            <w:tcW w:w="374" w:type="pct"/>
            <w:tcBorders>
              <w:top w:val="nil"/>
              <w:left w:val="nil"/>
              <w:bottom w:val="nil"/>
              <w:right w:val="nil"/>
              <w:tl2br w:val="nil"/>
              <w:tr2bl w:val="nil"/>
            </w:tcBorders>
            <w:noWrap/>
            <w:vAlign w:val="bottom"/>
          </w:tcPr>
          <w:p w:rsidRPr="00F44C3E" w:rsidR="00A84C86" w:rsidP="00D71CAA" w:rsidRDefault="00A84C86" w14:paraId="5D7270B3" w14:textId="77777777">
            <w:pPr>
              <w:keepNext/>
              <w:ind w:right="60"/>
              <w:jc w:val="right"/>
              <w:rPr>
                <w:color w:val="000000"/>
              </w:rPr>
            </w:pPr>
            <w:r w:rsidRPr="00F44C3E">
              <w:rPr>
                <w:rFonts w:ascii="Times New Roman" w:hAnsi="Times New Roman" w:eastAsia="Times New Roman" w:cs="Times New Roman"/>
                <w:color w:val="000000"/>
              </w:rPr>
              <w:t xml:space="preserve"> 557,960</w:t>
            </w:r>
          </w:p>
        </w:tc>
        <w:tc>
          <w:tcPr>
            <w:tcW w:w="95" w:type="pct"/>
            <w:tcBorders>
              <w:top w:val="nil"/>
              <w:left w:val="nil"/>
              <w:bottom w:val="nil"/>
              <w:right w:val="nil"/>
              <w:tl2br w:val="nil"/>
              <w:tr2bl w:val="nil"/>
            </w:tcBorders>
            <w:vAlign w:val="bottom"/>
          </w:tcPr>
          <w:p w:rsidRPr="00F44C3E" w:rsidR="00A84C86" w:rsidP="00D71CAA" w:rsidRDefault="00A84C86" w14:paraId="0A5A5DB2" w14:textId="77777777">
            <w:pPr>
              <w:keepNext/>
              <w:rPr>
                <w:color w:val="000000"/>
              </w:rPr>
            </w:pPr>
          </w:p>
        </w:tc>
        <w:tc>
          <w:tcPr>
            <w:tcW w:w="374" w:type="pct"/>
            <w:tcBorders>
              <w:top w:val="nil"/>
              <w:left w:val="nil"/>
              <w:bottom w:val="nil"/>
              <w:right w:val="nil"/>
              <w:tl2br w:val="nil"/>
              <w:tr2bl w:val="nil"/>
            </w:tcBorders>
            <w:noWrap/>
            <w:vAlign w:val="bottom"/>
          </w:tcPr>
          <w:p w:rsidRPr="00F44C3E" w:rsidR="00A84C86" w:rsidP="00D71CAA" w:rsidRDefault="00A84C86" w14:paraId="47C920E6" w14:textId="77777777">
            <w:pPr>
              <w:keepNext/>
              <w:ind w:right="60"/>
              <w:jc w:val="right"/>
              <w:rPr>
                <w:color w:val="000000"/>
              </w:rPr>
            </w:pPr>
            <w:r w:rsidRPr="00F44C3E">
              <w:rPr>
                <w:rFonts w:ascii="Times New Roman" w:hAnsi="Times New Roman" w:eastAsia="Times New Roman" w:cs="Times New Roman"/>
                <w:color w:val="000000"/>
              </w:rPr>
              <w:t xml:space="preserve"> 1,395</w:t>
            </w:r>
          </w:p>
        </w:tc>
        <w:tc>
          <w:tcPr>
            <w:tcW w:w="95" w:type="pct"/>
            <w:tcBorders>
              <w:top w:val="nil"/>
              <w:left w:val="nil"/>
              <w:bottom w:val="nil"/>
              <w:right w:val="nil"/>
              <w:tl2br w:val="nil"/>
              <w:tr2bl w:val="nil"/>
            </w:tcBorders>
            <w:vAlign w:val="bottom"/>
          </w:tcPr>
          <w:p w:rsidRPr="00F44C3E" w:rsidR="00A84C86" w:rsidP="00D71CAA" w:rsidRDefault="00A84C86" w14:paraId="09FFE9FB" w14:textId="77777777">
            <w:pPr>
              <w:keepNext/>
              <w:rPr>
                <w:color w:val="000000"/>
              </w:rPr>
            </w:pPr>
          </w:p>
        </w:tc>
        <w:tc>
          <w:tcPr>
            <w:tcW w:w="443" w:type="pct"/>
            <w:tcBorders>
              <w:top w:val="nil"/>
              <w:left w:val="nil"/>
              <w:bottom w:val="nil"/>
              <w:right w:val="nil"/>
              <w:tl2br w:val="nil"/>
              <w:tr2bl w:val="nil"/>
            </w:tcBorders>
            <w:noWrap/>
            <w:vAlign w:val="bottom"/>
          </w:tcPr>
          <w:p w:rsidRPr="00F44C3E" w:rsidR="00A84C86" w:rsidP="00D71CAA" w:rsidRDefault="00A84C86" w14:paraId="39BFEE2B" w14:textId="77777777">
            <w:pPr>
              <w:keepNext/>
              <w:ind w:right="60"/>
              <w:jc w:val="right"/>
              <w:rPr>
                <w:color w:val="000000"/>
              </w:rPr>
            </w:pPr>
            <w:r w:rsidRPr="00F44C3E">
              <w:rPr>
                <w:rFonts w:ascii="Times New Roman" w:hAnsi="Times New Roman" w:eastAsia="Times New Roman" w:cs="Times New Roman"/>
                <w:color w:val="000000"/>
              </w:rPr>
              <w:t xml:space="preserve"> 557,960</w:t>
            </w:r>
          </w:p>
        </w:tc>
        <w:tc>
          <w:tcPr>
            <w:tcW w:w="95" w:type="pct"/>
            <w:tcBorders>
              <w:top w:val="nil"/>
              <w:left w:val="nil"/>
              <w:bottom w:val="nil"/>
              <w:right w:val="nil"/>
              <w:tl2br w:val="nil"/>
              <w:tr2bl w:val="nil"/>
            </w:tcBorders>
            <w:noWrap/>
            <w:vAlign w:val="bottom"/>
          </w:tcPr>
          <w:p w:rsidRPr="00F44C3E" w:rsidR="00A84C86" w:rsidP="00D71CAA" w:rsidRDefault="00A84C86" w14:paraId="1320B301" w14:textId="77777777">
            <w:pPr>
              <w:keepNext/>
              <w:rPr>
                <w:color w:val="000000"/>
              </w:rPr>
            </w:pPr>
          </w:p>
        </w:tc>
        <w:tc>
          <w:tcPr>
            <w:tcW w:w="443" w:type="pct"/>
            <w:tcBorders>
              <w:top w:val="nil"/>
              <w:left w:val="nil"/>
              <w:bottom w:val="nil"/>
              <w:right w:val="nil"/>
              <w:tl2br w:val="nil"/>
              <w:tr2bl w:val="nil"/>
            </w:tcBorders>
            <w:noWrap/>
            <w:vAlign w:val="bottom"/>
          </w:tcPr>
          <w:p w:rsidRPr="00F44C3E" w:rsidR="00A84C86" w:rsidP="00D71CAA" w:rsidRDefault="00A84C86" w14:paraId="687FD67F" w14:textId="77777777">
            <w:pPr>
              <w:keepNext/>
              <w:ind w:right="60"/>
              <w:jc w:val="right"/>
              <w:rPr>
                <w:color w:val="000000"/>
              </w:rPr>
            </w:pPr>
            <w:r w:rsidRPr="00F44C3E">
              <w:rPr>
                <w:rFonts w:ascii="Times New Roman" w:hAnsi="Times New Roman" w:eastAsia="Times New Roman" w:cs="Times New Roman"/>
                <w:color w:val="000000"/>
              </w:rPr>
              <w:t>1,395</w:t>
            </w:r>
          </w:p>
        </w:tc>
      </w:tr>
      <w:tr w:rsidRPr="00F44C3E" w:rsidR="000D76E0" w:rsidTr="00D71CAA" w14:paraId="09A681B8" w14:textId="77777777">
        <w:trPr>
          <w:jc w:val="center"/>
        </w:trPr>
        <w:tc>
          <w:tcPr>
            <w:tcW w:w="2988" w:type="pct"/>
            <w:tcBorders>
              <w:top w:val="nil"/>
              <w:left w:val="nil"/>
              <w:bottom w:val="nil"/>
              <w:right w:val="nil"/>
              <w:tl2br w:val="nil"/>
              <w:tr2bl w:val="nil"/>
            </w:tcBorders>
            <w:shd w:val="clear" w:color="auto" w:fill="CCEEFF"/>
            <w:vAlign w:val="bottom"/>
          </w:tcPr>
          <w:p w:rsidRPr="00F44C3E" w:rsidR="00A84C86" w:rsidP="00D71CAA" w:rsidRDefault="00A84C86" w14:paraId="4CAEBBC5" w14:textId="77777777">
            <w:pPr>
              <w:keepNext/>
              <w:rPr>
                <w:color w:val="000000"/>
              </w:rPr>
            </w:pPr>
            <w:bookmarkStart w:name="_605cbd21_c10c_4f8e_aff2_997f77004db5" w:id="445"/>
            <w:bookmarkEnd w:id="444"/>
            <w:r w:rsidRPr="00F44C3E">
              <w:rPr>
                <w:rFonts w:ascii="Times New Roman" w:hAnsi="Times New Roman" w:eastAsia="Times New Roman" w:cs="Times New Roman"/>
                <w:color w:val="000000"/>
              </w:rPr>
              <w:t>Conversion of convertible notes</w:t>
            </w:r>
          </w:p>
        </w:tc>
        <w:tc>
          <w:tcPr>
            <w:tcW w:w="95" w:type="pct"/>
            <w:tcBorders>
              <w:top w:val="nil"/>
              <w:left w:val="nil"/>
              <w:bottom w:val="nil"/>
              <w:right w:val="nil"/>
              <w:tl2br w:val="nil"/>
              <w:tr2bl w:val="nil"/>
            </w:tcBorders>
            <w:shd w:val="clear" w:color="auto" w:fill="CCEEFF"/>
            <w:vAlign w:val="bottom"/>
          </w:tcPr>
          <w:p w:rsidRPr="00F44C3E" w:rsidR="00A84C86" w:rsidP="00D71CAA" w:rsidRDefault="00A84C86" w14:paraId="66665BD1" w14:textId="77777777">
            <w:pPr>
              <w:keepNext/>
              <w:rPr>
                <w:color w:val="000000"/>
              </w:rPr>
            </w:pPr>
          </w:p>
        </w:tc>
        <w:tc>
          <w:tcPr>
            <w:tcW w:w="374" w:type="pct"/>
            <w:tcBorders>
              <w:top w:val="nil"/>
              <w:left w:val="nil"/>
              <w:bottom w:val="nil"/>
              <w:right w:val="nil"/>
              <w:tl2br w:val="nil"/>
              <w:tr2bl w:val="nil"/>
            </w:tcBorders>
            <w:shd w:val="clear" w:color="auto" w:fill="CCEEFF"/>
            <w:noWrap/>
            <w:vAlign w:val="bottom"/>
          </w:tcPr>
          <w:p w:rsidRPr="00F44C3E" w:rsidR="00A84C86" w:rsidP="00D71CAA" w:rsidRDefault="00A84C86" w14:paraId="7FDD464D" w14:textId="77777777">
            <w:pPr>
              <w:keepNext/>
              <w:ind w:right="60"/>
              <w:jc w:val="right"/>
              <w:rPr>
                <w:color w:val="000000"/>
              </w:rPr>
            </w:pPr>
            <w:r w:rsidRPr="00F44C3E">
              <w:rPr>
                <w:rFonts w:ascii="Times New Roman" w:hAnsi="Times New Roman" w:eastAsia="Times New Roman" w:cs="Times New Roman"/>
                <w:color w:val="000000"/>
              </w:rPr>
              <w:t xml:space="preserve"> 645,018</w:t>
            </w:r>
          </w:p>
        </w:tc>
        <w:tc>
          <w:tcPr>
            <w:tcW w:w="95" w:type="pct"/>
            <w:tcBorders>
              <w:top w:val="nil"/>
              <w:left w:val="nil"/>
              <w:bottom w:val="nil"/>
              <w:right w:val="nil"/>
              <w:tl2br w:val="nil"/>
              <w:tr2bl w:val="nil"/>
            </w:tcBorders>
            <w:shd w:val="clear" w:color="auto" w:fill="CCEEFF"/>
            <w:vAlign w:val="bottom"/>
          </w:tcPr>
          <w:p w:rsidRPr="00F44C3E" w:rsidR="00A84C86" w:rsidP="00D71CAA" w:rsidRDefault="00A84C86" w14:paraId="66DEEEF5" w14:textId="77777777">
            <w:pPr>
              <w:keepNext/>
              <w:rPr>
                <w:color w:val="000000"/>
              </w:rPr>
            </w:pPr>
          </w:p>
        </w:tc>
        <w:tc>
          <w:tcPr>
            <w:tcW w:w="374" w:type="pct"/>
            <w:tcBorders>
              <w:top w:val="nil"/>
              <w:left w:val="nil"/>
              <w:bottom w:val="nil"/>
              <w:right w:val="nil"/>
              <w:tl2br w:val="nil"/>
              <w:tr2bl w:val="nil"/>
            </w:tcBorders>
            <w:shd w:val="clear" w:color="auto" w:fill="CCEEFF"/>
            <w:noWrap/>
            <w:vAlign w:val="bottom"/>
          </w:tcPr>
          <w:p w:rsidRPr="00F44C3E" w:rsidR="00A84C86" w:rsidP="00D71CAA" w:rsidRDefault="00A84C86" w14:paraId="118217EE" w14:textId="77777777">
            <w:pPr>
              <w:keepNext/>
              <w:ind w:right="60"/>
              <w:jc w:val="right"/>
              <w:rPr>
                <w:color w:val="000000"/>
              </w:rPr>
            </w:pPr>
            <w:r w:rsidRPr="00F44C3E">
              <w:rPr>
                <w:rFonts w:ascii="Times New Roman" w:hAnsi="Times New Roman" w:eastAsia="Times New Roman" w:cs="Times New Roman"/>
                <w:color w:val="000000"/>
              </w:rPr>
              <w:t xml:space="preserve"> 1,612</w:t>
            </w:r>
          </w:p>
        </w:tc>
        <w:tc>
          <w:tcPr>
            <w:tcW w:w="95" w:type="pct"/>
            <w:tcBorders>
              <w:top w:val="nil"/>
              <w:left w:val="nil"/>
              <w:bottom w:val="nil"/>
              <w:right w:val="nil"/>
              <w:tl2br w:val="nil"/>
              <w:tr2bl w:val="nil"/>
            </w:tcBorders>
            <w:shd w:val="clear" w:color="auto" w:fill="CCEEFF"/>
            <w:vAlign w:val="bottom"/>
          </w:tcPr>
          <w:p w:rsidRPr="00F44C3E" w:rsidR="00A84C86" w:rsidP="00D71CAA" w:rsidRDefault="00A84C86" w14:paraId="46DCC0A7" w14:textId="77777777">
            <w:pPr>
              <w:keepNext/>
              <w:rPr>
                <w:color w:val="000000"/>
              </w:rPr>
            </w:pPr>
          </w:p>
        </w:tc>
        <w:tc>
          <w:tcPr>
            <w:tcW w:w="443" w:type="pct"/>
            <w:tcBorders>
              <w:top w:val="nil"/>
              <w:left w:val="nil"/>
              <w:bottom w:val="nil"/>
              <w:right w:val="nil"/>
              <w:tl2br w:val="nil"/>
              <w:tr2bl w:val="nil"/>
            </w:tcBorders>
            <w:shd w:val="clear" w:color="auto" w:fill="CCEEFF"/>
            <w:noWrap/>
            <w:vAlign w:val="bottom"/>
          </w:tcPr>
          <w:p w:rsidRPr="00F44C3E" w:rsidR="00A84C86" w:rsidP="00D71CAA" w:rsidRDefault="00A84C86" w14:paraId="1DD7B38B" w14:textId="77777777">
            <w:pPr>
              <w:keepNext/>
              <w:ind w:right="60"/>
              <w:jc w:val="right"/>
              <w:rPr>
                <w:color w:val="000000"/>
              </w:rPr>
            </w:pPr>
            <w:r w:rsidRPr="00F44C3E">
              <w:rPr>
                <w:rFonts w:ascii="Times New Roman" w:hAnsi="Times New Roman" w:eastAsia="Times New Roman" w:cs="Times New Roman"/>
                <w:color w:val="000000"/>
              </w:rPr>
              <w:t xml:space="preserve"> 645,018</w:t>
            </w:r>
          </w:p>
        </w:tc>
        <w:tc>
          <w:tcPr>
            <w:tcW w:w="95" w:type="pct"/>
            <w:tcBorders>
              <w:top w:val="nil"/>
              <w:left w:val="nil"/>
              <w:bottom w:val="nil"/>
              <w:right w:val="nil"/>
              <w:tl2br w:val="nil"/>
              <w:tr2bl w:val="nil"/>
            </w:tcBorders>
            <w:shd w:val="clear" w:color="auto" w:fill="CCEEFF"/>
            <w:noWrap/>
            <w:vAlign w:val="bottom"/>
          </w:tcPr>
          <w:p w:rsidRPr="00F44C3E" w:rsidR="00A84C86" w:rsidP="00D71CAA" w:rsidRDefault="00A84C86" w14:paraId="770F8C0C" w14:textId="77777777">
            <w:pPr>
              <w:keepNext/>
              <w:rPr>
                <w:color w:val="000000"/>
              </w:rPr>
            </w:pPr>
          </w:p>
        </w:tc>
        <w:tc>
          <w:tcPr>
            <w:tcW w:w="443" w:type="pct"/>
            <w:tcBorders>
              <w:top w:val="nil"/>
              <w:left w:val="nil"/>
              <w:bottom w:val="nil"/>
              <w:right w:val="nil"/>
              <w:tl2br w:val="nil"/>
              <w:tr2bl w:val="nil"/>
            </w:tcBorders>
            <w:shd w:val="clear" w:color="auto" w:fill="CCEEFF"/>
            <w:noWrap/>
            <w:vAlign w:val="bottom"/>
          </w:tcPr>
          <w:p w:rsidRPr="00F44C3E" w:rsidR="00A84C86" w:rsidP="00D71CAA" w:rsidRDefault="00A84C86" w14:paraId="2A7C9D2D" w14:textId="77777777">
            <w:pPr>
              <w:keepNext/>
              <w:ind w:right="60"/>
              <w:jc w:val="right"/>
              <w:rPr>
                <w:color w:val="000000"/>
              </w:rPr>
            </w:pPr>
            <w:r w:rsidRPr="00F44C3E">
              <w:rPr>
                <w:rFonts w:ascii="Times New Roman" w:hAnsi="Times New Roman" w:eastAsia="Times New Roman" w:cs="Times New Roman"/>
                <w:color w:val="000000"/>
              </w:rPr>
              <w:t>1,612</w:t>
            </w:r>
          </w:p>
        </w:tc>
      </w:tr>
      <w:tr w:rsidRPr="00F44C3E" w:rsidR="000D76E0" w:rsidTr="00D71CAA" w14:paraId="313DF118" w14:textId="77777777">
        <w:trPr>
          <w:jc w:val="center"/>
        </w:trPr>
        <w:tc>
          <w:tcPr>
            <w:tcW w:w="2988" w:type="pct"/>
            <w:tcBorders>
              <w:top w:val="nil"/>
              <w:left w:val="nil"/>
              <w:bottom w:val="nil"/>
              <w:right w:val="nil"/>
              <w:tl2br w:val="nil"/>
              <w:tr2bl w:val="nil"/>
            </w:tcBorders>
            <w:vAlign w:val="bottom"/>
          </w:tcPr>
          <w:p w:rsidRPr="00F44C3E" w:rsidR="00A84C86" w:rsidP="00D71CAA" w:rsidRDefault="00A84C86" w14:paraId="53CB366D" w14:textId="77777777">
            <w:pPr>
              <w:keepNext/>
              <w:rPr>
                <w:color w:val="000000"/>
              </w:rPr>
            </w:pPr>
            <w:bookmarkStart w:name="_2aca4d47_a7c6_4bd2_8e69_f054c63a0f3b" w:id="446"/>
            <w:bookmarkEnd w:id="445"/>
            <w:r w:rsidRPr="00F44C3E">
              <w:rPr>
                <w:rFonts w:ascii="Times New Roman" w:hAnsi="Times New Roman" w:eastAsia="Times New Roman" w:cs="Times New Roman"/>
                <w:color w:val="000000"/>
              </w:rPr>
              <w:t>Issuance of shares to PIPE investors</w:t>
            </w:r>
          </w:p>
        </w:tc>
        <w:tc>
          <w:tcPr>
            <w:tcW w:w="95" w:type="pct"/>
            <w:tcBorders>
              <w:top w:val="nil"/>
              <w:left w:val="nil"/>
              <w:bottom w:val="nil"/>
              <w:right w:val="nil"/>
              <w:tl2br w:val="nil"/>
              <w:tr2bl w:val="nil"/>
            </w:tcBorders>
            <w:vAlign w:val="bottom"/>
          </w:tcPr>
          <w:p w:rsidRPr="00F44C3E" w:rsidR="00A84C86" w:rsidP="00D71CAA" w:rsidRDefault="00A84C86" w14:paraId="35F3D17C" w14:textId="77777777">
            <w:pPr>
              <w:keepNext/>
              <w:rPr>
                <w:color w:val="000000"/>
              </w:rPr>
            </w:pPr>
          </w:p>
        </w:tc>
        <w:tc>
          <w:tcPr>
            <w:tcW w:w="374" w:type="pct"/>
            <w:tcBorders>
              <w:top w:val="nil"/>
              <w:left w:val="nil"/>
              <w:bottom w:val="nil"/>
              <w:right w:val="nil"/>
              <w:tl2br w:val="nil"/>
              <w:tr2bl w:val="nil"/>
            </w:tcBorders>
            <w:noWrap/>
            <w:vAlign w:val="bottom"/>
          </w:tcPr>
          <w:p w:rsidRPr="00F44C3E" w:rsidR="00A84C86" w:rsidP="00D71CAA" w:rsidRDefault="00A84C86" w14:paraId="65B84C60" w14:textId="77777777">
            <w:pPr>
              <w:keepNext/>
              <w:ind w:right="60"/>
              <w:jc w:val="right"/>
              <w:rPr>
                <w:color w:val="000000"/>
              </w:rPr>
            </w:pPr>
            <w:r w:rsidRPr="00F44C3E">
              <w:rPr>
                <w:rFonts w:ascii="Times New Roman" w:hAnsi="Times New Roman" w:eastAsia="Times New Roman" w:cs="Times New Roman"/>
                <w:color w:val="000000"/>
              </w:rPr>
              <w:t xml:space="preserve"> 158,656</w:t>
            </w:r>
          </w:p>
        </w:tc>
        <w:tc>
          <w:tcPr>
            <w:tcW w:w="95" w:type="pct"/>
            <w:tcBorders>
              <w:top w:val="nil"/>
              <w:left w:val="nil"/>
              <w:bottom w:val="nil"/>
              <w:right w:val="nil"/>
              <w:tl2br w:val="nil"/>
              <w:tr2bl w:val="nil"/>
            </w:tcBorders>
            <w:vAlign w:val="bottom"/>
          </w:tcPr>
          <w:p w:rsidRPr="00F44C3E" w:rsidR="00A84C86" w:rsidP="00D71CAA" w:rsidRDefault="00A84C86" w14:paraId="6A56DFE8" w14:textId="77777777">
            <w:pPr>
              <w:keepNext/>
              <w:rPr>
                <w:color w:val="000000"/>
              </w:rPr>
            </w:pPr>
          </w:p>
        </w:tc>
        <w:tc>
          <w:tcPr>
            <w:tcW w:w="374" w:type="pct"/>
            <w:tcBorders>
              <w:top w:val="nil"/>
              <w:left w:val="nil"/>
              <w:bottom w:val="nil"/>
              <w:right w:val="nil"/>
              <w:tl2br w:val="nil"/>
              <w:tr2bl w:val="nil"/>
            </w:tcBorders>
            <w:noWrap/>
            <w:vAlign w:val="bottom"/>
          </w:tcPr>
          <w:p w:rsidRPr="00F44C3E" w:rsidR="00A84C86" w:rsidP="00D71CAA" w:rsidRDefault="00A84C86" w14:paraId="21D8A9BD" w14:textId="77777777">
            <w:pPr>
              <w:keepNext/>
              <w:ind w:right="60"/>
              <w:jc w:val="right"/>
              <w:rPr>
                <w:color w:val="000000"/>
              </w:rPr>
            </w:pPr>
            <w:r w:rsidRPr="00F44C3E">
              <w:rPr>
                <w:rFonts w:ascii="Times New Roman" w:hAnsi="Times New Roman" w:eastAsia="Times New Roman" w:cs="Times New Roman"/>
                <w:color w:val="000000"/>
              </w:rPr>
              <w:t xml:space="preserve"> 397</w:t>
            </w:r>
          </w:p>
        </w:tc>
        <w:tc>
          <w:tcPr>
            <w:tcW w:w="95" w:type="pct"/>
            <w:tcBorders>
              <w:top w:val="nil"/>
              <w:left w:val="nil"/>
              <w:bottom w:val="nil"/>
              <w:right w:val="nil"/>
              <w:tl2br w:val="nil"/>
              <w:tr2bl w:val="nil"/>
            </w:tcBorders>
            <w:vAlign w:val="bottom"/>
          </w:tcPr>
          <w:p w:rsidRPr="00F44C3E" w:rsidR="00A84C86" w:rsidP="00D71CAA" w:rsidRDefault="00A84C86" w14:paraId="0FF48510" w14:textId="77777777">
            <w:pPr>
              <w:keepNext/>
              <w:rPr>
                <w:color w:val="000000"/>
              </w:rPr>
            </w:pPr>
          </w:p>
        </w:tc>
        <w:tc>
          <w:tcPr>
            <w:tcW w:w="443" w:type="pct"/>
            <w:tcBorders>
              <w:top w:val="nil"/>
              <w:left w:val="nil"/>
              <w:bottom w:val="nil"/>
              <w:right w:val="nil"/>
              <w:tl2br w:val="nil"/>
              <w:tr2bl w:val="nil"/>
            </w:tcBorders>
            <w:noWrap/>
            <w:vAlign w:val="bottom"/>
          </w:tcPr>
          <w:p w:rsidRPr="00F44C3E" w:rsidR="00A84C86" w:rsidP="00D71CAA" w:rsidRDefault="00A84C86" w14:paraId="32A182A4" w14:textId="77777777">
            <w:pPr>
              <w:keepNext/>
              <w:ind w:right="60"/>
              <w:jc w:val="right"/>
              <w:rPr>
                <w:color w:val="000000"/>
              </w:rPr>
            </w:pPr>
            <w:r w:rsidRPr="00F44C3E">
              <w:rPr>
                <w:rFonts w:ascii="Times New Roman" w:hAnsi="Times New Roman" w:eastAsia="Times New Roman" w:cs="Times New Roman"/>
                <w:color w:val="000000"/>
              </w:rPr>
              <w:t xml:space="preserve"> 158,656</w:t>
            </w:r>
          </w:p>
        </w:tc>
        <w:tc>
          <w:tcPr>
            <w:tcW w:w="95" w:type="pct"/>
            <w:tcBorders>
              <w:top w:val="nil"/>
              <w:left w:val="nil"/>
              <w:bottom w:val="nil"/>
              <w:right w:val="nil"/>
              <w:tl2br w:val="nil"/>
              <w:tr2bl w:val="nil"/>
            </w:tcBorders>
            <w:noWrap/>
            <w:vAlign w:val="bottom"/>
          </w:tcPr>
          <w:p w:rsidRPr="00F44C3E" w:rsidR="00A84C86" w:rsidP="00D71CAA" w:rsidRDefault="00A84C86" w14:paraId="791DA085" w14:textId="77777777">
            <w:pPr>
              <w:keepNext/>
              <w:rPr>
                <w:color w:val="000000"/>
              </w:rPr>
            </w:pPr>
          </w:p>
        </w:tc>
        <w:tc>
          <w:tcPr>
            <w:tcW w:w="443" w:type="pct"/>
            <w:tcBorders>
              <w:top w:val="nil"/>
              <w:left w:val="nil"/>
              <w:bottom w:val="nil"/>
              <w:right w:val="nil"/>
              <w:tl2br w:val="nil"/>
              <w:tr2bl w:val="nil"/>
            </w:tcBorders>
            <w:noWrap/>
            <w:vAlign w:val="bottom"/>
          </w:tcPr>
          <w:p w:rsidRPr="00F44C3E" w:rsidR="00A84C86" w:rsidP="00D71CAA" w:rsidRDefault="00A84C86" w14:paraId="00A41172" w14:textId="77777777">
            <w:pPr>
              <w:keepNext/>
              <w:ind w:right="60"/>
              <w:jc w:val="right"/>
              <w:rPr>
                <w:color w:val="000000"/>
              </w:rPr>
            </w:pPr>
            <w:r w:rsidRPr="00F44C3E">
              <w:rPr>
                <w:rFonts w:ascii="Times New Roman" w:hAnsi="Times New Roman" w:eastAsia="Times New Roman" w:cs="Times New Roman"/>
                <w:color w:val="000000"/>
              </w:rPr>
              <w:t>397</w:t>
            </w:r>
          </w:p>
        </w:tc>
      </w:tr>
      <w:tr w:rsidRPr="00F44C3E" w:rsidR="000D76E0" w:rsidTr="00D71CAA" w14:paraId="4DE53C61" w14:textId="77777777">
        <w:trPr>
          <w:jc w:val="center"/>
        </w:trPr>
        <w:tc>
          <w:tcPr>
            <w:tcW w:w="2988" w:type="pct"/>
            <w:tcBorders>
              <w:top w:val="nil"/>
              <w:left w:val="nil"/>
              <w:bottom w:val="nil"/>
              <w:right w:val="nil"/>
              <w:tl2br w:val="nil"/>
              <w:tr2bl w:val="nil"/>
            </w:tcBorders>
            <w:shd w:val="clear" w:color="auto" w:fill="CCEEFF"/>
            <w:vAlign w:val="bottom"/>
          </w:tcPr>
          <w:p w:rsidRPr="00F44C3E" w:rsidR="00A84C86" w:rsidP="00D71CAA" w:rsidRDefault="00A84C86" w14:paraId="305705C7" w14:textId="77777777">
            <w:pPr>
              <w:keepNext/>
              <w:rPr>
                <w:color w:val="000000"/>
              </w:rPr>
            </w:pPr>
            <w:bookmarkStart w:name="_9ef115f2_9c57_49f4_9153_8b04f39045fc" w:id="447"/>
            <w:bookmarkEnd w:id="446"/>
            <w:r w:rsidRPr="00F44C3E">
              <w:rPr>
                <w:rFonts w:ascii="Times New Roman" w:hAnsi="Times New Roman" w:eastAsia="Times New Roman" w:cs="Times New Roman"/>
                <w:color w:val="000000"/>
              </w:rPr>
              <w:t>Other shares</w:t>
            </w:r>
          </w:p>
        </w:tc>
        <w:tc>
          <w:tcPr>
            <w:tcW w:w="95" w:type="pct"/>
            <w:tcBorders>
              <w:top w:val="nil"/>
              <w:left w:val="nil"/>
              <w:bottom w:val="nil"/>
              <w:right w:val="nil"/>
              <w:tl2br w:val="nil"/>
              <w:tr2bl w:val="nil"/>
            </w:tcBorders>
            <w:shd w:val="clear" w:color="auto" w:fill="CCEEFF"/>
            <w:vAlign w:val="bottom"/>
          </w:tcPr>
          <w:p w:rsidRPr="00F44C3E" w:rsidR="00A84C86" w:rsidP="00D71CAA" w:rsidRDefault="00A84C86" w14:paraId="15858364" w14:textId="77777777">
            <w:pPr>
              <w:keepNext/>
              <w:rPr>
                <w:color w:val="000000"/>
              </w:rPr>
            </w:pPr>
          </w:p>
        </w:tc>
        <w:tc>
          <w:tcPr>
            <w:tcW w:w="374" w:type="pct"/>
            <w:tcBorders>
              <w:top w:val="nil"/>
              <w:left w:val="nil"/>
              <w:bottom w:val="single" w:color="000000" w:sz="4" w:space="0"/>
              <w:right w:val="nil"/>
              <w:tl2br w:val="nil"/>
              <w:tr2bl w:val="nil"/>
            </w:tcBorders>
            <w:shd w:val="clear" w:color="auto" w:fill="CCEEFF"/>
            <w:noWrap/>
            <w:vAlign w:val="bottom"/>
          </w:tcPr>
          <w:p w:rsidRPr="00F44C3E" w:rsidR="00A84C86" w:rsidP="00D71CAA" w:rsidRDefault="00A84C86" w14:paraId="3E0E583A" w14:textId="77777777">
            <w:pPr>
              <w:keepNext/>
              <w:ind w:right="60"/>
              <w:jc w:val="right"/>
              <w:rPr>
                <w:color w:val="000000"/>
              </w:rPr>
            </w:pPr>
            <w:r w:rsidRPr="00F44C3E">
              <w:rPr>
                <w:rFonts w:ascii="Times New Roman" w:hAnsi="Times New Roman" w:eastAsia="Times New Roman" w:cs="Times New Roman"/>
                <w:color w:val="000000"/>
              </w:rPr>
              <w:t xml:space="preserve"> 787,809</w:t>
            </w:r>
          </w:p>
        </w:tc>
        <w:tc>
          <w:tcPr>
            <w:tcW w:w="95" w:type="pct"/>
            <w:tcBorders>
              <w:top w:val="nil"/>
              <w:left w:val="nil"/>
              <w:bottom w:val="nil"/>
              <w:right w:val="nil"/>
              <w:tl2br w:val="nil"/>
              <w:tr2bl w:val="nil"/>
            </w:tcBorders>
            <w:shd w:val="clear" w:color="auto" w:fill="CCEEFF"/>
            <w:vAlign w:val="bottom"/>
          </w:tcPr>
          <w:p w:rsidRPr="00F44C3E" w:rsidR="00A84C86" w:rsidP="00D71CAA" w:rsidRDefault="00A84C86" w14:paraId="475B7070" w14:textId="77777777">
            <w:pPr>
              <w:keepNext/>
              <w:rPr>
                <w:color w:val="000000"/>
              </w:rPr>
            </w:pPr>
          </w:p>
        </w:tc>
        <w:tc>
          <w:tcPr>
            <w:tcW w:w="374" w:type="pct"/>
            <w:tcBorders>
              <w:top w:val="nil"/>
              <w:left w:val="nil"/>
              <w:bottom w:val="single" w:color="000000" w:sz="4" w:space="0"/>
              <w:right w:val="nil"/>
              <w:tl2br w:val="nil"/>
              <w:tr2bl w:val="nil"/>
            </w:tcBorders>
            <w:shd w:val="clear" w:color="auto" w:fill="CCEEFF"/>
            <w:noWrap/>
            <w:vAlign w:val="bottom"/>
          </w:tcPr>
          <w:p w:rsidRPr="00F44C3E" w:rsidR="00A84C86" w:rsidP="00D71CAA" w:rsidRDefault="00A84C86" w14:paraId="19F5663C" w14:textId="77777777">
            <w:pPr>
              <w:keepNext/>
              <w:ind w:right="60"/>
              <w:jc w:val="right"/>
              <w:rPr>
                <w:color w:val="000000"/>
              </w:rPr>
            </w:pPr>
            <w:r w:rsidRPr="00F44C3E">
              <w:rPr>
                <w:rFonts w:ascii="Times New Roman" w:hAnsi="Times New Roman" w:eastAsia="Times New Roman" w:cs="Times New Roman"/>
                <w:color w:val="000000"/>
              </w:rPr>
              <w:t xml:space="preserve"> 1,970</w:t>
            </w:r>
          </w:p>
        </w:tc>
        <w:tc>
          <w:tcPr>
            <w:tcW w:w="95" w:type="pct"/>
            <w:tcBorders>
              <w:top w:val="nil"/>
              <w:left w:val="nil"/>
              <w:bottom w:val="nil"/>
              <w:right w:val="nil"/>
              <w:tl2br w:val="nil"/>
              <w:tr2bl w:val="nil"/>
            </w:tcBorders>
            <w:shd w:val="clear" w:color="auto" w:fill="CCEEFF"/>
            <w:vAlign w:val="bottom"/>
          </w:tcPr>
          <w:p w:rsidRPr="00F44C3E" w:rsidR="00A84C86" w:rsidP="00D71CAA" w:rsidRDefault="00A84C86" w14:paraId="765FD4B3" w14:textId="77777777">
            <w:pPr>
              <w:keepNext/>
              <w:rPr>
                <w:color w:val="000000"/>
              </w:rPr>
            </w:pPr>
          </w:p>
        </w:tc>
        <w:tc>
          <w:tcPr>
            <w:tcW w:w="443" w:type="pct"/>
            <w:tcBorders>
              <w:top w:val="nil"/>
              <w:left w:val="nil"/>
              <w:bottom w:val="single" w:color="000000" w:sz="4" w:space="0"/>
              <w:right w:val="nil"/>
              <w:tl2br w:val="nil"/>
              <w:tr2bl w:val="nil"/>
            </w:tcBorders>
            <w:shd w:val="clear" w:color="auto" w:fill="CCEEFF"/>
            <w:noWrap/>
            <w:vAlign w:val="bottom"/>
          </w:tcPr>
          <w:p w:rsidRPr="00F44C3E" w:rsidR="00A84C86" w:rsidP="00D71CAA" w:rsidRDefault="00A84C86" w14:paraId="556FCD1D" w14:textId="77777777">
            <w:pPr>
              <w:keepNext/>
              <w:ind w:right="60"/>
              <w:jc w:val="right"/>
              <w:rPr>
                <w:color w:val="000000"/>
              </w:rPr>
            </w:pPr>
            <w:r w:rsidRPr="00F44C3E">
              <w:rPr>
                <w:rFonts w:ascii="Times New Roman" w:hAnsi="Times New Roman" w:eastAsia="Times New Roman" w:cs="Times New Roman"/>
                <w:color w:val="000000"/>
              </w:rPr>
              <w:t xml:space="preserve"> 787,809</w:t>
            </w:r>
          </w:p>
        </w:tc>
        <w:tc>
          <w:tcPr>
            <w:tcW w:w="95" w:type="pct"/>
            <w:tcBorders>
              <w:top w:val="nil"/>
              <w:left w:val="nil"/>
              <w:bottom w:val="nil"/>
              <w:right w:val="nil"/>
              <w:tl2br w:val="nil"/>
              <w:tr2bl w:val="nil"/>
            </w:tcBorders>
            <w:shd w:val="clear" w:color="auto" w:fill="CCEEFF"/>
            <w:noWrap/>
            <w:vAlign w:val="bottom"/>
          </w:tcPr>
          <w:p w:rsidRPr="00F44C3E" w:rsidR="00A84C86" w:rsidP="00D71CAA" w:rsidRDefault="00A84C86" w14:paraId="3D1CB591" w14:textId="77777777">
            <w:pPr>
              <w:keepNext/>
              <w:rPr>
                <w:color w:val="000000"/>
              </w:rPr>
            </w:pPr>
          </w:p>
        </w:tc>
        <w:tc>
          <w:tcPr>
            <w:tcW w:w="443" w:type="pct"/>
            <w:tcBorders>
              <w:top w:val="nil"/>
              <w:left w:val="nil"/>
              <w:bottom w:val="single" w:color="000000" w:sz="4" w:space="0"/>
              <w:right w:val="nil"/>
              <w:tl2br w:val="nil"/>
              <w:tr2bl w:val="nil"/>
            </w:tcBorders>
            <w:shd w:val="clear" w:color="auto" w:fill="CCEEFF"/>
            <w:noWrap/>
            <w:vAlign w:val="bottom"/>
          </w:tcPr>
          <w:p w:rsidRPr="00F44C3E" w:rsidR="00A84C86" w:rsidP="00D71CAA" w:rsidRDefault="00A84C86" w14:paraId="116E41F6" w14:textId="77777777">
            <w:pPr>
              <w:keepNext/>
              <w:ind w:right="60"/>
              <w:jc w:val="right"/>
              <w:rPr>
                <w:color w:val="000000"/>
              </w:rPr>
            </w:pPr>
            <w:r w:rsidRPr="00F44C3E">
              <w:rPr>
                <w:rFonts w:ascii="Times New Roman" w:hAnsi="Times New Roman" w:eastAsia="Times New Roman" w:cs="Times New Roman"/>
                <w:color w:val="000000"/>
              </w:rPr>
              <w:t>1,970</w:t>
            </w:r>
          </w:p>
        </w:tc>
      </w:tr>
      <w:tr w:rsidRPr="00F44C3E" w:rsidR="000D76E0" w:rsidTr="00D71CAA" w14:paraId="7A60408B" w14:textId="77777777">
        <w:trPr>
          <w:jc w:val="center"/>
        </w:trPr>
        <w:tc>
          <w:tcPr>
            <w:tcW w:w="2988" w:type="pct"/>
            <w:tcBorders>
              <w:top w:val="nil"/>
              <w:left w:val="nil"/>
              <w:bottom w:val="nil"/>
              <w:right w:val="nil"/>
              <w:tl2br w:val="nil"/>
              <w:tr2bl w:val="nil"/>
            </w:tcBorders>
            <w:vAlign w:val="bottom"/>
          </w:tcPr>
          <w:p w:rsidRPr="00F44C3E" w:rsidR="00A84C86" w:rsidP="00D71CAA" w:rsidRDefault="00A84C86" w14:paraId="6E4A300D" w14:textId="77777777">
            <w:pPr>
              <w:keepNext/>
              <w:jc w:val="right"/>
              <w:rPr>
                <w:i/>
                <w:color w:val="000000"/>
              </w:rPr>
            </w:pPr>
            <w:bookmarkStart w:name="_3baadd9c_98c5_4709_84f5_7a9a416c2f0a" w:id="448"/>
            <w:bookmarkStart w:name="_f84f90a3_c8c9_43b4_af3a_dfc21e4afc3a" w:colFirst="6" w:colLast="6" w:id="449"/>
            <w:bookmarkStart w:name="_08315aec_8d92_4648_9652_5b3c2ff1fbe6" w:colFirst="8" w:colLast="8" w:id="450"/>
            <w:bookmarkStart w:name="_e9897222_0563_4824_ab5a_5217bd50cc98" w:colFirst="2" w:colLast="2" w:id="451"/>
            <w:bookmarkStart w:name="_f4ff91b1_2b62_46e0_94ed_75372dab31ae" w:colFirst="4" w:colLast="4" w:id="452"/>
            <w:bookmarkEnd w:id="447"/>
          </w:p>
        </w:tc>
        <w:tc>
          <w:tcPr>
            <w:tcW w:w="95" w:type="pct"/>
            <w:tcBorders>
              <w:top w:val="nil"/>
              <w:left w:val="nil"/>
              <w:bottom w:val="nil"/>
              <w:right w:val="nil"/>
              <w:tl2br w:val="nil"/>
              <w:tr2bl w:val="nil"/>
            </w:tcBorders>
            <w:vAlign w:val="bottom"/>
          </w:tcPr>
          <w:p w:rsidRPr="00F44C3E" w:rsidR="00A84C86" w:rsidP="00D71CAA" w:rsidRDefault="00A84C86" w14:paraId="2F224242" w14:textId="77777777">
            <w:pPr>
              <w:keepNext/>
              <w:rPr>
                <w:i/>
                <w:color w:val="000000"/>
              </w:rPr>
            </w:pPr>
          </w:p>
        </w:tc>
        <w:tc>
          <w:tcPr>
            <w:tcW w:w="374" w:type="pct"/>
            <w:tcBorders>
              <w:top w:val="nil"/>
              <w:left w:val="nil"/>
              <w:bottom w:val="double" w:color="000000" w:sz="4" w:space="0"/>
              <w:right w:val="nil"/>
              <w:tl2br w:val="nil"/>
              <w:tr2bl w:val="nil"/>
            </w:tcBorders>
            <w:noWrap/>
            <w:vAlign w:val="bottom"/>
          </w:tcPr>
          <w:p w:rsidRPr="00F44C3E" w:rsidR="00A84C86" w:rsidP="00D71CAA" w:rsidRDefault="00A84C86" w14:paraId="5054A83B" w14:textId="77777777">
            <w:pPr>
              <w:keepNext/>
              <w:ind w:right="60"/>
              <w:jc w:val="right"/>
              <w:rPr>
                <w:b/>
                <w:color w:val="000000"/>
              </w:rPr>
            </w:pPr>
            <w:r w:rsidRPr="00F44C3E">
              <w:rPr>
                <w:rFonts w:ascii="Times New Roman" w:hAnsi="Times New Roman" w:eastAsia="Times New Roman" w:cs="Times New Roman"/>
                <w:b/>
                <w:color w:val="000000"/>
              </w:rPr>
              <w:t xml:space="preserve"> 9,194,000</w:t>
            </w:r>
          </w:p>
        </w:tc>
        <w:tc>
          <w:tcPr>
            <w:tcW w:w="95" w:type="pct"/>
            <w:tcBorders>
              <w:top w:val="nil"/>
              <w:left w:val="nil"/>
              <w:bottom w:val="nil"/>
              <w:right w:val="nil"/>
              <w:tl2br w:val="nil"/>
              <w:tr2bl w:val="nil"/>
            </w:tcBorders>
            <w:vAlign w:val="bottom"/>
          </w:tcPr>
          <w:p w:rsidRPr="00F44C3E" w:rsidR="00A84C86" w:rsidP="00D71CAA" w:rsidRDefault="00A84C86" w14:paraId="5AC6B97F" w14:textId="77777777">
            <w:pPr>
              <w:keepNext/>
              <w:rPr>
                <w:i/>
                <w:color w:val="000000"/>
              </w:rPr>
            </w:pPr>
          </w:p>
        </w:tc>
        <w:tc>
          <w:tcPr>
            <w:tcW w:w="374" w:type="pct"/>
            <w:tcBorders>
              <w:top w:val="nil"/>
              <w:left w:val="nil"/>
              <w:bottom w:val="double" w:color="000000" w:sz="4" w:space="0"/>
              <w:right w:val="nil"/>
              <w:tl2br w:val="nil"/>
              <w:tr2bl w:val="nil"/>
            </w:tcBorders>
            <w:noWrap/>
            <w:vAlign w:val="bottom"/>
          </w:tcPr>
          <w:p w:rsidRPr="00F44C3E" w:rsidR="00A84C86" w:rsidP="00D71CAA" w:rsidRDefault="00A84C86" w14:paraId="14C723B7" w14:textId="77777777">
            <w:pPr>
              <w:keepNext/>
              <w:ind w:right="60"/>
              <w:jc w:val="right"/>
              <w:rPr>
                <w:b/>
                <w:color w:val="000000"/>
              </w:rPr>
            </w:pPr>
            <w:r w:rsidRPr="00F44C3E">
              <w:rPr>
                <w:rFonts w:ascii="Times New Roman" w:hAnsi="Times New Roman" w:eastAsia="Times New Roman" w:cs="Times New Roman"/>
                <w:b/>
                <w:color w:val="000000"/>
              </w:rPr>
              <w:t xml:space="preserve"> 22,985</w:t>
            </w:r>
          </w:p>
        </w:tc>
        <w:tc>
          <w:tcPr>
            <w:tcW w:w="95" w:type="pct"/>
            <w:tcBorders>
              <w:top w:val="nil"/>
              <w:left w:val="nil"/>
              <w:bottom w:val="nil"/>
              <w:right w:val="nil"/>
              <w:tl2br w:val="nil"/>
              <w:tr2bl w:val="nil"/>
            </w:tcBorders>
            <w:vAlign w:val="bottom"/>
          </w:tcPr>
          <w:p w:rsidRPr="00F44C3E" w:rsidR="00A84C86" w:rsidP="00D71CAA" w:rsidRDefault="00A84C86" w14:paraId="36B1F082" w14:textId="77777777">
            <w:pPr>
              <w:keepNext/>
              <w:rPr>
                <w:i/>
                <w:color w:val="000000"/>
              </w:rPr>
            </w:pPr>
          </w:p>
        </w:tc>
        <w:tc>
          <w:tcPr>
            <w:tcW w:w="443" w:type="pct"/>
            <w:tcBorders>
              <w:top w:val="nil"/>
              <w:left w:val="nil"/>
              <w:bottom w:val="double" w:color="000000" w:sz="4" w:space="0"/>
              <w:right w:val="nil"/>
              <w:tl2br w:val="nil"/>
              <w:tr2bl w:val="nil"/>
            </w:tcBorders>
            <w:noWrap/>
            <w:vAlign w:val="bottom"/>
          </w:tcPr>
          <w:p w:rsidRPr="00F44C3E" w:rsidR="00A84C86" w:rsidP="00D71CAA" w:rsidRDefault="00A84C86" w14:paraId="63647A93" w14:textId="77777777">
            <w:pPr>
              <w:keepNext/>
              <w:ind w:right="60"/>
              <w:jc w:val="right"/>
              <w:rPr>
                <w:b/>
                <w:color w:val="000000"/>
              </w:rPr>
            </w:pPr>
            <w:r w:rsidRPr="00F44C3E">
              <w:rPr>
                <w:rFonts w:ascii="Times New Roman" w:hAnsi="Times New Roman" w:eastAsia="Times New Roman" w:cs="Times New Roman"/>
                <w:b/>
                <w:color w:val="000000"/>
              </w:rPr>
              <w:t xml:space="preserve"> 6,791,605</w:t>
            </w:r>
          </w:p>
        </w:tc>
        <w:tc>
          <w:tcPr>
            <w:tcW w:w="95" w:type="pct"/>
            <w:tcBorders>
              <w:top w:val="nil"/>
              <w:left w:val="nil"/>
              <w:bottom w:val="nil"/>
              <w:right w:val="nil"/>
              <w:tl2br w:val="nil"/>
              <w:tr2bl w:val="nil"/>
            </w:tcBorders>
            <w:noWrap/>
            <w:vAlign w:val="bottom"/>
          </w:tcPr>
          <w:p w:rsidRPr="00F44C3E" w:rsidR="00A84C86" w:rsidP="00D71CAA" w:rsidRDefault="00A84C86" w14:paraId="20BF40F5" w14:textId="77777777">
            <w:pPr>
              <w:keepNext/>
              <w:rPr>
                <w:b/>
                <w:color w:val="000000"/>
              </w:rPr>
            </w:pPr>
          </w:p>
        </w:tc>
        <w:tc>
          <w:tcPr>
            <w:tcW w:w="443" w:type="pct"/>
            <w:tcBorders>
              <w:top w:val="nil"/>
              <w:left w:val="nil"/>
              <w:bottom w:val="double" w:color="000000" w:sz="4" w:space="0"/>
              <w:right w:val="nil"/>
              <w:tl2br w:val="nil"/>
              <w:tr2bl w:val="nil"/>
            </w:tcBorders>
            <w:noWrap/>
            <w:vAlign w:val="bottom"/>
          </w:tcPr>
          <w:p w:rsidRPr="00F44C3E" w:rsidR="00A84C86" w:rsidP="00D71CAA" w:rsidRDefault="00A84C86" w14:paraId="642BAB87" w14:textId="77777777">
            <w:pPr>
              <w:keepNext/>
              <w:ind w:right="60"/>
              <w:jc w:val="right"/>
              <w:rPr>
                <w:b/>
                <w:color w:val="000000"/>
              </w:rPr>
            </w:pPr>
            <w:r w:rsidRPr="00F44C3E">
              <w:rPr>
                <w:rFonts w:ascii="Times New Roman" w:hAnsi="Times New Roman" w:eastAsia="Times New Roman" w:cs="Times New Roman"/>
                <w:b/>
                <w:color w:val="000000"/>
              </w:rPr>
              <w:t>16,979</w:t>
            </w:r>
          </w:p>
        </w:tc>
      </w:tr>
      <w:bookmarkEnd w:id="439"/>
      <w:bookmarkEnd w:id="448"/>
      <w:bookmarkEnd w:id="449"/>
      <w:bookmarkEnd w:id="450"/>
      <w:bookmarkEnd w:id="451"/>
      <w:bookmarkEnd w:id="452"/>
    </w:tbl>
    <w:p w:rsidRPr="00F44C3E" w:rsidR="00A84C86" w:rsidP="000D76E0" w:rsidRDefault="00A84C86" w14:paraId="599900EB" w14:textId="77777777">
      <w:pPr>
        <w:rPr>
          <w:rFonts w:eastAsia="Times New Roman"/>
          <w:lang w:val="en-GB"/>
        </w:rPr>
      </w:pPr>
    </w:p>
    <w:p w:rsidRPr="00F44C3E" w:rsidR="00A84C86" w:rsidP="000D76E0" w:rsidRDefault="00A84C86" w14:paraId="5DC50AEA" w14:textId="77777777">
      <w:pPr>
        <w:keepNext/>
        <w:keepLines/>
        <w:rPr>
          <w:rFonts w:eastAsia="Times New Roman"/>
          <w:i/>
          <w:iCs/>
          <w:lang w:val="en-GB"/>
        </w:rPr>
      </w:pPr>
      <w:r w:rsidRPr="00F44C3E">
        <w:rPr>
          <w:rFonts w:eastAsia="Times New Roman"/>
          <w:i/>
          <w:iCs/>
          <w:lang w:val="en-GB"/>
        </w:rPr>
        <w:t>b. Share premium:</w:t>
      </w:r>
    </w:p>
    <w:p w:rsidRPr="00F44C3E" w:rsidR="00A84C86" w:rsidP="000D76E0" w:rsidRDefault="00A84C86" w14:paraId="6B40A126" w14:textId="77777777">
      <w:pPr>
        <w:keepNext/>
        <w:rPr>
          <w:rFonts w:eastAsia="Times New Roman"/>
          <w:lang w:val="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890"/>
        <w:gridCol w:w="281"/>
        <w:gridCol w:w="1629"/>
      </w:tblGrid>
      <w:tr w:rsidRPr="00F44C3E" w:rsidR="000D76E0" w:rsidTr="00D71CAA" w14:paraId="7ADD01BE" w14:textId="77777777">
        <w:trPr>
          <w:trHeight w:val="20" w:hRule="exact"/>
        </w:trPr>
        <w:tc>
          <w:tcPr>
            <w:tcW w:w="4115" w:type="pct"/>
            <w:tcBorders>
              <w:top w:val="nil"/>
              <w:left w:val="nil"/>
              <w:bottom w:val="nil"/>
              <w:right w:val="nil"/>
            </w:tcBorders>
            <w:vAlign w:val="bottom"/>
          </w:tcPr>
          <w:p w:rsidRPr="00F44C3E" w:rsidR="00A84C86" w:rsidP="00D71CAA" w:rsidRDefault="00A84C86" w14:paraId="29732F75" w14:textId="77777777">
            <w:pPr>
              <w:keepNext/>
              <w:rPr>
                <w:sz w:val="2"/>
              </w:rPr>
            </w:pPr>
            <w:bookmarkStart w:name="_192b129e_2d21_480d_89e4_41458f89073a" w:colFirst="0" w:colLast="0" w:id="453"/>
            <w:bookmarkStart w:name="_7ddce694_f34e_4393_aec6_513986d744f3" w:colFirst="1" w:colLast="1" w:id="454"/>
            <w:bookmarkStart w:name="_85f84341_7df5_4bac_8bec_c045c327c4de" w:colFirst="2" w:colLast="2" w:id="455"/>
            <w:bookmarkStart w:name="_e774fa7f_6d6f_4192_8dc4_a4c49d7c9ad1" w:id="456"/>
          </w:p>
        </w:tc>
        <w:tc>
          <w:tcPr>
            <w:tcW w:w="130" w:type="pct"/>
            <w:tcBorders>
              <w:top w:val="nil"/>
              <w:left w:val="nil"/>
              <w:bottom w:val="nil"/>
              <w:right w:val="nil"/>
            </w:tcBorders>
            <w:noWrap/>
            <w:vAlign w:val="bottom"/>
          </w:tcPr>
          <w:p w:rsidRPr="00F44C3E" w:rsidR="00A84C86" w:rsidP="00D71CAA" w:rsidRDefault="00A84C86" w14:paraId="42F070B3" w14:textId="77777777">
            <w:pPr>
              <w:keepNext/>
              <w:rPr>
                <w:sz w:val="2"/>
              </w:rPr>
            </w:pPr>
          </w:p>
        </w:tc>
        <w:tc>
          <w:tcPr>
            <w:tcW w:w="754" w:type="pct"/>
            <w:tcBorders>
              <w:top w:val="nil"/>
              <w:left w:val="nil"/>
              <w:bottom w:val="nil"/>
              <w:right w:val="nil"/>
            </w:tcBorders>
            <w:noWrap/>
            <w:vAlign w:val="bottom"/>
          </w:tcPr>
          <w:p w:rsidRPr="00F44C3E" w:rsidR="00A84C86" w:rsidP="00D71CAA" w:rsidRDefault="00A84C86" w14:paraId="1D204AA9" w14:textId="77777777">
            <w:pPr>
              <w:keepNext/>
              <w:rPr>
                <w:sz w:val="2"/>
              </w:rPr>
            </w:pPr>
          </w:p>
        </w:tc>
      </w:tr>
      <w:tr w:rsidRPr="00F44C3E" w:rsidR="000D76E0" w:rsidTr="00D71CAA" w14:paraId="38E4480C" w14:textId="77777777">
        <w:tc>
          <w:tcPr>
            <w:tcW w:w="4115" w:type="pct"/>
            <w:tcBorders>
              <w:top w:val="nil"/>
              <w:left w:val="nil"/>
              <w:bottom w:val="nil"/>
              <w:right w:val="nil"/>
              <w:tl2br w:val="nil"/>
              <w:tr2bl w:val="nil"/>
            </w:tcBorders>
            <w:shd w:val="clear" w:color="auto" w:fill="auto"/>
            <w:vAlign w:val="bottom"/>
          </w:tcPr>
          <w:p w:rsidRPr="00F44C3E" w:rsidR="00A84C86" w:rsidP="00D71CAA" w:rsidRDefault="00A84C86" w14:paraId="0B98D9C0" w14:textId="77777777">
            <w:pPr>
              <w:rPr>
                <w:color w:val="000000"/>
                <w:sz w:val="16"/>
              </w:rPr>
            </w:pPr>
            <w:bookmarkStart w:name="_f9985889_76eb_4721_814e_4153c73e1731" w:id="457"/>
            <w:bookmarkEnd w:id="453"/>
            <w:bookmarkEnd w:id="454"/>
            <w:bookmarkEnd w:id="455"/>
          </w:p>
        </w:tc>
        <w:tc>
          <w:tcPr>
            <w:tcW w:w="130" w:type="pct"/>
            <w:tcBorders>
              <w:top w:val="nil"/>
              <w:left w:val="nil"/>
              <w:bottom w:val="nil"/>
              <w:right w:val="nil"/>
              <w:tl2br w:val="nil"/>
              <w:tr2bl w:val="nil"/>
            </w:tcBorders>
            <w:shd w:val="clear" w:color="auto" w:fill="auto"/>
            <w:noWrap/>
            <w:vAlign w:val="bottom"/>
          </w:tcPr>
          <w:p w:rsidRPr="00F44C3E" w:rsidR="00A84C86" w:rsidP="00D71CAA" w:rsidRDefault="00A84C86" w14:paraId="01E65AD1" w14:textId="77777777">
            <w:pPr>
              <w:jc w:val="center"/>
              <w:rPr>
                <w:b/>
                <w:color w:val="000000"/>
                <w:sz w:val="16"/>
              </w:rPr>
            </w:pPr>
            <w:r w:rsidRPr="00F44C3E">
              <w:rPr>
                <w:rFonts w:ascii="Times New Roman" w:hAnsi="Times New Roman" w:eastAsia="Times New Roman" w:cs="Times New Roman"/>
                <w:b/>
                <w:color w:val="000000"/>
                <w:sz w:val="16"/>
              </w:rPr>
              <w:t>    </w:t>
            </w:r>
          </w:p>
        </w:tc>
        <w:tc>
          <w:tcPr>
            <w:tcW w:w="754" w:type="pct"/>
            <w:tcBorders>
              <w:top w:val="nil"/>
              <w:left w:val="nil"/>
              <w:bottom w:val="nil"/>
              <w:right w:val="nil"/>
              <w:tl2br w:val="nil"/>
              <w:tr2bl w:val="nil"/>
            </w:tcBorders>
            <w:shd w:val="clear" w:color="auto" w:fill="auto"/>
            <w:noWrap/>
            <w:vAlign w:val="bottom"/>
          </w:tcPr>
          <w:p w:rsidRPr="00F44C3E" w:rsidR="00A84C86" w:rsidP="00D71CAA" w:rsidRDefault="00A84C86" w14:paraId="7D36C303" w14:textId="77777777">
            <w:pPr>
              <w:jc w:val="center"/>
              <w:rPr>
                <w:b/>
                <w:color w:val="000000"/>
                <w:sz w:val="16"/>
              </w:rPr>
            </w:pPr>
            <w:r w:rsidRPr="00F44C3E">
              <w:rPr>
                <w:rFonts w:ascii="Times New Roman" w:hAnsi="Times New Roman" w:eastAsia="Times New Roman" w:cs="Times New Roman"/>
                <w:b/>
                <w:color w:val="000000"/>
                <w:sz w:val="16"/>
              </w:rPr>
              <w:t>At 30 June 2024</w:t>
            </w:r>
          </w:p>
        </w:tc>
      </w:tr>
      <w:tr w:rsidRPr="00F44C3E" w:rsidR="000D76E0" w:rsidTr="00D71CAA" w14:paraId="1124141C" w14:textId="77777777">
        <w:tc>
          <w:tcPr>
            <w:tcW w:w="4115" w:type="pct"/>
            <w:tcBorders>
              <w:top w:val="nil"/>
              <w:left w:val="nil"/>
              <w:bottom w:val="nil"/>
              <w:right w:val="nil"/>
              <w:tl2br w:val="nil"/>
              <w:tr2bl w:val="nil"/>
            </w:tcBorders>
            <w:shd w:val="clear" w:color="auto" w:fill="auto"/>
            <w:vAlign w:val="bottom"/>
          </w:tcPr>
          <w:p w:rsidRPr="00F44C3E" w:rsidR="00A84C86" w:rsidP="00D71CAA" w:rsidRDefault="00A84C86" w14:paraId="28ACCBCD" w14:textId="77777777">
            <w:pPr>
              <w:rPr>
                <w:b/>
                <w:color w:val="000000"/>
                <w:sz w:val="16"/>
              </w:rPr>
            </w:pPr>
            <w:bookmarkStart w:name="_b1d1d0a5_5b47_4a31_8904_999a7174ad08" w:id="458"/>
            <w:bookmarkEnd w:id="457"/>
          </w:p>
        </w:tc>
        <w:tc>
          <w:tcPr>
            <w:tcW w:w="130" w:type="pct"/>
            <w:tcBorders>
              <w:top w:val="nil"/>
              <w:left w:val="nil"/>
              <w:bottom w:val="nil"/>
              <w:right w:val="nil"/>
              <w:tl2br w:val="nil"/>
              <w:tr2bl w:val="nil"/>
            </w:tcBorders>
            <w:shd w:val="clear" w:color="auto" w:fill="auto"/>
            <w:noWrap/>
            <w:vAlign w:val="bottom"/>
          </w:tcPr>
          <w:p w:rsidRPr="00F44C3E" w:rsidR="00A84C86" w:rsidP="00D71CAA" w:rsidRDefault="00A84C86" w14:paraId="08135057" w14:textId="77777777">
            <w:pPr>
              <w:jc w:val="center"/>
              <w:rPr>
                <w:b/>
                <w:color w:val="000000"/>
                <w:sz w:val="16"/>
              </w:rPr>
            </w:pPr>
          </w:p>
        </w:tc>
        <w:tc>
          <w:tcPr>
            <w:tcW w:w="754" w:type="pct"/>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67FDDD6A" w14:textId="77777777">
            <w:pPr>
              <w:jc w:val="center"/>
              <w:rPr>
                <w:b/>
                <w:color w:val="000000"/>
                <w:sz w:val="16"/>
              </w:rPr>
            </w:pPr>
            <w:r w:rsidRPr="00F44C3E">
              <w:rPr>
                <w:rFonts w:ascii="Times New Roman" w:hAnsi="Times New Roman" w:eastAsia="Times New Roman" w:cs="Times New Roman"/>
                <w:b/>
                <w:color w:val="000000"/>
                <w:sz w:val="16"/>
              </w:rPr>
              <w:t>Share Premium</w:t>
            </w:r>
          </w:p>
        </w:tc>
      </w:tr>
      <w:tr w:rsidRPr="00F44C3E" w:rsidR="000D76E0" w:rsidTr="00D71CAA" w14:paraId="6649371F" w14:textId="77777777">
        <w:tc>
          <w:tcPr>
            <w:tcW w:w="4115" w:type="pct"/>
            <w:tcBorders>
              <w:top w:val="nil"/>
              <w:left w:val="nil"/>
              <w:bottom w:val="nil"/>
              <w:right w:val="nil"/>
              <w:tl2br w:val="nil"/>
              <w:tr2bl w:val="nil"/>
            </w:tcBorders>
            <w:shd w:val="clear" w:color="auto" w:fill="CCEEFF"/>
            <w:vAlign w:val="bottom"/>
          </w:tcPr>
          <w:p w:rsidRPr="00F44C3E" w:rsidR="00A84C86" w:rsidP="00D71CAA" w:rsidRDefault="00A84C86" w14:paraId="30243F87" w14:textId="77777777">
            <w:pPr>
              <w:rPr>
                <w:color w:val="000000"/>
              </w:rPr>
            </w:pPr>
            <w:bookmarkStart w:name="_fcbbee72_72eb_4c1d_be14_e7325e1d6885" w:id="459"/>
            <w:bookmarkEnd w:id="458"/>
            <w:r w:rsidRPr="00F44C3E">
              <w:rPr>
                <w:rFonts w:ascii="Times New Roman" w:hAnsi="Times New Roman" w:eastAsia="Times New Roman" w:cs="Times New Roman"/>
                <w:color w:val="000000"/>
              </w:rPr>
              <w:t>Issuance of shares to shareholders</w:t>
            </w:r>
          </w:p>
        </w:tc>
        <w:tc>
          <w:tcPr>
            <w:tcW w:w="130" w:type="pct"/>
            <w:tcBorders>
              <w:top w:val="nil"/>
              <w:left w:val="nil"/>
              <w:bottom w:val="nil"/>
              <w:right w:val="nil"/>
              <w:tl2br w:val="nil"/>
              <w:tr2bl w:val="nil"/>
            </w:tcBorders>
            <w:shd w:val="clear" w:color="auto" w:fill="CCEEFF"/>
            <w:noWrap/>
            <w:vAlign w:val="bottom"/>
          </w:tcPr>
          <w:p w:rsidRPr="00F44C3E" w:rsidR="00A84C86" w:rsidP="00D71CAA" w:rsidRDefault="00A84C86" w14:paraId="79A5F136" w14:textId="77777777">
            <w:pPr>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shd w:val="clear" w:color="auto" w:fill="CCEEFF"/>
            <w:noWrap/>
            <w:vAlign w:val="bottom"/>
          </w:tcPr>
          <w:p w:rsidRPr="00F44C3E" w:rsidR="00A84C86" w:rsidP="00D71CAA" w:rsidRDefault="00A84C86" w14:paraId="6E239648" w14:textId="77777777">
            <w:pPr>
              <w:ind w:right="60"/>
              <w:jc w:val="right"/>
              <w:rPr>
                <w:color w:val="000000"/>
              </w:rPr>
            </w:pPr>
            <w:r w:rsidRPr="00F44C3E">
              <w:rPr>
                <w:rFonts w:ascii="Times New Roman" w:hAnsi="Times New Roman" w:eastAsia="Times New Roman" w:cs="Times New Roman"/>
                <w:color w:val="000000"/>
              </w:rPr>
              <w:t xml:space="preserve"> 95,129,162</w:t>
            </w:r>
          </w:p>
        </w:tc>
      </w:tr>
      <w:tr w:rsidRPr="00F44C3E" w:rsidR="000D76E0" w:rsidTr="00D71CAA" w14:paraId="06903738" w14:textId="77777777">
        <w:tc>
          <w:tcPr>
            <w:tcW w:w="4115" w:type="pct"/>
            <w:tcBorders>
              <w:top w:val="nil"/>
              <w:left w:val="nil"/>
              <w:bottom w:val="nil"/>
              <w:right w:val="nil"/>
              <w:tl2br w:val="nil"/>
              <w:tr2bl w:val="nil"/>
            </w:tcBorders>
            <w:vAlign w:val="bottom"/>
          </w:tcPr>
          <w:p w:rsidRPr="00F44C3E" w:rsidR="00A84C86" w:rsidP="00D71CAA" w:rsidRDefault="00A84C86" w14:paraId="21D4A0EA" w14:textId="77777777">
            <w:pPr>
              <w:rPr>
                <w:color w:val="000000"/>
              </w:rPr>
            </w:pPr>
            <w:bookmarkStart w:name="_047404a1_4b5d_4ddd_ace1_4e2455bc85ff" w:id="460"/>
            <w:bookmarkEnd w:id="459"/>
            <w:r w:rsidRPr="00F44C3E">
              <w:rPr>
                <w:rFonts w:ascii="Times New Roman" w:hAnsi="Times New Roman" w:eastAsia="Times New Roman" w:cs="Times New Roman"/>
                <w:color w:val="000000"/>
              </w:rPr>
              <w:t>Conversion of convertible notes</w:t>
            </w:r>
          </w:p>
        </w:tc>
        <w:tc>
          <w:tcPr>
            <w:tcW w:w="130" w:type="pct"/>
            <w:tcBorders>
              <w:top w:val="nil"/>
              <w:left w:val="nil"/>
              <w:bottom w:val="nil"/>
              <w:right w:val="nil"/>
              <w:tl2br w:val="nil"/>
              <w:tr2bl w:val="nil"/>
            </w:tcBorders>
            <w:noWrap/>
            <w:vAlign w:val="bottom"/>
          </w:tcPr>
          <w:p w:rsidRPr="00F44C3E" w:rsidR="00A84C86" w:rsidP="00D71CAA" w:rsidRDefault="00A84C86" w14:paraId="752E0620" w14:textId="77777777">
            <w:pPr>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noWrap/>
            <w:vAlign w:val="bottom"/>
          </w:tcPr>
          <w:p w:rsidRPr="00F44C3E" w:rsidR="00A84C86" w:rsidP="00D71CAA" w:rsidRDefault="00A84C86" w14:paraId="01ADE0A8" w14:textId="77777777">
            <w:pPr>
              <w:ind w:right="60"/>
              <w:jc w:val="right"/>
              <w:rPr>
                <w:color w:val="000000"/>
              </w:rPr>
            </w:pPr>
            <w:r w:rsidRPr="00F44C3E">
              <w:rPr>
                <w:rFonts w:ascii="Times New Roman" w:hAnsi="Times New Roman" w:eastAsia="Times New Roman" w:cs="Times New Roman"/>
                <w:color w:val="000000"/>
              </w:rPr>
              <w:t xml:space="preserve"> 145,952,505</w:t>
            </w:r>
          </w:p>
        </w:tc>
      </w:tr>
      <w:tr w:rsidRPr="00F44C3E" w:rsidR="000D76E0" w:rsidTr="00D71CAA" w14:paraId="020C1053" w14:textId="77777777">
        <w:tc>
          <w:tcPr>
            <w:tcW w:w="4115" w:type="pct"/>
            <w:tcBorders>
              <w:top w:val="nil"/>
              <w:left w:val="nil"/>
              <w:bottom w:val="nil"/>
              <w:right w:val="nil"/>
              <w:tl2br w:val="nil"/>
              <w:tr2bl w:val="nil"/>
            </w:tcBorders>
            <w:shd w:val="clear" w:color="auto" w:fill="CCEEFF"/>
            <w:vAlign w:val="bottom"/>
          </w:tcPr>
          <w:p w:rsidRPr="00F44C3E" w:rsidR="00A84C86" w:rsidP="00D71CAA" w:rsidRDefault="00A84C86" w14:paraId="65A31CEF" w14:textId="77777777">
            <w:pPr>
              <w:rPr>
                <w:color w:val="000000"/>
              </w:rPr>
            </w:pPr>
            <w:bookmarkStart w:name="_3a9dec34_77c0_4429_a908_5568ac8c3734" w:id="461"/>
            <w:bookmarkEnd w:id="460"/>
            <w:r w:rsidRPr="00F44C3E">
              <w:rPr>
                <w:rFonts w:ascii="Times New Roman" w:hAnsi="Times New Roman" w:eastAsia="Times New Roman" w:cs="Times New Roman"/>
                <w:color w:val="000000"/>
              </w:rPr>
              <w:t>Issuance of share to PIPE investors</w:t>
            </w:r>
          </w:p>
        </w:tc>
        <w:tc>
          <w:tcPr>
            <w:tcW w:w="130" w:type="pct"/>
            <w:tcBorders>
              <w:top w:val="nil"/>
              <w:left w:val="nil"/>
              <w:bottom w:val="nil"/>
              <w:right w:val="nil"/>
              <w:tl2br w:val="nil"/>
              <w:tr2bl w:val="nil"/>
            </w:tcBorders>
            <w:shd w:val="clear" w:color="auto" w:fill="CCEEFF"/>
            <w:noWrap/>
            <w:vAlign w:val="bottom"/>
          </w:tcPr>
          <w:p w:rsidRPr="00F44C3E" w:rsidR="00A84C86" w:rsidP="00D71CAA" w:rsidRDefault="00A84C86" w14:paraId="3D99F97F" w14:textId="77777777">
            <w:pPr>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shd w:val="clear" w:color="auto" w:fill="CCEEFF"/>
            <w:noWrap/>
            <w:vAlign w:val="bottom"/>
          </w:tcPr>
          <w:p w:rsidRPr="00F44C3E" w:rsidR="00A84C86" w:rsidP="00D71CAA" w:rsidRDefault="00A84C86" w14:paraId="57055148" w14:textId="77777777">
            <w:pPr>
              <w:ind w:right="60"/>
              <w:jc w:val="right"/>
              <w:rPr>
                <w:color w:val="000000"/>
              </w:rPr>
            </w:pPr>
            <w:r w:rsidRPr="00F44C3E">
              <w:rPr>
                <w:rFonts w:ascii="Times New Roman" w:hAnsi="Times New Roman" w:eastAsia="Times New Roman" w:cs="Times New Roman"/>
                <w:color w:val="000000"/>
              </w:rPr>
              <w:t xml:space="preserve"> 39,663,603</w:t>
            </w:r>
          </w:p>
        </w:tc>
      </w:tr>
      <w:tr w:rsidRPr="00F44C3E" w:rsidR="000D76E0" w:rsidTr="00D71CAA" w14:paraId="762FADDB" w14:textId="77777777">
        <w:tc>
          <w:tcPr>
            <w:tcW w:w="4115" w:type="pct"/>
            <w:tcBorders>
              <w:top w:val="nil"/>
              <w:left w:val="nil"/>
              <w:bottom w:val="nil"/>
              <w:right w:val="nil"/>
              <w:tl2br w:val="nil"/>
              <w:tr2bl w:val="nil"/>
            </w:tcBorders>
            <w:vAlign w:val="bottom"/>
          </w:tcPr>
          <w:p w:rsidRPr="00F44C3E" w:rsidR="00A84C86" w:rsidP="00D71CAA" w:rsidRDefault="00A84C86" w14:paraId="23DAF979" w14:textId="77777777">
            <w:pPr>
              <w:rPr>
                <w:color w:val="000000"/>
              </w:rPr>
            </w:pPr>
            <w:bookmarkStart w:name="_d946cd53_cd26_4b7e_9dd3_f451dc38ce71" w:id="462"/>
            <w:bookmarkEnd w:id="461"/>
            <w:r w:rsidRPr="00F44C3E">
              <w:rPr>
                <w:rFonts w:ascii="Times New Roman" w:hAnsi="Times New Roman" w:eastAsia="Times New Roman" w:cs="Times New Roman"/>
                <w:color w:val="000000"/>
              </w:rPr>
              <w:t>Recapitalization costs</w:t>
            </w:r>
          </w:p>
        </w:tc>
        <w:tc>
          <w:tcPr>
            <w:tcW w:w="130" w:type="pct"/>
            <w:tcBorders>
              <w:top w:val="nil"/>
              <w:left w:val="nil"/>
              <w:bottom w:val="nil"/>
              <w:right w:val="nil"/>
              <w:tl2br w:val="nil"/>
              <w:tr2bl w:val="nil"/>
            </w:tcBorders>
            <w:noWrap/>
            <w:vAlign w:val="bottom"/>
          </w:tcPr>
          <w:p w:rsidRPr="00F44C3E" w:rsidR="00A84C86" w:rsidP="00D71CAA" w:rsidRDefault="00A84C86" w14:paraId="22A16F14" w14:textId="77777777">
            <w:pPr>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noWrap/>
            <w:vAlign w:val="bottom"/>
          </w:tcPr>
          <w:p w:rsidRPr="00F44C3E" w:rsidR="00A84C86" w:rsidP="00D71CAA" w:rsidRDefault="00A84C86" w14:paraId="262F0DC3" w14:textId="77777777">
            <w:pPr>
              <w:ind w:right="60"/>
              <w:jc w:val="right"/>
              <w:rPr>
                <w:color w:val="000000"/>
              </w:rPr>
            </w:pPr>
            <w:r w:rsidRPr="00F44C3E">
              <w:rPr>
                <w:rFonts w:ascii="Times New Roman" w:hAnsi="Times New Roman" w:eastAsia="Times New Roman" w:cs="Times New Roman"/>
                <w:color w:val="000000"/>
              </w:rPr>
              <w:t xml:space="preserve"> 121,077,329</w:t>
            </w:r>
          </w:p>
        </w:tc>
      </w:tr>
      <w:tr w:rsidRPr="00F44C3E" w:rsidR="000D76E0" w:rsidTr="00D71CAA" w14:paraId="26FDC4E5" w14:textId="77777777">
        <w:tc>
          <w:tcPr>
            <w:tcW w:w="4115" w:type="pct"/>
            <w:tcBorders>
              <w:top w:val="nil"/>
              <w:left w:val="nil"/>
              <w:bottom w:val="nil"/>
              <w:right w:val="nil"/>
              <w:tl2br w:val="nil"/>
              <w:tr2bl w:val="nil"/>
            </w:tcBorders>
            <w:shd w:val="clear" w:color="auto" w:fill="CCEEFF"/>
            <w:vAlign w:val="bottom"/>
          </w:tcPr>
          <w:p w:rsidRPr="00F44C3E" w:rsidR="00A84C86" w:rsidP="00D71CAA" w:rsidRDefault="00A84C86" w14:paraId="1E2D975B" w14:textId="77777777">
            <w:pPr>
              <w:rPr>
                <w:color w:val="000000"/>
              </w:rPr>
            </w:pPr>
            <w:bookmarkStart w:name="_e8533801_e6ab_4f0c_8eae_e40e414fa05f" w:id="463"/>
            <w:bookmarkEnd w:id="462"/>
            <w:r w:rsidRPr="00F44C3E">
              <w:rPr>
                <w:rFonts w:ascii="Times New Roman" w:hAnsi="Times New Roman" w:eastAsia="Times New Roman" w:cs="Times New Roman"/>
                <w:color w:val="000000"/>
              </w:rPr>
              <w:t>Other shares issued during the period</w:t>
            </w:r>
          </w:p>
        </w:tc>
        <w:tc>
          <w:tcPr>
            <w:tcW w:w="130" w:type="pct"/>
            <w:tcBorders>
              <w:top w:val="nil"/>
              <w:left w:val="nil"/>
              <w:bottom w:val="nil"/>
              <w:right w:val="nil"/>
              <w:tl2br w:val="nil"/>
              <w:tr2bl w:val="nil"/>
            </w:tcBorders>
            <w:shd w:val="clear" w:color="auto" w:fill="CCEEFF"/>
            <w:noWrap/>
            <w:vAlign w:val="bottom"/>
          </w:tcPr>
          <w:p w:rsidRPr="00F44C3E" w:rsidR="00A84C86" w:rsidP="00D71CAA" w:rsidRDefault="00A84C86" w14:paraId="56144E02" w14:textId="77777777">
            <w:pPr>
              <w:rPr>
                <w:color w:val="000000"/>
              </w:rPr>
            </w:pPr>
            <w:r w:rsidRPr="00F44C3E">
              <w:rPr>
                <w:rFonts w:ascii="Times New Roman" w:hAnsi="Times New Roman" w:eastAsia="Times New Roman" w:cs="Times New Roman"/>
                <w:color w:val="000000"/>
              </w:rPr>
              <w:t> </w:t>
            </w:r>
          </w:p>
        </w:tc>
        <w:tc>
          <w:tcPr>
            <w:tcW w:w="754" w:type="pct"/>
            <w:tcBorders>
              <w:top w:val="nil"/>
              <w:left w:val="nil"/>
              <w:bottom w:val="single" w:color="000000" w:sz="4" w:space="0"/>
              <w:right w:val="nil"/>
              <w:tl2br w:val="nil"/>
              <w:tr2bl w:val="nil"/>
            </w:tcBorders>
            <w:shd w:val="clear" w:color="auto" w:fill="CCEEFF"/>
            <w:noWrap/>
            <w:vAlign w:val="bottom"/>
          </w:tcPr>
          <w:p w:rsidRPr="00F44C3E" w:rsidR="00A84C86" w:rsidP="00D71CAA" w:rsidRDefault="00A84C86" w14:paraId="6401754C" w14:textId="77777777">
            <w:pPr>
              <w:ind w:right="60"/>
              <w:jc w:val="right"/>
              <w:rPr>
                <w:color w:val="000000"/>
              </w:rPr>
            </w:pPr>
            <w:r w:rsidRPr="00F44C3E">
              <w:rPr>
                <w:rFonts w:ascii="Times New Roman" w:hAnsi="Times New Roman" w:eastAsia="Times New Roman" w:cs="Times New Roman"/>
                <w:color w:val="000000"/>
              </w:rPr>
              <w:t xml:space="preserve"> 31,887,125</w:t>
            </w:r>
          </w:p>
        </w:tc>
      </w:tr>
      <w:tr w:rsidRPr="00F44C3E" w:rsidR="000D76E0" w:rsidTr="00D71CAA" w14:paraId="17084931" w14:textId="77777777">
        <w:tc>
          <w:tcPr>
            <w:tcW w:w="4115" w:type="pct"/>
            <w:tcBorders>
              <w:top w:val="nil"/>
              <w:left w:val="nil"/>
              <w:bottom w:val="nil"/>
              <w:right w:val="nil"/>
              <w:tl2br w:val="nil"/>
              <w:tr2bl w:val="nil"/>
            </w:tcBorders>
            <w:vAlign w:val="bottom"/>
          </w:tcPr>
          <w:p w:rsidRPr="00F44C3E" w:rsidR="00A84C86" w:rsidP="00D71CAA" w:rsidRDefault="00A84C86" w14:paraId="70774853" w14:textId="77777777">
            <w:pPr>
              <w:rPr>
                <w:color w:val="000000"/>
              </w:rPr>
            </w:pPr>
            <w:bookmarkStart w:name="_ba5b6a79_ba4b_4204_89d1_50d82ff816c6" w:id="464"/>
            <w:bookmarkEnd w:id="463"/>
          </w:p>
        </w:tc>
        <w:tc>
          <w:tcPr>
            <w:tcW w:w="130" w:type="pct"/>
            <w:tcBorders>
              <w:top w:val="nil"/>
              <w:left w:val="nil"/>
              <w:bottom w:val="nil"/>
              <w:right w:val="nil"/>
              <w:tl2br w:val="nil"/>
              <w:tr2bl w:val="nil"/>
            </w:tcBorders>
            <w:noWrap/>
            <w:vAlign w:val="bottom"/>
          </w:tcPr>
          <w:p w:rsidRPr="00F44C3E" w:rsidR="00A84C86" w:rsidP="00D71CAA" w:rsidRDefault="00A84C86" w14:paraId="2B1E8EC4" w14:textId="77777777">
            <w:pPr>
              <w:rPr>
                <w:color w:val="000000"/>
              </w:rPr>
            </w:pPr>
            <w:r w:rsidRPr="00F44C3E">
              <w:rPr>
                <w:rFonts w:ascii="Times New Roman" w:hAnsi="Times New Roman" w:eastAsia="Times New Roman" w:cs="Times New Roman"/>
                <w:color w:val="000000"/>
              </w:rPr>
              <w:t> </w:t>
            </w:r>
          </w:p>
        </w:tc>
        <w:tc>
          <w:tcPr>
            <w:tcW w:w="754" w:type="pct"/>
            <w:tcBorders>
              <w:top w:val="nil"/>
              <w:left w:val="nil"/>
              <w:bottom w:val="single" w:color="000000" w:sz="4" w:space="0"/>
              <w:right w:val="nil"/>
              <w:tl2br w:val="nil"/>
              <w:tr2bl w:val="nil"/>
            </w:tcBorders>
            <w:noWrap/>
            <w:vAlign w:val="bottom"/>
          </w:tcPr>
          <w:p w:rsidRPr="00F44C3E" w:rsidR="00A84C86" w:rsidP="00D71CAA" w:rsidRDefault="00A84C86" w14:paraId="4E57BD5C" w14:textId="77777777">
            <w:pPr>
              <w:ind w:right="60"/>
              <w:jc w:val="right"/>
              <w:rPr>
                <w:color w:val="000000"/>
              </w:rPr>
            </w:pPr>
            <w:r w:rsidRPr="00F44C3E">
              <w:rPr>
                <w:rFonts w:ascii="Times New Roman" w:hAnsi="Times New Roman" w:eastAsia="Times New Roman" w:cs="Times New Roman"/>
                <w:color w:val="000000"/>
              </w:rPr>
              <w:t xml:space="preserve"> 433,709,724</w:t>
            </w:r>
          </w:p>
        </w:tc>
      </w:tr>
      <w:tr w:rsidRPr="00F44C3E" w:rsidR="000D76E0" w:rsidTr="00D71CAA" w14:paraId="26E70845" w14:textId="77777777">
        <w:tc>
          <w:tcPr>
            <w:tcW w:w="4115" w:type="pct"/>
            <w:tcBorders>
              <w:top w:val="nil"/>
              <w:left w:val="nil"/>
              <w:bottom w:val="nil"/>
              <w:right w:val="nil"/>
              <w:tl2br w:val="nil"/>
              <w:tr2bl w:val="nil"/>
            </w:tcBorders>
            <w:shd w:val="clear" w:color="auto" w:fill="CCEEFF"/>
            <w:vAlign w:val="bottom"/>
          </w:tcPr>
          <w:p w:rsidRPr="00F44C3E" w:rsidR="00A84C86" w:rsidP="00D71CAA" w:rsidRDefault="00A84C86" w14:paraId="33EC9D51" w14:textId="77777777">
            <w:pPr>
              <w:rPr>
                <w:i/>
                <w:color w:val="000000"/>
              </w:rPr>
            </w:pPr>
            <w:bookmarkStart w:name="_b27930d9_19eb_4c61_8ee8_d72e6ca316b9" w:id="465"/>
            <w:bookmarkEnd w:id="464"/>
            <w:r w:rsidRPr="00F44C3E">
              <w:rPr>
                <w:rFonts w:ascii="Times New Roman" w:hAnsi="Times New Roman" w:eastAsia="Times New Roman" w:cs="Times New Roman"/>
                <w:i/>
                <w:color w:val="000000"/>
              </w:rPr>
              <w:t>Less:</w:t>
            </w:r>
          </w:p>
        </w:tc>
        <w:tc>
          <w:tcPr>
            <w:tcW w:w="130" w:type="pct"/>
            <w:tcBorders>
              <w:top w:val="nil"/>
              <w:left w:val="nil"/>
              <w:bottom w:val="nil"/>
              <w:right w:val="nil"/>
              <w:tl2br w:val="nil"/>
              <w:tr2bl w:val="nil"/>
            </w:tcBorders>
            <w:shd w:val="clear" w:color="auto" w:fill="CCEEFF"/>
            <w:noWrap/>
            <w:vAlign w:val="bottom"/>
          </w:tcPr>
          <w:p w:rsidRPr="00F44C3E" w:rsidR="00A84C86" w:rsidP="00D71CAA" w:rsidRDefault="00A84C86" w14:paraId="175BEEF7" w14:textId="77777777">
            <w:pPr>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shd w:val="clear" w:color="auto" w:fill="CCEEFF"/>
            <w:noWrap/>
            <w:vAlign w:val="bottom"/>
          </w:tcPr>
          <w:p w:rsidRPr="00F44C3E" w:rsidR="00A84C86" w:rsidP="00D71CAA" w:rsidRDefault="00A84C86" w14:paraId="3CEB3899" w14:textId="77777777">
            <w:pPr>
              <w:jc w:val="right"/>
              <w:rPr>
                <w:color w:val="000000"/>
              </w:rPr>
            </w:pPr>
            <w:r w:rsidRPr="00F44C3E">
              <w:rPr>
                <w:rFonts w:ascii="Times New Roman" w:hAnsi="Times New Roman" w:eastAsia="Times New Roman" w:cs="Times New Roman"/>
                <w:color w:val="000000"/>
              </w:rPr>
              <w:t xml:space="preserve"> </w:t>
            </w:r>
          </w:p>
        </w:tc>
      </w:tr>
      <w:tr w:rsidRPr="00F44C3E" w:rsidR="000D76E0" w:rsidTr="00D71CAA" w14:paraId="240574ED" w14:textId="77777777">
        <w:tc>
          <w:tcPr>
            <w:tcW w:w="4115" w:type="pct"/>
            <w:tcBorders>
              <w:top w:val="nil"/>
              <w:left w:val="nil"/>
              <w:bottom w:val="nil"/>
              <w:right w:val="nil"/>
              <w:tl2br w:val="nil"/>
              <w:tr2bl w:val="nil"/>
            </w:tcBorders>
            <w:vAlign w:val="bottom"/>
          </w:tcPr>
          <w:p w:rsidRPr="00F44C3E" w:rsidR="00A84C86" w:rsidP="00D71CAA" w:rsidRDefault="00A84C86" w14:paraId="08350BDF" w14:textId="77777777">
            <w:pPr>
              <w:rPr>
                <w:i/>
                <w:color w:val="000000"/>
              </w:rPr>
            </w:pPr>
            <w:bookmarkStart w:name="_66d80217_1bf7_411e_81e1_cdd65e1c9580" w:id="466"/>
            <w:bookmarkEnd w:id="465"/>
            <w:r w:rsidRPr="00F44C3E">
              <w:rPr>
                <w:rFonts w:ascii="Times New Roman" w:hAnsi="Times New Roman" w:eastAsia="Times New Roman" w:cs="Times New Roman"/>
                <w:i/>
                <w:color w:val="000000"/>
              </w:rPr>
              <w:t>Costs attributable to the issuance of shares in connection with the business combination</w:t>
            </w:r>
          </w:p>
        </w:tc>
        <w:tc>
          <w:tcPr>
            <w:tcW w:w="130" w:type="pct"/>
            <w:tcBorders>
              <w:top w:val="nil"/>
              <w:left w:val="nil"/>
              <w:bottom w:val="nil"/>
              <w:right w:val="nil"/>
              <w:tl2br w:val="nil"/>
              <w:tr2bl w:val="nil"/>
            </w:tcBorders>
            <w:noWrap/>
            <w:vAlign w:val="bottom"/>
          </w:tcPr>
          <w:p w:rsidRPr="00F44C3E" w:rsidR="00A84C86" w:rsidP="00D71CAA" w:rsidRDefault="00A84C86" w14:paraId="76152474" w14:textId="77777777">
            <w:pPr>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noWrap/>
            <w:vAlign w:val="bottom"/>
          </w:tcPr>
          <w:p w:rsidRPr="00F44C3E" w:rsidR="00A84C86" w:rsidP="00D71CAA" w:rsidRDefault="00A84C86" w14:paraId="24246A0F" w14:textId="77777777">
            <w:pPr>
              <w:jc w:val="right"/>
              <w:rPr>
                <w:color w:val="000000"/>
              </w:rPr>
            </w:pPr>
            <w:r w:rsidRPr="00F44C3E">
              <w:rPr>
                <w:rFonts w:ascii="Times New Roman" w:hAnsi="Times New Roman" w:eastAsia="Times New Roman" w:cs="Times New Roman"/>
                <w:color w:val="000000"/>
              </w:rPr>
              <w:t xml:space="preserve"> (8,467,766)</w:t>
            </w:r>
          </w:p>
        </w:tc>
      </w:tr>
      <w:tr w:rsidRPr="00F44C3E" w:rsidR="000D76E0" w:rsidTr="00D71CAA" w14:paraId="06F42D90" w14:textId="77777777">
        <w:tc>
          <w:tcPr>
            <w:tcW w:w="4115" w:type="pct"/>
            <w:tcBorders>
              <w:top w:val="nil"/>
              <w:left w:val="nil"/>
              <w:bottom w:val="nil"/>
              <w:right w:val="nil"/>
              <w:tl2br w:val="nil"/>
              <w:tr2bl w:val="nil"/>
            </w:tcBorders>
            <w:shd w:val="clear" w:color="auto" w:fill="CCEEFF"/>
            <w:vAlign w:val="bottom"/>
          </w:tcPr>
          <w:p w:rsidRPr="00F44C3E" w:rsidR="00A84C86" w:rsidP="00D71CAA" w:rsidRDefault="00A84C86" w14:paraId="006379C6" w14:textId="77777777">
            <w:pPr>
              <w:rPr>
                <w:i/>
                <w:color w:val="000000"/>
              </w:rPr>
            </w:pPr>
            <w:bookmarkStart w:name="_35f0cc01_1cee_411c_b499_45e86fd61563" w:id="467"/>
            <w:bookmarkEnd w:id="466"/>
            <w:r w:rsidRPr="00F44C3E">
              <w:rPr>
                <w:rFonts w:ascii="Times New Roman" w:hAnsi="Times New Roman" w:eastAsia="Times New Roman" w:cs="Times New Roman"/>
                <w:i/>
                <w:color w:val="000000"/>
              </w:rPr>
              <w:t>Fair value of earnout shares</w:t>
            </w:r>
          </w:p>
        </w:tc>
        <w:tc>
          <w:tcPr>
            <w:tcW w:w="130" w:type="pct"/>
            <w:tcBorders>
              <w:top w:val="nil"/>
              <w:left w:val="nil"/>
              <w:bottom w:val="nil"/>
              <w:right w:val="nil"/>
              <w:tl2br w:val="nil"/>
              <w:tr2bl w:val="nil"/>
            </w:tcBorders>
            <w:shd w:val="clear" w:color="auto" w:fill="CCEEFF"/>
            <w:noWrap/>
            <w:vAlign w:val="bottom"/>
          </w:tcPr>
          <w:p w:rsidRPr="00F44C3E" w:rsidR="00A84C86" w:rsidP="00D71CAA" w:rsidRDefault="00A84C86" w14:paraId="034353F6" w14:textId="77777777">
            <w:pPr>
              <w:rPr>
                <w:color w:val="000000"/>
              </w:rPr>
            </w:pPr>
            <w:r w:rsidRPr="00F44C3E">
              <w:rPr>
                <w:rFonts w:ascii="Times New Roman" w:hAnsi="Times New Roman" w:eastAsia="Times New Roman" w:cs="Times New Roman"/>
                <w:color w:val="000000"/>
              </w:rPr>
              <w:t> </w:t>
            </w:r>
          </w:p>
        </w:tc>
        <w:tc>
          <w:tcPr>
            <w:tcW w:w="754" w:type="pct"/>
            <w:tcBorders>
              <w:top w:val="nil"/>
              <w:left w:val="nil"/>
              <w:bottom w:val="single" w:color="000000" w:sz="4" w:space="0"/>
              <w:right w:val="nil"/>
              <w:tl2br w:val="nil"/>
              <w:tr2bl w:val="nil"/>
            </w:tcBorders>
            <w:shd w:val="clear" w:color="auto" w:fill="CCEEFF"/>
            <w:noWrap/>
            <w:vAlign w:val="bottom"/>
          </w:tcPr>
          <w:p w:rsidRPr="00F44C3E" w:rsidR="00A84C86" w:rsidP="00D71CAA" w:rsidRDefault="00A84C86" w14:paraId="48F8AC3B" w14:textId="77777777">
            <w:pPr>
              <w:jc w:val="right"/>
              <w:rPr>
                <w:color w:val="000000"/>
              </w:rPr>
            </w:pPr>
            <w:r w:rsidRPr="00F44C3E">
              <w:rPr>
                <w:rFonts w:ascii="Times New Roman" w:hAnsi="Times New Roman" w:eastAsia="Times New Roman" w:cs="Times New Roman"/>
                <w:color w:val="000000"/>
              </w:rPr>
              <w:t xml:space="preserve"> (75,550,455)</w:t>
            </w:r>
          </w:p>
        </w:tc>
      </w:tr>
      <w:tr w:rsidRPr="00F44C3E" w:rsidR="000D76E0" w:rsidTr="00D71CAA" w14:paraId="3B92E514" w14:textId="77777777">
        <w:tc>
          <w:tcPr>
            <w:tcW w:w="4115" w:type="pct"/>
            <w:tcBorders>
              <w:top w:val="nil"/>
              <w:left w:val="nil"/>
              <w:bottom w:val="nil"/>
              <w:right w:val="nil"/>
              <w:tl2br w:val="nil"/>
              <w:tr2bl w:val="nil"/>
            </w:tcBorders>
            <w:vAlign w:val="bottom"/>
          </w:tcPr>
          <w:p w:rsidRPr="00F44C3E" w:rsidR="00A84C86" w:rsidP="00D71CAA" w:rsidRDefault="00A84C86" w14:paraId="6084B491" w14:textId="77777777">
            <w:pPr>
              <w:rPr>
                <w:color w:val="000000"/>
              </w:rPr>
            </w:pPr>
            <w:bookmarkStart w:name="_b16f0cfc_e074_440f_b64d_c7a35df21e81" w:id="468"/>
            <w:bookmarkEnd w:id="467"/>
          </w:p>
        </w:tc>
        <w:tc>
          <w:tcPr>
            <w:tcW w:w="130" w:type="pct"/>
            <w:tcBorders>
              <w:top w:val="nil"/>
              <w:left w:val="nil"/>
              <w:bottom w:val="nil"/>
              <w:right w:val="nil"/>
              <w:tl2br w:val="nil"/>
              <w:tr2bl w:val="nil"/>
            </w:tcBorders>
            <w:noWrap/>
            <w:vAlign w:val="bottom"/>
          </w:tcPr>
          <w:p w:rsidRPr="00F44C3E" w:rsidR="00A84C86" w:rsidP="00D71CAA" w:rsidRDefault="00A84C86" w14:paraId="5E1014E9" w14:textId="77777777">
            <w:pPr>
              <w:rPr>
                <w:color w:val="000000"/>
              </w:rPr>
            </w:pPr>
            <w:r w:rsidRPr="00F44C3E">
              <w:rPr>
                <w:rFonts w:ascii="Times New Roman" w:hAnsi="Times New Roman" w:eastAsia="Times New Roman" w:cs="Times New Roman"/>
                <w:color w:val="000000"/>
              </w:rPr>
              <w:t> </w:t>
            </w:r>
          </w:p>
        </w:tc>
        <w:tc>
          <w:tcPr>
            <w:tcW w:w="754" w:type="pct"/>
            <w:tcBorders>
              <w:top w:val="nil"/>
              <w:left w:val="nil"/>
              <w:bottom w:val="single" w:color="000000" w:sz="4" w:space="0"/>
              <w:right w:val="nil"/>
              <w:tl2br w:val="nil"/>
              <w:tr2bl w:val="nil"/>
            </w:tcBorders>
            <w:noWrap/>
            <w:vAlign w:val="bottom"/>
          </w:tcPr>
          <w:p w:rsidRPr="00F44C3E" w:rsidR="00A84C86" w:rsidP="00D71CAA" w:rsidRDefault="00A84C86" w14:paraId="29FF209D" w14:textId="77777777">
            <w:pPr>
              <w:ind w:right="60"/>
              <w:jc w:val="right"/>
              <w:rPr>
                <w:color w:val="000000"/>
              </w:rPr>
            </w:pPr>
            <w:r w:rsidRPr="00F44C3E">
              <w:rPr>
                <w:rFonts w:ascii="Times New Roman" w:hAnsi="Times New Roman" w:eastAsia="Times New Roman" w:cs="Times New Roman"/>
                <w:color w:val="000000"/>
              </w:rPr>
              <w:t xml:space="preserve"> 349,691,503</w:t>
            </w:r>
          </w:p>
        </w:tc>
      </w:tr>
      <w:bookmarkEnd w:id="456"/>
      <w:bookmarkEnd w:id="468"/>
    </w:tbl>
    <w:p w:rsidRPr="00F44C3E" w:rsidR="00A84C86" w:rsidP="000D76E0" w:rsidRDefault="00A84C86" w14:paraId="0D6AF308" w14:textId="77777777">
      <w:pPr>
        <w:keepNext/>
        <w:rPr>
          <w:rFonts w:eastAsia="Times New Roman"/>
          <w:lang w:val="en-GB"/>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890"/>
        <w:gridCol w:w="281"/>
        <w:gridCol w:w="1629"/>
      </w:tblGrid>
      <w:tr w:rsidRPr="00F44C3E" w:rsidR="000D76E0" w:rsidTr="00D71CAA" w14:paraId="05254E18" w14:textId="77777777">
        <w:trPr>
          <w:trHeight w:val="20" w:hRule="exact"/>
          <w:jc w:val="center"/>
        </w:trPr>
        <w:tc>
          <w:tcPr>
            <w:tcW w:w="4115" w:type="pct"/>
            <w:tcBorders>
              <w:top w:val="nil"/>
              <w:left w:val="nil"/>
              <w:bottom w:val="nil"/>
              <w:right w:val="nil"/>
            </w:tcBorders>
            <w:vAlign w:val="bottom"/>
          </w:tcPr>
          <w:p w:rsidRPr="00F44C3E" w:rsidR="00A84C86" w:rsidP="00D71CAA" w:rsidRDefault="00A84C86" w14:paraId="5AFA2750" w14:textId="77777777">
            <w:pPr>
              <w:keepNext/>
              <w:rPr>
                <w:sz w:val="2"/>
              </w:rPr>
            </w:pPr>
            <w:bookmarkStart w:name="_5652e2be_d027_4124_8d62_3f7dac0a1f5b" w:colFirst="0" w:colLast="0" w:id="469"/>
            <w:bookmarkStart w:name="_4cb5c01a_9d57_4ee1_a36f_d5fd516220e2" w:colFirst="1" w:colLast="1" w:id="470"/>
            <w:bookmarkStart w:name="_4bac4acf_2518_4574_91fa_4f8f47d0564a" w:colFirst="2" w:colLast="2" w:id="471"/>
            <w:bookmarkStart w:name="_d97325d4_2855_4dd8_8725_f2caf275330e" w:id="472"/>
          </w:p>
        </w:tc>
        <w:tc>
          <w:tcPr>
            <w:tcW w:w="130" w:type="pct"/>
            <w:tcBorders>
              <w:top w:val="nil"/>
              <w:left w:val="nil"/>
              <w:bottom w:val="nil"/>
              <w:right w:val="nil"/>
            </w:tcBorders>
            <w:noWrap/>
            <w:vAlign w:val="bottom"/>
          </w:tcPr>
          <w:p w:rsidRPr="00F44C3E" w:rsidR="00A84C86" w:rsidP="00D71CAA" w:rsidRDefault="00A84C86" w14:paraId="49C304C0" w14:textId="77777777">
            <w:pPr>
              <w:keepNext/>
              <w:rPr>
                <w:sz w:val="2"/>
              </w:rPr>
            </w:pPr>
          </w:p>
        </w:tc>
        <w:tc>
          <w:tcPr>
            <w:tcW w:w="754" w:type="pct"/>
            <w:tcBorders>
              <w:top w:val="nil"/>
              <w:left w:val="nil"/>
              <w:bottom w:val="nil"/>
              <w:right w:val="nil"/>
            </w:tcBorders>
            <w:noWrap/>
            <w:vAlign w:val="bottom"/>
          </w:tcPr>
          <w:p w:rsidRPr="00F44C3E" w:rsidR="00A84C86" w:rsidP="00D71CAA" w:rsidRDefault="00A84C86" w14:paraId="599A07AD" w14:textId="77777777">
            <w:pPr>
              <w:keepNext/>
              <w:rPr>
                <w:sz w:val="2"/>
              </w:rPr>
            </w:pPr>
          </w:p>
        </w:tc>
      </w:tr>
      <w:tr w:rsidRPr="00F44C3E" w:rsidR="000D76E0" w:rsidTr="00D71CAA" w14:paraId="278184AE" w14:textId="77777777">
        <w:trPr>
          <w:jc w:val="center"/>
        </w:trPr>
        <w:tc>
          <w:tcPr>
            <w:tcW w:w="4115" w:type="pct"/>
            <w:tcBorders>
              <w:top w:val="nil"/>
              <w:left w:val="nil"/>
              <w:bottom w:val="nil"/>
              <w:right w:val="nil"/>
              <w:tl2br w:val="nil"/>
              <w:tr2bl w:val="nil"/>
            </w:tcBorders>
            <w:shd w:val="clear" w:color="auto" w:fill="auto"/>
            <w:vAlign w:val="bottom"/>
          </w:tcPr>
          <w:p w:rsidRPr="00F44C3E" w:rsidR="00A84C86" w:rsidP="00D71CAA" w:rsidRDefault="00A84C86" w14:paraId="0331A4D2" w14:textId="77777777">
            <w:pPr>
              <w:keepNext/>
              <w:rPr>
                <w:b/>
                <w:color w:val="000000"/>
                <w:sz w:val="16"/>
              </w:rPr>
            </w:pPr>
            <w:bookmarkStart w:name="_f07068b5_3af1_4d14_852f_11c62beb3bd2" w:id="473"/>
            <w:bookmarkEnd w:id="469"/>
            <w:bookmarkEnd w:id="470"/>
            <w:bookmarkEnd w:id="471"/>
          </w:p>
        </w:tc>
        <w:tc>
          <w:tcPr>
            <w:tcW w:w="130" w:type="pct"/>
            <w:tcBorders>
              <w:top w:val="nil"/>
              <w:left w:val="nil"/>
              <w:bottom w:val="nil"/>
              <w:right w:val="nil"/>
              <w:tl2br w:val="nil"/>
              <w:tr2bl w:val="nil"/>
            </w:tcBorders>
            <w:shd w:val="clear" w:color="auto" w:fill="auto"/>
            <w:noWrap/>
            <w:vAlign w:val="bottom"/>
          </w:tcPr>
          <w:p w:rsidRPr="00F44C3E" w:rsidR="00A84C86" w:rsidP="00D71CAA" w:rsidRDefault="00A84C86" w14:paraId="228CC550" w14:textId="77777777">
            <w:pPr>
              <w:keepNext/>
              <w:rPr>
                <w:b/>
                <w:color w:val="000000"/>
                <w:sz w:val="16"/>
              </w:rPr>
            </w:pPr>
            <w:r w:rsidRPr="00F44C3E">
              <w:rPr>
                <w:rFonts w:ascii="Times New Roman" w:hAnsi="Times New Roman" w:eastAsia="Times New Roman" w:cs="Times New Roman"/>
                <w:b/>
                <w:color w:val="000000"/>
                <w:sz w:val="16"/>
              </w:rPr>
              <w:t>    </w:t>
            </w:r>
          </w:p>
        </w:tc>
        <w:tc>
          <w:tcPr>
            <w:tcW w:w="754" w:type="pct"/>
            <w:tcBorders>
              <w:top w:val="nil"/>
              <w:left w:val="nil"/>
              <w:bottom w:val="nil"/>
              <w:right w:val="nil"/>
              <w:tl2br w:val="nil"/>
              <w:tr2bl w:val="nil"/>
            </w:tcBorders>
            <w:shd w:val="clear" w:color="auto" w:fill="auto"/>
            <w:noWrap/>
            <w:vAlign w:val="bottom"/>
          </w:tcPr>
          <w:p w:rsidRPr="00F44C3E" w:rsidR="00A84C86" w:rsidP="00D71CAA" w:rsidRDefault="00A84C86" w14:paraId="0D7A4A50" w14:textId="77777777">
            <w:pPr>
              <w:keepNext/>
              <w:jc w:val="center"/>
              <w:rPr>
                <w:b/>
                <w:color w:val="000000"/>
                <w:sz w:val="16"/>
              </w:rPr>
            </w:pPr>
            <w:r w:rsidRPr="00F44C3E">
              <w:rPr>
                <w:rFonts w:ascii="Times New Roman" w:hAnsi="Times New Roman" w:eastAsia="Times New Roman" w:cs="Times New Roman"/>
                <w:b/>
                <w:color w:val="000000"/>
                <w:sz w:val="16"/>
              </w:rPr>
              <w:t>At 31 December 2023</w:t>
            </w:r>
          </w:p>
        </w:tc>
      </w:tr>
      <w:tr w:rsidRPr="00F44C3E" w:rsidR="000D76E0" w:rsidTr="00D71CAA" w14:paraId="3F16D419" w14:textId="77777777">
        <w:trPr>
          <w:jc w:val="center"/>
        </w:trPr>
        <w:tc>
          <w:tcPr>
            <w:tcW w:w="4115" w:type="pct"/>
            <w:tcBorders>
              <w:top w:val="nil"/>
              <w:left w:val="nil"/>
              <w:bottom w:val="nil"/>
              <w:right w:val="nil"/>
              <w:tl2br w:val="nil"/>
              <w:tr2bl w:val="nil"/>
            </w:tcBorders>
            <w:shd w:val="clear" w:color="auto" w:fill="auto"/>
            <w:vAlign w:val="bottom"/>
          </w:tcPr>
          <w:p w:rsidRPr="00F44C3E" w:rsidR="00A84C86" w:rsidP="00D71CAA" w:rsidRDefault="00A84C86" w14:paraId="2ECBC1BB" w14:textId="77777777">
            <w:pPr>
              <w:keepNext/>
              <w:rPr>
                <w:b/>
                <w:color w:val="000000"/>
                <w:sz w:val="16"/>
              </w:rPr>
            </w:pPr>
            <w:bookmarkStart w:name="_e4aa7bf7_9588_42fb_afd1_2f1abf8295e4" w:id="474"/>
            <w:bookmarkEnd w:id="473"/>
          </w:p>
        </w:tc>
        <w:tc>
          <w:tcPr>
            <w:tcW w:w="130" w:type="pct"/>
            <w:tcBorders>
              <w:top w:val="nil"/>
              <w:left w:val="nil"/>
              <w:bottom w:val="nil"/>
              <w:right w:val="nil"/>
              <w:tl2br w:val="nil"/>
              <w:tr2bl w:val="nil"/>
            </w:tcBorders>
            <w:shd w:val="clear" w:color="auto" w:fill="auto"/>
            <w:noWrap/>
            <w:vAlign w:val="bottom"/>
          </w:tcPr>
          <w:p w:rsidRPr="00F44C3E" w:rsidR="00A84C86" w:rsidP="00D71CAA" w:rsidRDefault="00A84C86" w14:paraId="59D3F774" w14:textId="77777777">
            <w:pPr>
              <w:keepNext/>
              <w:rPr>
                <w:b/>
                <w:color w:val="000000"/>
                <w:sz w:val="16"/>
              </w:rPr>
            </w:pPr>
          </w:p>
        </w:tc>
        <w:tc>
          <w:tcPr>
            <w:tcW w:w="754" w:type="pct"/>
            <w:tcBorders>
              <w:top w:val="nil"/>
              <w:left w:val="nil"/>
              <w:bottom w:val="single" w:color="000000" w:sz="4" w:space="0"/>
              <w:right w:val="nil"/>
              <w:tl2br w:val="nil"/>
              <w:tr2bl w:val="nil"/>
            </w:tcBorders>
            <w:shd w:val="clear" w:color="auto" w:fill="auto"/>
            <w:noWrap/>
            <w:vAlign w:val="bottom"/>
          </w:tcPr>
          <w:p w:rsidRPr="00F44C3E" w:rsidR="00A84C86" w:rsidP="00D71CAA" w:rsidRDefault="00A84C86" w14:paraId="33C8F2C9" w14:textId="77777777">
            <w:pPr>
              <w:keepNext/>
              <w:jc w:val="center"/>
              <w:rPr>
                <w:b/>
                <w:color w:val="000000"/>
                <w:sz w:val="16"/>
              </w:rPr>
            </w:pPr>
            <w:r w:rsidRPr="00F44C3E">
              <w:rPr>
                <w:rFonts w:ascii="Times New Roman" w:hAnsi="Times New Roman" w:eastAsia="Times New Roman" w:cs="Times New Roman"/>
                <w:b/>
                <w:color w:val="000000"/>
                <w:sz w:val="16"/>
              </w:rPr>
              <w:t>Share Premium</w:t>
            </w:r>
          </w:p>
        </w:tc>
      </w:tr>
      <w:tr w:rsidRPr="00F44C3E" w:rsidR="000D76E0" w:rsidTr="00D71CAA" w14:paraId="27044CB1" w14:textId="77777777">
        <w:trPr>
          <w:jc w:val="center"/>
        </w:trPr>
        <w:tc>
          <w:tcPr>
            <w:tcW w:w="4115" w:type="pct"/>
            <w:tcBorders>
              <w:top w:val="nil"/>
              <w:left w:val="nil"/>
              <w:bottom w:val="nil"/>
              <w:right w:val="nil"/>
              <w:tl2br w:val="nil"/>
              <w:tr2bl w:val="nil"/>
            </w:tcBorders>
            <w:shd w:val="clear" w:color="auto" w:fill="CCEEFF"/>
          </w:tcPr>
          <w:p w:rsidRPr="00F44C3E" w:rsidR="00A84C86" w:rsidP="00D71CAA" w:rsidRDefault="00A84C86" w14:paraId="69D39D12" w14:textId="77777777">
            <w:pPr>
              <w:keepNext/>
              <w:rPr>
                <w:color w:val="000000"/>
              </w:rPr>
            </w:pPr>
            <w:bookmarkStart w:name="_48406c4a_ef6a_46c1_a1a4_ceb2cd5613f5" w:id="475"/>
            <w:bookmarkEnd w:id="474"/>
            <w:r w:rsidRPr="00F44C3E">
              <w:rPr>
                <w:rFonts w:ascii="Times New Roman" w:hAnsi="Times New Roman" w:eastAsia="Times New Roman" w:cs="Times New Roman"/>
                <w:color w:val="000000"/>
              </w:rPr>
              <w:t>Issuance of shares to shareholders</w:t>
            </w:r>
          </w:p>
        </w:tc>
        <w:tc>
          <w:tcPr>
            <w:tcW w:w="130" w:type="pct"/>
            <w:tcBorders>
              <w:top w:val="nil"/>
              <w:left w:val="nil"/>
              <w:bottom w:val="nil"/>
              <w:right w:val="nil"/>
              <w:tl2br w:val="nil"/>
              <w:tr2bl w:val="nil"/>
            </w:tcBorders>
            <w:shd w:val="clear" w:color="auto" w:fill="CCEEFF"/>
            <w:noWrap/>
            <w:vAlign w:val="bottom"/>
          </w:tcPr>
          <w:p w:rsidRPr="00F44C3E" w:rsidR="00A84C86" w:rsidP="00D71CAA" w:rsidRDefault="00A84C86" w14:paraId="763D9B25" w14:textId="77777777">
            <w:pPr>
              <w:keepNext/>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shd w:val="clear" w:color="auto" w:fill="CCEEFF"/>
            <w:noWrap/>
            <w:vAlign w:val="bottom"/>
          </w:tcPr>
          <w:p w:rsidRPr="00F44C3E" w:rsidR="00A84C86" w:rsidP="00D71CAA" w:rsidRDefault="00A84C86" w14:paraId="3475D1F4" w14:textId="77777777">
            <w:pPr>
              <w:keepNext/>
              <w:ind w:right="60"/>
              <w:jc w:val="right"/>
              <w:rPr>
                <w:color w:val="000000"/>
              </w:rPr>
            </w:pPr>
            <w:r w:rsidRPr="00F44C3E">
              <w:rPr>
                <w:rFonts w:ascii="Times New Roman" w:hAnsi="Times New Roman" w:eastAsia="Times New Roman" w:cs="Times New Roman"/>
                <w:color w:val="000000"/>
              </w:rPr>
              <w:t xml:space="preserve"> 92,732,811</w:t>
            </w:r>
          </w:p>
        </w:tc>
      </w:tr>
      <w:tr w:rsidRPr="00F44C3E" w:rsidR="000D76E0" w:rsidTr="00D71CAA" w14:paraId="347BF1DA" w14:textId="77777777">
        <w:trPr>
          <w:jc w:val="center"/>
        </w:trPr>
        <w:tc>
          <w:tcPr>
            <w:tcW w:w="4115" w:type="pct"/>
            <w:tcBorders>
              <w:top w:val="nil"/>
              <w:left w:val="nil"/>
              <w:bottom w:val="nil"/>
              <w:right w:val="nil"/>
              <w:tl2br w:val="nil"/>
              <w:tr2bl w:val="nil"/>
            </w:tcBorders>
          </w:tcPr>
          <w:p w:rsidRPr="00F44C3E" w:rsidR="00A84C86" w:rsidP="00D71CAA" w:rsidRDefault="00A84C86" w14:paraId="6AFEEDFA" w14:textId="77777777">
            <w:pPr>
              <w:keepNext/>
              <w:rPr>
                <w:color w:val="000000"/>
              </w:rPr>
            </w:pPr>
            <w:bookmarkStart w:name="_c8dcc1c8_0c65_4929_8639_775689f75b55" w:id="476"/>
            <w:bookmarkEnd w:id="475"/>
            <w:r w:rsidRPr="00F44C3E">
              <w:rPr>
                <w:rFonts w:ascii="Times New Roman" w:hAnsi="Times New Roman" w:eastAsia="Times New Roman" w:cs="Times New Roman"/>
                <w:color w:val="000000"/>
              </w:rPr>
              <w:t>Conversion of convertible notes</w:t>
            </w:r>
          </w:p>
        </w:tc>
        <w:tc>
          <w:tcPr>
            <w:tcW w:w="130" w:type="pct"/>
            <w:tcBorders>
              <w:top w:val="nil"/>
              <w:left w:val="nil"/>
              <w:bottom w:val="nil"/>
              <w:right w:val="nil"/>
              <w:tl2br w:val="nil"/>
              <w:tr2bl w:val="nil"/>
            </w:tcBorders>
            <w:noWrap/>
            <w:vAlign w:val="bottom"/>
          </w:tcPr>
          <w:p w:rsidRPr="00F44C3E" w:rsidR="00A84C86" w:rsidP="00D71CAA" w:rsidRDefault="00A84C86" w14:paraId="50FC7B31" w14:textId="77777777">
            <w:pPr>
              <w:keepNext/>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noWrap/>
            <w:vAlign w:val="bottom"/>
          </w:tcPr>
          <w:p w:rsidRPr="00F44C3E" w:rsidR="00A84C86" w:rsidP="00D71CAA" w:rsidRDefault="00A84C86" w14:paraId="010EEBE2" w14:textId="77777777">
            <w:pPr>
              <w:keepNext/>
              <w:ind w:right="60"/>
              <w:jc w:val="right"/>
              <w:rPr>
                <w:color w:val="000000"/>
              </w:rPr>
            </w:pPr>
            <w:r w:rsidRPr="00F44C3E">
              <w:rPr>
                <w:rFonts w:ascii="Times New Roman" w:hAnsi="Times New Roman" w:eastAsia="Times New Roman" w:cs="Times New Roman"/>
                <w:color w:val="000000"/>
              </w:rPr>
              <w:t xml:space="preserve"> 145,952,505</w:t>
            </w:r>
          </w:p>
        </w:tc>
      </w:tr>
      <w:tr w:rsidRPr="00F44C3E" w:rsidR="000D76E0" w:rsidTr="00D71CAA" w14:paraId="23B60F0E" w14:textId="77777777">
        <w:trPr>
          <w:jc w:val="center"/>
        </w:trPr>
        <w:tc>
          <w:tcPr>
            <w:tcW w:w="4115" w:type="pct"/>
            <w:tcBorders>
              <w:top w:val="nil"/>
              <w:left w:val="nil"/>
              <w:bottom w:val="nil"/>
              <w:right w:val="nil"/>
              <w:tl2br w:val="nil"/>
              <w:tr2bl w:val="nil"/>
            </w:tcBorders>
            <w:shd w:val="clear" w:color="auto" w:fill="CCEEFF"/>
          </w:tcPr>
          <w:p w:rsidRPr="00F44C3E" w:rsidR="00A84C86" w:rsidP="00D71CAA" w:rsidRDefault="00A84C86" w14:paraId="11FA0D3E" w14:textId="77777777">
            <w:pPr>
              <w:keepNext/>
              <w:rPr>
                <w:color w:val="000000"/>
              </w:rPr>
            </w:pPr>
            <w:bookmarkStart w:name="_8be206db_0ecd_4024_af57_9e3a5ee2c2e5" w:id="477"/>
            <w:bookmarkEnd w:id="476"/>
            <w:r w:rsidRPr="00F44C3E">
              <w:rPr>
                <w:rFonts w:ascii="Times New Roman" w:hAnsi="Times New Roman" w:eastAsia="Times New Roman" w:cs="Times New Roman"/>
                <w:color w:val="000000"/>
              </w:rPr>
              <w:t>Issuance of share to PIPE investors</w:t>
            </w:r>
          </w:p>
        </w:tc>
        <w:tc>
          <w:tcPr>
            <w:tcW w:w="130" w:type="pct"/>
            <w:tcBorders>
              <w:top w:val="nil"/>
              <w:left w:val="nil"/>
              <w:bottom w:val="nil"/>
              <w:right w:val="nil"/>
              <w:tl2br w:val="nil"/>
              <w:tr2bl w:val="nil"/>
            </w:tcBorders>
            <w:shd w:val="clear" w:color="auto" w:fill="CCEEFF"/>
            <w:noWrap/>
            <w:vAlign w:val="bottom"/>
          </w:tcPr>
          <w:p w:rsidRPr="00F44C3E" w:rsidR="00A84C86" w:rsidP="00D71CAA" w:rsidRDefault="00A84C86" w14:paraId="40DAC8B8" w14:textId="77777777">
            <w:pPr>
              <w:keepNext/>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shd w:val="clear" w:color="auto" w:fill="CCEEFF"/>
            <w:noWrap/>
            <w:vAlign w:val="bottom"/>
          </w:tcPr>
          <w:p w:rsidRPr="00F44C3E" w:rsidR="00A84C86" w:rsidP="00D71CAA" w:rsidRDefault="00A84C86" w14:paraId="24531E17" w14:textId="77777777">
            <w:pPr>
              <w:keepNext/>
              <w:ind w:right="60"/>
              <w:jc w:val="right"/>
              <w:rPr>
                <w:color w:val="000000"/>
              </w:rPr>
            </w:pPr>
            <w:r w:rsidRPr="00F44C3E">
              <w:rPr>
                <w:rFonts w:ascii="Times New Roman" w:hAnsi="Times New Roman" w:eastAsia="Times New Roman" w:cs="Times New Roman"/>
                <w:color w:val="000000"/>
              </w:rPr>
              <w:t xml:space="preserve"> 39,663,603</w:t>
            </w:r>
          </w:p>
        </w:tc>
      </w:tr>
      <w:tr w:rsidRPr="00F44C3E" w:rsidR="000D76E0" w:rsidTr="00D71CAA" w14:paraId="00DAD777" w14:textId="77777777">
        <w:trPr>
          <w:jc w:val="center"/>
        </w:trPr>
        <w:tc>
          <w:tcPr>
            <w:tcW w:w="4115" w:type="pct"/>
            <w:tcBorders>
              <w:top w:val="nil"/>
              <w:left w:val="nil"/>
              <w:bottom w:val="nil"/>
              <w:right w:val="nil"/>
              <w:tl2br w:val="nil"/>
              <w:tr2bl w:val="nil"/>
            </w:tcBorders>
          </w:tcPr>
          <w:p w:rsidRPr="00F44C3E" w:rsidR="00A84C86" w:rsidP="00D71CAA" w:rsidRDefault="00A84C86" w14:paraId="1A6C567E" w14:textId="77777777">
            <w:pPr>
              <w:keepNext/>
              <w:rPr>
                <w:color w:val="000000"/>
              </w:rPr>
            </w:pPr>
            <w:bookmarkStart w:name="_6ffa8596_22b6_4eaa_8f3d_2319f84f3731" w:id="478"/>
            <w:bookmarkEnd w:id="477"/>
            <w:r w:rsidRPr="00F44C3E">
              <w:rPr>
                <w:rFonts w:ascii="Times New Roman" w:hAnsi="Times New Roman" w:eastAsia="Times New Roman" w:cs="Times New Roman"/>
                <w:color w:val="000000"/>
              </w:rPr>
              <w:t>Recapitalization costs</w:t>
            </w:r>
          </w:p>
        </w:tc>
        <w:tc>
          <w:tcPr>
            <w:tcW w:w="130" w:type="pct"/>
            <w:tcBorders>
              <w:top w:val="nil"/>
              <w:left w:val="nil"/>
              <w:bottom w:val="nil"/>
              <w:right w:val="nil"/>
              <w:tl2br w:val="nil"/>
              <w:tr2bl w:val="nil"/>
            </w:tcBorders>
            <w:noWrap/>
            <w:vAlign w:val="bottom"/>
          </w:tcPr>
          <w:p w:rsidRPr="00F44C3E" w:rsidR="00A84C86" w:rsidP="00D71CAA" w:rsidRDefault="00A84C86" w14:paraId="493EE169" w14:textId="77777777">
            <w:pPr>
              <w:keepNext/>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noWrap/>
            <w:vAlign w:val="bottom"/>
          </w:tcPr>
          <w:p w:rsidRPr="00F44C3E" w:rsidR="00A84C86" w:rsidP="00D71CAA" w:rsidRDefault="00A84C86" w14:paraId="0C5A577C" w14:textId="77777777">
            <w:pPr>
              <w:keepNext/>
              <w:ind w:right="60"/>
              <w:jc w:val="right"/>
              <w:rPr>
                <w:color w:val="000000"/>
              </w:rPr>
            </w:pPr>
            <w:r w:rsidRPr="00F44C3E">
              <w:rPr>
                <w:rFonts w:ascii="Times New Roman" w:hAnsi="Times New Roman" w:eastAsia="Times New Roman" w:cs="Times New Roman"/>
                <w:color w:val="000000"/>
              </w:rPr>
              <w:t xml:space="preserve"> 121,077,329</w:t>
            </w:r>
          </w:p>
        </w:tc>
      </w:tr>
      <w:tr w:rsidRPr="00F44C3E" w:rsidR="000D76E0" w:rsidTr="00D71CAA" w14:paraId="7EE352E6" w14:textId="77777777">
        <w:trPr>
          <w:jc w:val="center"/>
        </w:trPr>
        <w:tc>
          <w:tcPr>
            <w:tcW w:w="4115" w:type="pct"/>
            <w:tcBorders>
              <w:top w:val="nil"/>
              <w:left w:val="nil"/>
              <w:bottom w:val="nil"/>
              <w:right w:val="nil"/>
              <w:tl2br w:val="nil"/>
              <w:tr2bl w:val="nil"/>
            </w:tcBorders>
            <w:shd w:val="clear" w:color="auto" w:fill="CCEEFF"/>
          </w:tcPr>
          <w:p w:rsidRPr="00F44C3E" w:rsidR="00A84C86" w:rsidP="00D71CAA" w:rsidRDefault="00A84C86" w14:paraId="6688922C" w14:textId="77777777">
            <w:pPr>
              <w:keepNext/>
              <w:rPr>
                <w:color w:val="000000"/>
              </w:rPr>
            </w:pPr>
            <w:bookmarkStart w:name="_1ca6e7c3_1855_4b43_bf14_617e5d626a49" w:id="479"/>
            <w:bookmarkEnd w:id="478"/>
            <w:r w:rsidRPr="00F44C3E">
              <w:rPr>
                <w:rFonts w:ascii="Times New Roman" w:hAnsi="Times New Roman" w:eastAsia="Times New Roman" w:cs="Times New Roman"/>
                <w:color w:val="000000"/>
              </w:rPr>
              <w:t>Other shares issued during the year</w:t>
            </w:r>
          </w:p>
        </w:tc>
        <w:tc>
          <w:tcPr>
            <w:tcW w:w="130" w:type="pct"/>
            <w:tcBorders>
              <w:top w:val="nil"/>
              <w:left w:val="nil"/>
              <w:bottom w:val="nil"/>
              <w:right w:val="nil"/>
              <w:tl2br w:val="nil"/>
              <w:tr2bl w:val="nil"/>
            </w:tcBorders>
            <w:shd w:val="clear" w:color="auto" w:fill="CCEEFF"/>
            <w:noWrap/>
            <w:vAlign w:val="bottom"/>
          </w:tcPr>
          <w:p w:rsidRPr="00F44C3E" w:rsidR="00A84C86" w:rsidP="00D71CAA" w:rsidRDefault="00A84C86" w14:paraId="205C86B1" w14:textId="77777777">
            <w:pPr>
              <w:keepNext/>
              <w:rPr>
                <w:color w:val="000000"/>
              </w:rPr>
            </w:pPr>
            <w:r w:rsidRPr="00F44C3E">
              <w:rPr>
                <w:rFonts w:ascii="Times New Roman" w:hAnsi="Times New Roman" w:eastAsia="Times New Roman" w:cs="Times New Roman"/>
                <w:color w:val="000000"/>
              </w:rPr>
              <w:t> </w:t>
            </w:r>
          </w:p>
        </w:tc>
        <w:tc>
          <w:tcPr>
            <w:tcW w:w="754" w:type="pct"/>
            <w:tcBorders>
              <w:top w:val="nil"/>
              <w:left w:val="nil"/>
              <w:bottom w:val="single" w:color="000000" w:sz="4" w:space="0"/>
              <w:right w:val="nil"/>
              <w:tl2br w:val="nil"/>
              <w:tr2bl w:val="nil"/>
            </w:tcBorders>
            <w:shd w:val="clear" w:color="auto" w:fill="CCEEFF"/>
            <w:noWrap/>
            <w:vAlign w:val="bottom"/>
          </w:tcPr>
          <w:p w:rsidRPr="00F44C3E" w:rsidR="00A84C86" w:rsidP="00D71CAA" w:rsidRDefault="00A84C86" w14:paraId="18A7F80A" w14:textId="77777777">
            <w:pPr>
              <w:keepNext/>
              <w:ind w:right="60"/>
              <w:jc w:val="right"/>
              <w:rPr>
                <w:color w:val="000000"/>
              </w:rPr>
            </w:pPr>
            <w:r w:rsidRPr="00F44C3E">
              <w:rPr>
                <w:rFonts w:ascii="Times New Roman" w:hAnsi="Times New Roman" w:eastAsia="Times New Roman" w:cs="Times New Roman"/>
                <w:color w:val="000000"/>
              </w:rPr>
              <w:t xml:space="preserve"> 31,887,125</w:t>
            </w:r>
          </w:p>
        </w:tc>
      </w:tr>
      <w:tr w:rsidRPr="00F44C3E" w:rsidR="000D76E0" w:rsidTr="00D71CAA" w14:paraId="4A841696" w14:textId="77777777">
        <w:trPr>
          <w:jc w:val="center"/>
        </w:trPr>
        <w:tc>
          <w:tcPr>
            <w:tcW w:w="4115" w:type="pct"/>
            <w:tcBorders>
              <w:top w:val="nil"/>
              <w:left w:val="nil"/>
              <w:bottom w:val="nil"/>
              <w:right w:val="nil"/>
              <w:tl2br w:val="nil"/>
              <w:tr2bl w:val="nil"/>
            </w:tcBorders>
          </w:tcPr>
          <w:p w:rsidRPr="00F44C3E" w:rsidR="00A84C86" w:rsidP="00D71CAA" w:rsidRDefault="00A84C86" w14:paraId="71F03564" w14:textId="77777777">
            <w:pPr>
              <w:keepNext/>
              <w:rPr>
                <w:i/>
                <w:color w:val="000000"/>
              </w:rPr>
            </w:pPr>
            <w:bookmarkStart w:name="_769cc852_c6bc_4c55_bd4d_2a65ff061ea1" w:id="480"/>
            <w:bookmarkEnd w:id="479"/>
          </w:p>
        </w:tc>
        <w:tc>
          <w:tcPr>
            <w:tcW w:w="130" w:type="pct"/>
            <w:tcBorders>
              <w:top w:val="nil"/>
              <w:left w:val="nil"/>
              <w:bottom w:val="nil"/>
              <w:right w:val="nil"/>
              <w:tl2br w:val="nil"/>
              <w:tr2bl w:val="nil"/>
            </w:tcBorders>
            <w:noWrap/>
            <w:vAlign w:val="bottom"/>
          </w:tcPr>
          <w:p w:rsidRPr="00F44C3E" w:rsidR="00A84C86" w:rsidP="00D71CAA" w:rsidRDefault="00A84C86" w14:paraId="273D36A4" w14:textId="77777777">
            <w:pPr>
              <w:keepNext/>
              <w:rPr>
                <w:color w:val="000000"/>
              </w:rPr>
            </w:pPr>
            <w:r w:rsidRPr="00F44C3E">
              <w:rPr>
                <w:rFonts w:ascii="Times New Roman" w:hAnsi="Times New Roman" w:eastAsia="Times New Roman" w:cs="Times New Roman"/>
                <w:color w:val="000000"/>
              </w:rPr>
              <w:t> </w:t>
            </w:r>
          </w:p>
        </w:tc>
        <w:tc>
          <w:tcPr>
            <w:tcW w:w="754" w:type="pct"/>
            <w:tcBorders>
              <w:top w:val="nil"/>
              <w:left w:val="nil"/>
              <w:bottom w:val="single" w:color="000000" w:sz="4" w:space="0"/>
              <w:right w:val="nil"/>
              <w:tl2br w:val="nil"/>
              <w:tr2bl w:val="nil"/>
            </w:tcBorders>
            <w:noWrap/>
            <w:vAlign w:val="bottom"/>
          </w:tcPr>
          <w:p w:rsidRPr="00F44C3E" w:rsidR="00A84C86" w:rsidP="00D71CAA" w:rsidRDefault="00A84C86" w14:paraId="7265E80C" w14:textId="77777777">
            <w:pPr>
              <w:keepNext/>
              <w:ind w:right="60"/>
              <w:jc w:val="right"/>
              <w:rPr>
                <w:color w:val="000000"/>
              </w:rPr>
            </w:pPr>
            <w:r w:rsidRPr="00F44C3E">
              <w:rPr>
                <w:rFonts w:ascii="Times New Roman" w:hAnsi="Times New Roman" w:eastAsia="Times New Roman" w:cs="Times New Roman"/>
                <w:color w:val="000000"/>
              </w:rPr>
              <w:t xml:space="preserve"> 431,313,373</w:t>
            </w:r>
          </w:p>
        </w:tc>
      </w:tr>
      <w:tr w:rsidRPr="00F44C3E" w:rsidR="000D76E0" w:rsidTr="00D71CAA" w14:paraId="2DFE5FA1" w14:textId="77777777">
        <w:trPr>
          <w:jc w:val="center"/>
        </w:trPr>
        <w:tc>
          <w:tcPr>
            <w:tcW w:w="4115" w:type="pct"/>
            <w:tcBorders>
              <w:top w:val="nil"/>
              <w:left w:val="nil"/>
              <w:bottom w:val="nil"/>
              <w:right w:val="nil"/>
              <w:tl2br w:val="nil"/>
              <w:tr2bl w:val="nil"/>
            </w:tcBorders>
            <w:shd w:val="clear" w:color="auto" w:fill="CCEEFF"/>
          </w:tcPr>
          <w:p w:rsidRPr="00F44C3E" w:rsidR="00A84C86" w:rsidP="00D71CAA" w:rsidRDefault="00A84C86" w14:paraId="486346A4" w14:textId="77777777">
            <w:pPr>
              <w:keepNext/>
              <w:rPr>
                <w:i/>
                <w:color w:val="000000"/>
              </w:rPr>
            </w:pPr>
            <w:bookmarkStart w:name="_52a86060_d353_463a_b00e_a42c513767b1" w:id="481"/>
            <w:bookmarkEnd w:id="480"/>
            <w:r w:rsidRPr="00F44C3E">
              <w:rPr>
                <w:rFonts w:ascii="Times New Roman" w:hAnsi="Times New Roman" w:eastAsia="Times New Roman" w:cs="Times New Roman"/>
                <w:i/>
                <w:color w:val="000000"/>
              </w:rPr>
              <w:t>Less:</w:t>
            </w:r>
          </w:p>
        </w:tc>
        <w:tc>
          <w:tcPr>
            <w:tcW w:w="130" w:type="pct"/>
            <w:tcBorders>
              <w:top w:val="nil"/>
              <w:left w:val="nil"/>
              <w:bottom w:val="nil"/>
              <w:right w:val="nil"/>
              <w:tl2br w:val="nil"/>
              <w:tr2bl w:val="nil"/>
            </w:tcBorders>
            <w:shd w:val="clear" w:color="auto" w:fill="CCEEFF"/>
            <w:noWrap/>
            <w:vAlign w:val="bottom"/>
          </w:tcPr>
          <w:p w:rsidRPr="00F44C3E" w:rsidR="00A84C86" w:rsidP="00D71CAA" w:rsidRDefault="00A84C86" w14:paraId="2399ECBA" w14:textId="77777777">
            <w:pPr>
              <w:keepNext/>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shd w:val="clear" w:color="auto" w:fill="CCEEFF"/>
            <w:noWrap/>
            <w:vAlign w:val="bottom"/>
          </w:tcPr>
          <w:p w:rsidRPr="00F44C3E" w:rsidR="00A84C86" w:rsidP="00D71CAA" w:rsidRDefault="00A84C86" w14:paraId="631B6BAB" w14:textId="77777777">
            <w:pPr>
              <w:keepNext/>
              <w:jc w:val="right"/>
              <w:rPr>
                <w:color w:val="000000"/>
              </w:rPr>
            </w:pPr>
            <w:r w:rsidRPr="00F44C3E">
              <w:rPr>
                <w:rFonts w:ascii="Times New Roman" w:hAnsi="Times New Roman" w:eastAsia="Times New Roman" w:cs="Times New Roman"/>
                <w:color w:val="000000"/>
              </w:rPr>
              <w:t xml:space="preserve"> </w:t>
            </w:r>
          </w:p>
        </w:tc>
      </w:tr>
      <w:tr w:rsidRPr="00F44C3E" w:rsidR="000D76E0" w:rsidTr="00D71CAA" w14:paraId="7A70C95F" w14:textId="77777777">
        <w:trPr>
          <w:jc w:val="center"/>
        </w:trPr>
        <w:tc>
          <w:tcPr>
            <w:tcW w:w="4115" w:type="pct"/>
            <w:tcBorders>
              <w:top w:val="nil"/>
              <w:left w:val="nil"/>
              <w:bottom w:val="nil"/>
              <w:right w:val="nil"/>
              <w:tl2br w:val="nil"/>
              <w:tr2bl w:val="nil"/>
            </w:tcBorders>
          </w:tcPr>
          <w:p w:rsidRPr="00F44C3E" w:rsidR="00A84C86" w:rsidP="00D71CAA" w:rsidRDefault="00A84C86" w14:paraId="12A77B88" w14:textId="77777777">
            <w:pPr>
              <w:keepNext/>
              <w:rPr>
                <w:i/>
                <w:color w:val="000000"/>
              </w:rPr>
            </w:pPr>
            <w:bookmarkStart w:name="_70613b5f_a8e8_4be9_bc6f_be4a8f1d1d24" w:id="482"/>
            <w:bookmarkEnd w:id="481"/>
            <w:r w:rsidRPr="00F44C3E">
              <w:rPr>
                <w:rFonts w:ascii="Times New Roman" w:hAnsi="Times New Roman" w:eastAsia="Times New Roman" w:cs="Times New Roman"/>
                <w:i/>
                <w:color w:val="000000"/>
              </w:rPr>
              <w:t>Costs attributable to the issuance of shares in connection with the business combination</w:t>
            </w:r>
          </w:p>
        </w:tc>
        <w:tc>
          <w:tcPr>
            <w:tcW w:w="130" w:type="pct"/>
            <w:tcBorders>
              <w:top w:val="nil"/>
              <w:left w:val="nil"/>
              <w:bottom w:val="nil"/>
              <w:right w:val="nil"/>
              <w:tl2br w:val="nil"/>
              <w:tr2bl w:val="nil"/>
            </w:tcBorders>
            <w:noWrap/>
            <w:vAlign w:val="bottom"/>
          </w:tcPr>
          <w:p w:rsidRPr="00F44C3E" w:rsidR="00A84C86" w:rsidP="00D71CAA" w:rsidRDefault="00A84C86" w14:paraId="3E3AD44B" w14:textId="77777777">
            <w:pPr>
              <w:keepNext/>
              <w:rPr>
                <w:color w:val="000000"/>
              </w:rPr>
            </w:pPr>
            <w:r w:rsidRPr="00F44C3E">
              <w:rPr>
                <w:rFonts w:ascii="Times New Roman" w:hAnsi="Times New Roman" w:eastAsia="Times New Roman" w:cs="Times New Roman"/>
                <w:color w:val="000000"/>
              </w:rPr>
              <w:t> </w:t>
            </w:r>
          </w:p>
        </w:tc>
        <w:tc>
          <w:tcPr>
            <w:tcW w:w="754" w:type="pct"/>
            <w:tcBorders>
              <w:top w:val="nil"/>
              <w:left w:val="nil"/>
              <w:bottom w:val="nil"/>
              <w:right w:val="nil"/>
              <w:tl2br w:val="nil"/>
              <w:tr2bl w:val="nil"/>
            </w:tcBorders>
            <w:noWrap/>
            <w:vAlign w:val="bottom"/>
          </w:tcPr>
          <w:p w:rsidRPr="00F44C3E" w:rsidR="00A84C86" w:rsidP="00D71CAA" w:rsidRDefault="00A84C86" w14:paraId="71EF0A73" w14:textId="77777777">
            <w:pPr>
              <w:keepNext/>
              <w:jc w:val="right"/>
              <w:rPr>
                <w:color w:val="000000"/>
              </w:rPr>
            </w:pPr>
            <w:r w:rsidRPr="00F44C3E">
              <w:rPr>
                <w:rFonts w:ascii="Times New Roman" w:hAnsi="Times New Roman" w:eastAsia="Times New Roman" w:cs="Times New Roman"/>
                <w:color w:val="000000"/>
              </w:rPr>
              <w:t xml:space="preserve"> (8,467,766)</w:t>
            </w:r>
          </w:p>
        </w:tc>
      </w:tr>
      <w:tr w:rsidRPr="00F44C3E" w:rsidR="000D76E0" w:rsidTr="00D71CAA" w14:paraId="14289509" w14:textId="77777777">
        <w:trPr>
          <w:jc w:val="center"/>
        </w:trPr>
        <w:tc>
          <w:tcPr>
            <w:tcW w:w="4115" w:type="pct"/>
            <w:tcBorders>
              <w:top w:val="nil"/>
              <w:left w:val="nil"/>
              <w:bottom w:val="nil"/>
              <w:right w:val="nil"/>
              <w:tl2br w:val="nil"/>
              <w:tr2bl w:val="nil"/>
            </w:tcBorders>
            <w:shd w:val="clear" w:color="auto" w:fill="CCEEFF"/>
          </w:tcPr>
          <w:p w:rsidRPr="00F44C3E" w:rsidR="00A84C86" w:rsidP="00D71CAA" w:rsidRDefault="00A84C86" w14:paraId="53EA3B6B" w14:textId="77777777">
            <w:pPr>
              <w:keepNext/>
              <w:rPr>
                <w:i/>
                <w:color w:val="000000"/>
              </w:rPr>
            </w:pPr>
            <w:bookmarkStart w:name="_a22cd69a_44e5_40ee_8f4e_3b9585072499" w:id="483"/>
            <w:bookmarkEnd w:id="482"/>
            <w:r w:rsidRPr="00F44C3E">
              <w:rPr>
                <w:rFonts w:ascii="Times New Roman" w:hAnsi="Times New Roman" w:eastAsia="Times New Roman" w:cs="Times New Roman"/>
                <w:i/>
                <w:color w:val="000000"/>
              </w:rPr>
              <w:t>Fair value of earnout shares</w:t>
            </w:r>
          </w:p>
        </w:tc>
        <w:tc>
          <w:tcPr>
            <w:tcW w:w="130" w:type="pct"/>
            <w:tcBorders>
              <w:top w:val="nil"/>
              <w:left w:val="nil"/>
              <w:bottom w:val="nil"/>
              <w:right w:val="nil"/>
              <w:tl2br w:val="nil"/>
              <w:tr2bl w:val="nil"/>
            </w:tcBorders>
            <w:shd w:val="clear" w:color="auto" w:fill="CCEEFF"/>
            <w:noWrap/>
            <w:vAlign w:val="bottom"/>
          </w:tcPr>
          <w:p w:rsidRPr="00F44C3E" w:rsidR="00A84C86" w:rsidP="00D71CAA" w:rsidRDefault="00A84C86" w14:paraId="5BF66617" w14:textId="77777777">
            <w:pPr>
              <w:keepNext/>
              <w:rPr>
                <w:color w:val="000000"/>
              </w:rPr>
            </w:pPr>
            <w:r w:rsidRPr="00F44C3E">
              <w:rPr>
                <w:rFonts w:ascii="Times New Roman" w:hAnsi="Times New Roman" w:eastAsia="Times New Roman" w:cs="Times New Roman"/>
                <w:color w:val="000000"/>
              </w:rPr>
              <w:t> </w:t>
            </w:r>
          </w:p>
        </w:tc>
        <w:tc>
          <w:tcPr>
            <w:tcW w:w="754" w:type="pct"/>
            <w:tcBorders>
              <w:top w:val="nil"/>
              <w:left w:val="nil"/>
              <w:bottom w:val="single" w:color="000000" w:sz="4" w:space="0"/>
              <w:right w:val="nil"/>
              <w:tl2br w:val="nil"/>
              <w:tr2bl w:val="nil"/>
            </w:tcBorders>
            <w:shd w:val="clear" w:color="auto" w:fill="CCEEFF"/>
            <w:noWrap/>
            <w:vAlign w:val="bottom"/>
          </w:tcPr>
          <w:p w:rsidRPr="00F44C3E" w:rsidR="00A84C86" w:rsidP="00D71CAA" w:rsidRDefault="00A84C86" w14:paraId="16B7619E" w14:textId="77777777">
            <w:pPr>
              <w:keepNext/>
              <w:jc w:val="right"/>
              <w:rPr>
                <w:color w:val="000000"/>
              </w:rPr>
            </w:pPr>
            <w:r w:rsidRPr="00F44C3E">
              <w:rPr>
                <w:rFonts w:ascii="Times New Roman" w:hAnsi="Times New Roman" w:eastAsia="Times New Roman" w:cs="Times New Roman"/>
                <w:color w:val="000000"/>
              </w:rPr>
              <w:t xml:space="preserve"> (75,550,455)</w:t>
            </w:r>
          </w:p>
        </w:tc>
      </w:tr>
      <w:tr w:rsidRPr="00F44C3E" w:rsidR="000D76E0" w:rsidTr="00D71CAA" w14:paraId="0AE1ECFB" w14:textId="77777777">
        <w:trPr>
          <w:jc w:val="center"/>
        </w:trPr>
        <w:tc>
          <w:tcPr>
            <w:tcW w:w="4115" w:type="pct"/>
            <w:tcBorders>
              <w:top w:val="nil"/>
              <w:left w:val="nil"/>
              <w:bottom w:val="nil"/>
              <w:right w:val="nil"/>
              <w:tl2br w:val="nil"/>
              <w:tr2bl w:val="nil"/>
            </w:tcBorders>
            <w:vAlign w:val="bottom"/>
          </w:tcPr>
          <w:p w:rsidRPr="00F44C3E" w:rsidR="00A84C86" w:rsidP="00D71CAA" w:rsidRDefault="00A84C86" w14:paraId="73EA3B4E" w14:textId="77777777">
            <w:pPr>
              <w:keepNext/>
              <w:rPr>
                <w:i/>
                <w:color w:val="000000"/>
              </w:rPr>
            </w:pPr>
            <w:bookmarkStart w:name="_f52c94b9_7398_4421_a0ae_20f77aa5ec8a" w:id="484"/>
            <w:bookmarkEnd w:id="483"/>
          </w:p>
        </w:tc>
        <w:tc>
          <w:tcPr>
            <w:tcW w:w="130" w:type="pct"/>
            <w:tcBorders>
              <w:top w:val="nil"/>
              <w:left w:val="nil"/>
              <w:bottom w:val="nil"/>
              <w:right w:val="nil"/>
              <w:tl2br w:val="nil"/>
              <w:tr2bl w:val="nil"/>
            </w:tcBorders>
            <w:noWrap/>
            <w:vAlign w:val="bottom"/>
          </w:tcPr>
          <w:p w:rsidRPr="00F44C3E" w:rsidR="00A84C86" w:rsidP="00D71CAA" w:rsidRDefault="00A84C86" w14:paraId="7BF212A6" w14:textId="77777777">
            <w:pPr>
              <w:keepNext/>
              <w:rPr>
                <w:b/>
                <w:color w:val="000000"/>
              </w:rPr>
            </w:pPr>
            <w:r w:rsidRPr="00F44C3E">
              <w:rPr>
                <w:rFonts w:ascii="Times New Roman" w:hAnsi="Times New Roman" w:eastAsia="Times New Roman" w:cs="Times New Roman"/>
                <w:b/>
                <w:color w:val="000000"/>
              </w:rPr>
              <w:t> </w:t>
            </w:r>
          </w:p>
        </w:tc>
        <w:tc>
          <w:tcPr>
            <w:tcW w:w="754" w:type="pct"/>
            <w:tcBorders>
              <w:top w:val="nil"/>
              <w:left w:val="nil"/>
              <w:bottom w:val="single" w:color="000000" w:sz="4" w:space="0"/>
              <w:right w:val="nil"/>
              <w:tl2br w:val="nil"/>
              <w:tr2bl w:val="nil"/>
            </w:tcBorders>
            <w:noWrap/>
            <w:vAlign w:val="bottom"/>
          </w:tcPr>
          <w:p w:rsidRPr="00F44C3E" w:rsidR="00A84C86" w:rsidP="00D71CAA" w:rsidRDefault="00A84C86" w14:paraId="10C25920" w14:textId="77777777">
            <w:pPr>
              <w:keepNext/>
              <w:ind w:right="60"/>
              <w:jc w:val="right"/>
              <w:rPr>
                <w:b/>
                <w:color w:val="000000"/>
              </w:rPr>
            </w:pPr>
            <w:r w:rsidRPr="00F44C3E">
              <w:rPr>
                <w:rFonts w:ascii="Times New Roman" w:hAnsi="Times New Roman" w:eastAsia="Times New Roman" w:cs="Times New Roman"/>
                <w:b/>
                <w:color w:val="000000"/>
              </w:rPr>
              <w:t xml:space="preserve"> 347,295,152</w:t>
            </w:r>
          </w:p>
        </w:tc>
      </w:tr>
    </w:tbl>
    <w:p w:rsidRPr="000D76E0" w:rsidR="00A84C86" w:rsidRDefault="00A615BF" w14:paraId="184D102F" w14:textId="77777777">
      <w:pPr>
        <w:rPr>
          <w:sz w:val="2"/>
          <w:szCs w:val="2"/>
        </w:rPr>
      </w:pPr>
    </w:p>
    <w:bookmarkEnd w:id="484"/>
    <w:bookmarkEnd w:id="472"/>
    <w:bookmarkEnd w:id="412"/>
    <w:bookmarkEnd w:id="411"/>
    <w:bookmarkEnd w:id="399"/>
    <w:p w:rsidR="00E12897" w:rsidRDefault="00E12897" w14:paraId="5F729AFD" w14:textId="77777777">
      <w:pPr>
        <w:pStyle w:val="BodyText"/>
        <w:spacing w:after="0"/>
        <w:rPr>
          <w:sz w:val="2"/>
        </w:rPr>
      </w:pPr>
    </w:p>
    <w:p w:rsidR="00E12897" w:rsidRDefault="00E12897" w14:paraId="4AB0B36D" w14:textId="77777777">
      <w:pPr>
        <w:pStyle w:val="BodyText"/>
        <w:spacing w:after="0"/>
      </w:pPr>
    </w:p>
    <w:p w:rsidR="00E12897" w:rsidRDefault="001F7378" w14:paraId="77E03C6E" w14:textId="77777777">
      <w:r>
        <w:br w:type="page"/>
      </w:r>
    </w:p>
    <w:p w:rsidRPr="00673C56" w:rsidR="00A84C86" w:rsidP="00BA655A" w:rsidRDefault="00A84C86" w14:paraId="707B2E03" w14:textId="77777777">
      <w:pPr>
        <w:pStyle w:val="Heading2"/>
        <w:rPr>
          <w:rFonts w:eastAsia="Times New Roman"/>
          <w:lang w:val="en-GB"/>
        </w:rPr>
      </w:pPr>
      <w:r w:rsidRPr="00673C56">
        <w:rPr>
          <w:rFonts w:eastAsia="Times New Roman"/>
          <w:lang w:val="en-GB"/>
        </w:rPr>
        <w:t>10</w:t>
      </w:r>
      <w:r w:rsidRPr="00673C56">
        <w:rPr>
          <w:rFonts w:eastAsia="Times New Roman"/>
          <w:lang w:val="en-GB"/>
        </w:rPr>
        <w:tab/>
        <w:t>Employee share scheme reserve</w:t>
      </w:r>
    </w:p>
    <w:p w:rsidRPr="00673C56" w:rsidR="00A84C86" w:rsidP="00BA655A" w:rsidRDefault="00A84C86" w14:paraId="40A11237" w14:textId="77777777">
      <w:pPr>
        <w:pStyle w:val="BodyText"/>
        <w:rPr>
          <w:rFonts w:eastAsia="Times New Roman"/>
          <w:lang w:val="en-GB"/>
        </w:rPr>
      </w:pPr>
      <w:r w:rsidRPr="00D01C9D">
        <w:rPr>
          <w:rFonts w:eastAsia="Times New Roman"/>
          <w:lang w:val="en-GB"/>
        </w:rPr>
        <w:t>At 30 June 2024, the employee share scheme reserve balance was</w:t>
      </w:r>
      <w:r w:rsidRPr="00673C56">
        <w:rPr>
          <w:rFonts w:eastAsia="Times New Roman"/>
          <w:lang w:val="en-GB"/>
        </w:rPr>
        <w:t xml:space="preserve"> $ </w:t>
      </w:r>
      <w:bookmarkStart w:name="_0ced77b3_923e_4e22_8077_1788f50e96f5" w:id="485"/>
      <w:r w:rsidRPr="00FC7AFE">
        <w:rPr>
          <w:rFonts w:eastAsia="Times New Roman"/>
          <w:lang w:val="en-GB"/>
        </w:rPr>
        <w:t>467,063</w:t>
      </w:r>
      <w:bookmarkEnd w:id="485"/>
      <w:r w:rsidRPr="00673C56">
        <w:rPr>
          <w:rFonts w:eastAsia="Times New Roman"/>
          <w:lang w:val="en-GB"/>
        </w:rPr>
        <w:t xml:space="preserve"> (at 31 December 202</w:t>
      </w:r>
      <w:r>
        <w:rPr>
          <w:rFonts w:eastAsia="Times New Roman"/>
          <w:lang w:val="en-GB"/>
        </w:rPr>
        <w:t>3</w:t>
      </w:r>
      <w:r w:rsidRPr="00673C56">
        <w:rPr>
          <w:rFonts w:eastAsia="Times New Roman"/>
          <w:lang w:val="en-GB"/>
        </w:rPr>
        <w:t xml:space="preserve">: </w:t>
      </w:r>
      <w:bookmarkStart w:name="_38c1fada_82e2_4dd7_a556_0369c9c883a0" w:id="486"/>
      <w:r w:rsidRPr="00FC7AFE">
        <w:rPr>
          <w:rFonts w:eastAsia="Times New Roman"/>
          <w:lang w:val="en-GB"/>
        </w:rPr>
        <w:t>$507,677</w:t>
      </w:r>
      <w:bookmarkEnd w:id="486"/>
      <w:r w:rsidRPr="00673C56">
        <w:rPr>
          <w:rFonts w:eastAsia="Times New Roman"/>
          <w:lang w:val="en-GB"/>
        </w:rPr>
        <w:t>).</w:t>
      </w:r>
    </w:p>
    <w:p w:rsidRPr="00BA655A" w:rsidR="00A84C86" w:rsidP="00BA655A" w:rsidRDefault="00A84C86" w14:paraId="7E449BD2" w14:textId="77777777">
      <w:pPr>
        <w:pStyle w:val="BodyText"/>
        <w:spacing w:after="0"/>
        <w:rPr>
          <w:rFonts w:eastAsia="Times New Roman"/>
          <w:lang w:val="en-GB"/>
        </w:rPr>
      </w:pPr>
      <w:r w:rsidRPr="00D01C9D">
        <w:rPr>
          <w:rFonts w:eastAsia="Times New Roman"/>
          <w:lang w:val="en-GB"/>
        </w:rPr>
        <w:t>Total reversal arising from share-based payment transactions recognized in the consolidated statement of comprehensive income as part of employee benefit was</w:t>
      </w:r>
      <w:r w:rsidRPr="00673C56">
        <w:rPr>
          <w:rFonts w:eastAsia="Times New Roman"/>
          <w:lang w:val="en-GB"/>
        </w:rPr>
        <w:t xml:space="preserve"> </w:t>
      </w:r>
      <w:bookmarkStart w:name="_94946940_f406_4ef2_8fe5_ec646d058c1b" w:id="487"/>
      <w:r w:rsidRPr="00FC7AFE">
        <w:rPr>
          <w:rFonts w:eastAsia="Times New Roman"/>
          <w:lang w:val="en-GB"/>
        </w:rPr>
        <w:t>$ 40,614</w:t>
      </w:r>
      <w:bookmarkEnd w:id="487"/>
      <w:r w:rsidRPr="00673C56">
        <w:rPr>
          <w:rFonts w:eastAsia="Times New Roman"/>
          <w:lang w:val="en-GB"/>
        </w:rPr>
        <w:t xml:space="preserve"> </w:t>
      </w:r>
      <w:r w:rsidRPr="00D01C9D">
        <w:rPr>
          <w:rFonts w:eastAsia="Times New Roman"/>
          <w:lang w:val="en-GB"/>
        </w:rPr>
        <w:t>for the six-month period ended 30 June 2024 (expense of</w:t>
      </w:r>
      <w:r w:rsidRPr="00673C56">
        <w:rPr>
          <w:rFonts w:eastAsia="Times New Roman"/>
          <w:lang w:val="en-GB"/>
        </w:rPr>
        <w:t xml:space="preserve"> </w:t>
      </w:r>
      <w:bookmarkStart w:name="_0de9e33d_df64_46f2_9a7d_508a882f518d" w:id="488"/>
      <w:r w:rsidRPr="00FC7AFE">
        <w:rPr>
          <w:rFonts w:eastAsia="Times New Roman"/>
          <w:lang w:val="en-GB"/>
        </w:rPr>
        <w:t>$386,198</w:t>
      </w:r>
      <w:bookmarkEnd w:id="488"/>
      <w:r w:rsidRPr="00673C56">
        <w:rPr>
          <w:rFonts w:eastAsia="Times New Roman"/>
          <w:lang w:val="en-GB"/>
        </w:rPr>
        <w:t xml:space="preserve"> </w:t>
      </w:r>
      <w:r w:rsidRPr="00D01C9D">
        <w:rPr>
          <w:rFonts w:eastAsia="Times New Roman"/>
          <w:lang w:val="en-GB"/>
        </w:rPr>
        <w:t>for the six-month period ended 30 June 2023). The fair value change is a result of the decline in share price during the period which, in turn, led to a decrease in the probability of exercising options and the value of each option. Grant date was achieved after the award date for majority of awarded shares as the grant date was linked to the business combination transaction. Shares was only granted when business combination transaction was consummated</w:t>
      </w:r>
      <w:r w:rsidRPr="00673C56">
        <w:rPr>
          <w:rFonts w:eastAsia="Times New Roman"/>
          <w:lang w:val="en-GB"/>
        </w:rPr>
        <w:t>.</w:t>
      </w:r>
    </w:p>
    <w:p w:rsidRPr="003A6A51" w:rsidR="00E12897" w:rsidRDefault="00E12897" w14:paraId="291AD14F" w14:textId="77777777">
      <w:pPr>
        <w:rPr>
          <w:rFonts w:eastAsia="Times New Roman"/>
          <w:lang w:val="en-GB"/>
        </w:rPr>
      </w:pPr>
      <w:bookmarkStart w:name="_2afc66cd_e0f1_4874_aeb0_e8f9d046f3b9" w:id="489"/>
      <w:bookmarkEnd w:id="489"/>
    </w:p>
    <w:p w:rsidRPr="00187C0D" w:rsidR="00A84C86" w:rsidP="00284443" w:rsidRDefault="00A84C86" w14:paraId="04DC8DA8" w14:textId="77777777">
      <w:pPr>
        <w:pStyle w:val="Heading2"/>
        <w:rPr>
          <w:rFonts w:eastAsia="Times New Roman"/>
          <w:lang w:val="en-GB"/>
        </w:rPr>
      </w:pPr>
      <w:r w:rsidRPr="00187C0D">
        <w:rPr>
          <w:rFonts w:eastAsia="Times New Roman"/>
          <w:lang w:val="en-GB"/>
        </w:rPr>
        <w:t>1</w:t>
      </w:r>
      <w:r>
        <w:rPr>
          <w:rFonts w:eastAsia="Times New Roman"/>
          <w:lang w:val="en-GB"/>
        </w:rPr>
        <w:t>1</w:t>
      </w:r>
      <w:r w:rsidRPr="00187C0D">
        <w:rPr>
          <w:rFonts w:eastAsia="Times New Roman"/>
          <w:lang w:val="en-GB"/>
        </w:rPr>
        <w:tab/>
        <w:t>Accounts payable, accruals and other payables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Pr="00D04BB0" w:rsidR="00284443" w:rsidTr="0087294A" w14:paraId="48E169FA" w14:textId="77777777">
        <w:trPr>
          <w:trHeight w:val="20" w:hRule="exact"/>
          <w:jc w:val="center"/>
        </w:trPr>
        <w:tc>
          <w:tcPr>
            <w:tcW w:w="3676" w:type="pct"/>
            <w:tcBorders>
              <w:top w:val="nil"/>
              <w:left w:val="nil"/>
              <w:bottom w:val="nil"/>
              <w:right w:val="nil"/>
            </w:tcBorders>
            <w:vAlign w:val="bottom"/>
          </w:tcPr>
          <w:p w:rsidRPr="00D04BB0" w:rsidR="00A84C86" w:rsidP="0087294A" w:rsidRDefault="00A84C86" w14:paraId="1C332439" w14:textId="77777777">
            <w:pPr>
              <w:keepNext/>
              <w:rPr>
                <w:sz w:val="2"/>
              </w:rPr>
            </w:pPr>
            <w:bookmarkStart w:name="_e60e9fb2_08fb_4c6b_960a_1db754f2a9e6" w:id="490"/>
            <w:bookmarkStart w:name="_511bd933_feb9_48c3_95c1_96a0f0d506b9" w:colFirst="0" w:colLast="0" w:id="491"/>
            <w:bookmarkStart w:name="_7ae5e1e4_b6ec_4cbb_b0ee_83e2a11d560f" w:colFirst="1" w:colLast="1" w:id="492"/>
            <w:bookmarkStart w:name="_f4d62a3a_2393_422e_b66d_27826ca63e1b" w:colFirst="2" w:colLast="2" w:id="493"/>
            <w:bookmarkStart w:name="_f8cedbd6_3e0b_4abe_8d86_6a0cd4f700f5" w:colFirst="3" w:colLast="3" w:id="494"/>
            <w:bookmarkStart w:name="_d3f05de7_edb3_4d28_a20d_bee955b1aefc" w:colFirst="4" w:colLast="4" w:id="495"/>
            <w:bookmarkStart w:name="_2897b3f3_bdae_4549_87a2_9678678e3a7c" w:id="496"/>
            <w:bookmarkStart w:name="_35197b78_074c_4185_8116_651c4040f597" w:id="497"/>
            <w:bookmarkEnd w:id="490"/>
          </w:p>
        </w:tc>
        <w:tc>
          <w:tcPr>
            <w:tcW w:w="116" w:type="pct"/>
            <w:tcBorders>
              <w:top w:val="nil"/>
              <w:left w:val="nil"/>
              <w:bottom w:val="nil"/>
              <w:right w:val="nil"/>
            </w:tcBorders>
            <w:noWrap/>
            <w:vAlign w:val="bottom"/>
          </w:tcPr>
          <w:p w:rsidRPr="00D04BB0" w:rsidR="00A84C86" w:rsidP="0087294A" w:rsidRDefault="00A84C86" w14:paraId="71016F67" w14:textId="77777777">
            <w:pPr>
              <w:keepNext/>
              <w:rPr>
                <w:sz w:val="2"/>
              </w:rPr>
            </w:pPr>
          </w:p>
        </w:tc>
        <w:tc>
          <w:tcPr>
            <w:tcW w:w="545" w:type="pct"/>
            <w:tcBorders>
              <w:top w:val="nil"/>
              <w:left w:val="nil"/>
              <w:bottom w:val="nil"/>
              <w:right w:val="nil"/>
            </w:tcBorders>
            <w:noWrap/>
            <w:vAlign w:val="bottom"/>
          </w:tcPr>
          <w:p w:rsidRPr="00D04BB0" w:rsidR="00A84C86" w:rsidP="0087294A" w:rsidRDefault="00A84C86" w14:paraId="5F1BB44F" w14:textId="77777777">
            <w:pPr>
              <w:keepNext/>
              <w:rPr>
                <w:sz w:val="2"/>
              </w:rPr>
            </w:pPr>
          </w:p>
        </w:tc>
        <w:tc>
          <w:tcPr>
            <w:tcW w:w="116" w:type="pct"/>
            <w:tcBorders>
              <w:top w:val="nil"/>
              <w:left w:val="nil"/>
              <w:bottom w:val="nil"/>
              <w:right w:val="nil"/>
            </w:tcBorders>
            <w:noWrap/>
            <w:vAlign w:val="bottom"/>
          </w:tcPr>
          <w:p w:rsidRPr="00D04BB0" w:rsidR="00A84C86" w:rsidP="0087294A" w:rsidRDefault="00A84C86" w14:paraId="44E11823" w14:textId="77777777">
            <w:pPr>
              <w:keepNext/>
              <w:rPr>
                <w:sz w:val="2"/>
              </w:rPr>
            </w:pPr>
          </w:p>
        </w:tc>
        <w:tc>
          <w:tcPr>
            <w:tcW w:w="545" w:type="pct"/>
            <w:tcBorders>
              <w:top w:val="nil"/>
              <w:left w:val="nil"/>
              <w:bottom w:val="nil"/>
              <w:right w:val="nil"/>
            </w:tcBorders>
            <w:noWrap/>
            <w:vAlign w:val="bottom"/>
          </w:tcPr>
          <w:p w:rsidRPr="00D04BB0" w:rsidR="00A84C86" w:rsidP="0087294A" w:rsidRDefault="00A84C86" w14:paraId="0A67BD9A" w14:textId="77777777">
            <w:pPr>
              <w:keepNext/>
              <w:rPr>
                <w:sz w:val="2"/>
              </w:rPr>
            </w:pPr>
          </w:p>
        </w:tc>
      </w:tr>
      <w:tr w:rsidRPr="00D04BB0" w:rsidR="00284443" w:rsidTr="0087294A" w14:paraId="70E1E93C" w14:textId="77777777">
        <w:trPr>
          <w:jc w:val="center"/>
        </w:trPr>
        <w:tc>
          <w:tcPr>
            <w:tcW w:w="3676" w:type="pct"/>
            <w:tcBorders>
              <w:top w:val="nil"/>
              <w:left w:val="nil"/>
              <w:bottom w:val="nil"/>
              <w:right w:val="nil"/>
              <w:tl2br w:val="nil"/>
              <w:tr2bl w:val="nil"/>
            </w:tcBorders>
            <w:shd w:val="clear" w:color="auto" w:fill="auto"/>
            <w:vAlign w:val="bottom"/>
          </w:tcPr>
          <w:p w:rsidRPr="00D04BB0" w:rsidR="00A84C86" w:rsidP="0087294A" w:rsidRDefault="00A84C86" w14:paraId="0AAB7C08" w14:textId="77777777">
            <w:pPr>
              <w:keepNext/>
              <w:rPr>
                <w:color w:val="000000"/>
                <w:sz w:val="16"/>
              </w:rPr>
            </w:pPr>
            <w:bookmarkStart w:name="_8a359d68_5dc6_47f0_a056_fc68d0f21505" w:id="498"/>
            <w:bookmarkEnd w:id="491"/>
            <w:bookmarkEnd w:id="492"/>
            <w:bookmarkEnd w:id="493"/>
            <w:bookmarkEnd w:id="494"/>
            <w:bookmarkEnd w:id="495"/>
          </w:p>
        </w:tc>
        <w:tc>
          <w:tcPr>
            <w:tcW w:w="116" w:type="pct"/>
            <w:tcBorders>
              <w:top w:val="nil"/>
              <w:left w:val="nil"/>
              <w:bottom w:val="nil"/>
              <w:right w:val="nil"/>
              <w:tl2br w:val="nil"/>
              <w:tr2bl w:val="nil"/>
            </w:tcBorders>
            <w:shd w:val="clear" w:color="auto" w:fill="auto"/>
            <w:noWrap/>
            <w:vAlign w:val="bottom"/>
          </w:tcPr>
          <w:p w:rsidRPr="00D04BB0" w:rsidR="00A84C86" w:rsidP="0087294A" w:rsidRDefault="00A84C86" w14:paraId="6FC1FB12" w14:textId="77777777">
            <w:pPr>
              <w:keepNext/>
              <w:rPr>
                <w:b/>
                <w:color w:val="000000"/>
                <w:sz w:val="16"/>
              </w:rPr>
            </w:pPr>
            <w:r w:rsidRPr="00D04BB0">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D04BB0" w:rsidR="00A84C86" w:rsidP="0087294A" w:rsidRDefault="00A84C86" w14:paraId="7FC9DC45" w14:textId="77777777">
            <w:pPr>
              <w:keepNext/>
              <w:jc w:val="center"/>
              <w:rPr>
                <w:b/>
                <w:color w:val="000000"/>
                <w:sz w:val="16"/>
              </w:rPr>
            </w:pPr>
            <w:r w:rsidRPr="00D04BB0">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Pr="00D04BB0" w:rsidR="00A84C86" w:rsidP="0087294A" w:rsidRDefault="00A84C86" w14:paraId="7E143148" w14:textId="77777777">
            <w:pPr>
              <w:keepNext/>
              <w:rPr>
                <w:b/>
                <w:color w:val="000000"/>
                <w:sz w:val="16"/>
              </w:rPr>
            </w:pPr>
            <w:r w:rsidRPr="00D04BB0">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D04BB0" w:rsidR="00A84C86" w:rsidP="0087294A" w:rsidRDefault="00A84C86" w14:paraId="67B39ED9" w14:textId="77777777">
            <w:pPr>
              <w:keepNext/>
              <w:jc w:val="center"/>
              <w:rPr>
                <w:b/>
                <w:color w:val="000000"/>
                <w:sz w:val="16"/>
              </w:rPr>
            </w:pPr>
            <w:r w:rsidRPr="00D04BB0">
              <w:rPr>
                <w:rFonts w:ascii="Times New Roman" w:hAnsi="Times New Roman" w:eastAsia="Times New Roman" w:cs="Times New Roman"/>
                <w:b/>
                <w:color w:val="000000"/>
                <w:sz w:val="16"/>
              </w:rPr>
              <w:t>(Audited)</w:t>
            </w:r>
          </w:p>
        </w:tc>
      </w:tr>
      <w:tr w:rsidRPr="00D04BB0" w:rsidR="00284443" w:rsidTr="0087294A" w14:paraId="6863CAEF" w14:textId="77777777">
        <w:trPr>
          <w:jc w:val="center"/>
        </w:trPr>
        <w:tc>
          <w:tcPr>
            <w:tcW w:w="3676" w:type="pct"/>
            <w:tcBorders>
              <w:top w:val="nil"/>
              <w:left w:val="nil"/>
              <w:bottom w:val="nil"/>
              <w:right w:val="nil"/>
              <w:tl2br w:val="nil"/>
              <w:tr2bl w:val="nil"/>
            </w:tcBorders>
            <w:shd w:val="clear" w:color="auto" w:fill="auto"/>
            <w:vAlign w:val="bottom"/>
          </w:tcPr>
          <w:p w:rsidRPr="00D04BB0" w:rsidR="00A84C86" w:rsidP="0087294A" w:rsidRDefault="00A84C86" w14:paraId="25BD8D0C" w14:textId="77777777">
            <w:pPr>
              <w:keepNext/>
              <w:rPr>
                <w:color w:val="000000"/>
                <w:sz w:val="16"/>
              </w:rPr>
            </w:pPr>
            <w:bookmarkStart w:name="_35603e0d_265d_4f54_9254_28cd93154e1d" w:id="499"/>
            <w:bookmarkEnd w:id="498"/>
          </w:p>
        </w:tc>
        <w:tc>
          <w:tcPr>
            <w:tcW w:w="116" w:type="pct"/>
            <w:tcBorders>
              <w:top w:val="nil"/>
              <w:left w:val="nil"/>
              <w:bottom w:val="nil"/>
              <w:right w:val="nil"/>
              <w:tl2br w:val="nil"/>
              <w:tr2bl w:val="nil"/>
            </w:tcBorders>
            <w:shd w:val="clear" w:color="auto" w:fill="auto"/>
            <w:noWrap/>
            <w:vAlign w:val="bottom"/>
          </w:tcPr>
          <w:p w:rsidRPr="00D04BB0" w:rsidR="00A84C86" w:rsidP="0087294A" w:rsidRDefault="00A84C86" w14:paraId="73D8CEB6"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D04BB0" w:rsidR="00A84C86" w:rsidP="0087294A" w:rsidRDefault="00A84C86" w14:paraId="5F7F15A6" w14:textId="77777777">
            <w:pPr>
              <w:keepNext/>
              <w:jc w:val="center"/>
              <w:rPr>
                <w:b/>
                <w:color w:val="000000"/>
                <w:sz w:val="16"/>
              </w:rPr>
            </w:pPr>
            <w:r w:rsidRPr="00D04BB0">
              <w:rPr>
                <w:rFonts w:ascii="Times New Roman" w:hAnsi="Times New Roman" w:eastAsia="Times New Roman" w:cs="Times New Roman"/>
                <w:b/>
                <w:color w:val="000000"/>
                <w:sz w:val="16"/>
              </w:rPr>
              <w:t>At 30 June</w:t>
            </w:r>
          </w:p>
        </w:tc>
        <w:tc>
          <w:tcPr>
            <w:tcW w:w="116" w:type="pct"/>
            <w:tcBorders>
              <w:top w:val="nil"/>
              <w:left w:val="nil"/>
              <w:bottom w:val="nil"/>
              <w:right w:val="nil"/>
              <w:tl2br w:val="nil"/>
              <w:tr2bl w:val="nil"/>
            </w:tcBorders>
            <w:shd w:val="clear" w:color="auto" w:fill="auto"/>
            <w:noWrap/>
            <w:vAlign w:val="bottom"/>
          </w:tcPr>
          <w:p w:rsidRPr="00D04BB0" w:rsidR="00A84C86" w:rsidP="0087294A" w:rsidRDefault="00A84C86" w14:paraId="296E731F"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D04BB0" w:rsidR="00A84C86" w:rsidP="0087294A" w:rsidRDefault="00A84C86" w14:paraId="0D4342BB" w14:textId="77777777">
            <w:pPr>
              <w:keepNext/>
              <w:jc w:val="center"/>
              <w:rPr>
                <w:b/>
                <w:color w:val="000000"/>
                <w:sz w:val="16"/>
              </w:rPr>
            </w:pPr>
            <w:r w:rsidRPr="00D04BB0">
              <w:rPr>
                <w:rFonts w:ascii="Times New Roman" w:hAnsi="Times New Roman" w:eastAsia="Times New Roman" w:cs="Times New Roman"/>
                <w:b/>
                <w:color w:val="000000"/>
                <w:sz w:val="16"/>
              </w:rPr>
              <w:t>At 31 December</w:t>
            </w:r>
          </w:p>
        </w:tc>
      </w:tr>
      <w:tr w:rsidRPr="00D04BB0" w:rsidR="00284443" w:rsidTr="0087294A" w14:paraId="38558E00" w14:textId="77777777">
        <w:trPr>
          <w:jc w:val="center"/>
        </w:trPr>
        <w:tc>
          <w:tcPr>
            <w:tcW w:w="3676" w:type="pct"/>
            <w:tcBorders>
              <w:top w:val="nil"/>
              <w:left w:val="nil"/>
              <w:bottom w:val="nil"/>
              <w:right w:val="nil"/>
              <w:tl2br w:val="nil"/>
              <w:tr2bl w:val="nil"/>
            </w:tcBorders>
            <w:shd w:val="clear" w:color="auto" w:fill="auto"/>
            <w:vAlign w:val="bottom"/>
          </w:tcPr>
          <w:p w:rsidRPr="00D04BB0" w:rsidR="00A84C86" w:rsidP="0087294A" w:rsidRDefault="00A84C86" w14:paraId="576D2C35" w14:textId="77777777">
            <w:pPr>
              <w:keepNext/>
              <w:rPr>
                <w:color w:val="000000"/>
                <w:sz w:val="16"/>
              </w:rPr>
            </w:pPr>
            <w:bookmarkStart w:name="_2a609415_f0eb_43ee_91ca_d71319e86216" w:id="500"/>
            <w:bookmarkEnd w:id="499"/>
          </w:p>
        </w:tc>
        <w:tc>
          <w:tcPr>
            <w:tcW w:w="116" w:type="pct"/>
            <w:tcBorders>
              <w:top w:val="nil"/>
              <w:left w:val="nil"/>
              <w:bottom w:val="nil"/>
              <w:right w:val="nil"/>
              <w:tl2br w:val="nil"/>
              <w:tr2bl w:val="nil"/>
            </w:tcBorders>
            <w:shd w:val="clear" w:color="auto" w:fill="auto"/>
            <w:noWrap/>
            <w:vAlign w:val="bottom"/>
          </w:tcPr>
          <w:p w:rsidRPr="00D04BB0" w:rsidR="00A84C86" w:rsidP="0087294A" w:rsidRDefault="00A84C86" w14:paraId="1245D0FD" w14:textId="77777777">
            <w:pPr>
              <w:keepNext/>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D04BB0" w:rsidR="00A84C86" w:rsidP="0087294A" w:rsidRDefault="00A84C86" w14:paraId="1B6F2452" w14:textId="77777777">
            <w:pPr>
              <w:keepNext/>
              <w:jc w:val="center"/>
              <w:rPr>
                <w:b/>
                <w:color w:val="000000"/>
                <w:sz w:val="16"/>
              </w:rPr>
            </w:pPr>
            <w:r w:rsidRPr="00D04BB0">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Pr="00D04BB0" w:rsidR="00A84C86" w:rsidP="0087294A" w:rsidRDefault="00A84C86" w14:paraId="11D1304A" w14:textId="77777777">
            <w:pPr>
              <w:keepNext/>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D04BB0" w:rsidR="00A84C86" w:rsidP="0087294A" w:rsidRDefault="00A84C86" w14:paraId="213639D6" w14:textId="77777777">
            <w:pPr>
              <w:keepNext/>
              <w:jc w:val="center"/>
              <w:rPr>
                <w:b/>
                <w:color w:val="000000"/>
                <w:sz w:val="16"/>
              </w:rPr>
            </w:pPr>
            <w:r w:rsidRPr="00D04BB0">
              <w:rPr>
                <w:rFonts w:ascii="Times New Roman" w:hAnsi="Times New Roman" w:eastAsia="Times New Roman" w:cs="Times New Roman"/>
                <w:b/>
                <w:color w:val="000000"/>
                <w:sz w:val="16"/>
              </w:rPr>
              <w:t>2023</w:t>
            </w:r>
          </w:p>
        </w:tc>
      </w:tr>
      <w:tr w:rsidRPr="00D04BB0" w:rsidR="00284443" w:rsidTr="0087294A" w14:paraId="2BFA8070" w14:textId="77777777">
        <w:trPr>
          <w:jc w:val="center"/>
        </w:trPr>
        <w:tc>
          <w:tcPr>
            <w:tcW w:w="3676" w:type="pct"/>
            <w:tcBorders>
              <w:top w:val="nil"/>
              <w:left w:val="nil"/>
              <w:bottom w:val="nil"/>
              <w:right w:val="nil"/>
              <w:tl2br w:val="nil"/>
              <w:tr2bl w:val="nil"/>
            </w:tcBorders>
            <w:shd w:val="clear" w:color="auto" w:fill="auto"/>
            <w:vAlign w:val="bottom"/>
          </w:tcPr>
          <w:p w:rsidRPr="00D04BB0" w:rsidR="00A84C86" w:rsidP="0087294A" w:rsidRDefault="00A84C86" w14:paraId="453565E0" w14:textId="77777777">
            <w:pPr>
              <w:keepNext/>
              <w:rPr>
                <w:color w:val="000000"/>
                <w:sz w:val="16"/>
              </w:rPr>
            </w:pPr>
            <w:bookmarkStart w:name="_83ce4d22_b177_4d1c_b86f_f72793f8460c" w:id="501"/>
            <w:bookmarkEnd w:id="500"/>
          </w:p>
        </w:tc>
        <w:tc>
          <w:tcPr>
            <w:tcW w:w="116" w:type="pct"/>
            <w:tcBorders>
              <w:top w:val="nil"/>
              <w:left w:val="nil"/>
              <w:bottom w:val="nil"/>
              <w:right w:val="nil"/>
              <w:tl2br w:val="nil"/>
              <w:tr2bl w:val="nil"/>
            </w:tcBorders>
            <w:shd w:val="clear" w:color="auto" w:fill="auto"/>
            <w:noWrap/>
            <w:vAlign w:val="bottom"/>
          </w:tcPr>
          <w:p w:rsidRPr="00D04BB0" w:rsidR="00A84C86" w:rsidP="0087294A" w:rsidRDefault="00A84C86" w14:paraId="2C920DFB"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D04BB0" w:rsidR="00A84C86" w:rsidP="0087294A" w:rsidRDefault="00A84C86" w14:paraId="7A2F1439" w14:textId="77777777">
            <w:pPr>
              <w:keepNext/>
              <w:jc w:val="center"/>
              <w:rPr>
                <w:b/>
                <w:color w:val="000000"/>
                <w:sz w:val="16"/>
              </w:rPr>
            </w:pPr>
            <w:r w:rsidRPr="00D04BB0">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Pr="00D04BB0" w:rsidR="00A84C86" w:rsidP="0087294A" w:rsidRDefault="00A84C86" w14:paraId="7B27B7D4"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D04BB0" w:rsidR="00A84C86" w:rsidP="0087294A" w:rsidRDefault="00A84C86" w14:paraId="3DC43A39" w14:textId="77777777">
            <w:pPr>
              <w:keepNext/>
              <w:jc w:val="center"/>
              <w:rPr>
                <w:b/>
                <w:color w:val="000000"/>
                <w:sz w:val="16"/>
              </w:rPr>
            </w:pPr>
            <w:r w:rsidRPr="00D04BB0">
              <w:rPr>
                <w:rFonts w:ascii="Times New Roman" w:hAnsi="Times New Roman" w:eastAsia="Times New Roman" w:cs="Times New Roman"/>
                <w:b/>
                <w:color w:val="000000"/>
                <w:sz w:val="16"/>
              </w:rPr>
              <w:t>USD</w:t>
            </w:r>
          </w:p>
        </w:tc>
      </w:tr>
      <w:tr w:rsidRPr="00D04BB0" w:rsidR="00284443" w:rsidTr="0087294A" w14:paraId="15097075" w14:textId="77777777">
        <w:trPr>
          <w:jc w:val="center"/>
        </w:trPr>
        <w:tc>
          <w:tcPr>
            <w:tcW w:w="3676" w:type="pct"/>
            <w:tcBorders>
              <w:top w:val="nil"/>
              <w:left w:val="nil"/>
              <w:bottom w:val="nil"/>
              <w:right w:val="nil"/>
              <w:tl2br w:val="nil"/>
              <w:tr2bl w:val="nil"/>
            </w:tcBorders>
            <w:shd w:val="clear" w:color="auto" w:fill="CCEEFF"/>
            <w:vAlign w:val="bottom"/>
          </w:tcPr>
          <w:p w:rsidRPr="00D04BB0" w:rsidR="00A84C86" w:rsidP="0087294A" w:rsidRDefault="00A84C86" w14:paraId="441E1976" w14:textId="77777777">
            <w:pPr>
              <w:keepNext/>
              <w:rPr>
                <w:i/>
                <w:color w:val="000000"/>
              </w:rPr>
            </w:pPr>
            <w:bookmarkStart w:name="_6e766487_17fa_45cc_a5d9_b840b31f5125" w:id="502"/>
            <w:bookmarkEnd w:id="501"/>
            <w:r w:rsidRPr="00D04BB0">
              <w:rPr>
                <w:rFonts w:ascii="Times New Roman" w:hAnsi="Times New Roman" w:eastAsia="Times New Roman" w:cs="Times New Roman"/>
                <w:i/>
                <w:color w:val="000000"/>
              </w:rPr>
              <w:t>Financial items</w:t>
            </w:r>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51C3965D"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04BB0" w:rsidR="00A84C86" w:rsidP="0087294A" w:rsidRDefault="00A84C86" w14:paraId="576C4719" w14:textId="77777777">
            <w:pPr>
              <w:keepNext/>
              <w:jc w:val="right"/>
              <w:rPr>
                <w:color w:val="000000"/>
              </w:rPr>
            </w:pPr>
            <w:r w:rsidRPr="00D04BB0">
              <w:rPr>
                <w:rFonts w:ascii="Times New Roman" w:hAnsi="Times New Roman" w:eastAsia="Times New Roman" w:cs="Times New Roman"/>
                <w:color w:val="000000"/>
              </w:rPr>
              <w:t>  </w:t>
            </w:r>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6FF077B3"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04BB0" w:rsidR="00A84C86" w:rsidP="0087294A" w:rsidRDefault="00A84C86" w14:paraId="772D0443" w14:textId="77777777">
            <w:pPr>
              <w:keepNext/>
              <w:jc w:val="right"/>
              <w:rPr>
                <w:color w:val="000000"/>
              </w:rPr>
            </w:pPr>
            <w:r w:rsidRPr="00D04BB0">
              <w:rPr>
                <w:rFonts w:ascii="Times New Roman" w:hAnsi="Times New Roman" w:eastAsia="Times New Roman" w:cs="Times New Roman"/>
                <w:color w:val="000000"/>
              </w:rPr>
              <w:t>  </w:t>
            </w:r>
          </w:p>
        </w:tc>
      </w:tr>
      <w:tr w:rsidRPr="00D04BB0" w:rsidR="00284443" w:rsidTr="0087294A" w14:paraId="5B66D1DB" w14:textId="77777777">
        <w:trPr>
          <w:jc w:val="center"/>
        </w:trPr>
        <w:tc>
          <w:tcPr>
            <w:tcW w:w="3676" w:type="pct"/>
            <w:tcBorders>
              <w:top w:val="nil"/>
              <w:left w:val="nil"/>
              <w:bottom w:val="nil"/>
              <w:right w:val="nil"/>
              <w:tl2br w:val="nil"/>
              <w:tr2bl w:val="nil"/>
            </w:tcBorders>
            <w:vAlign w:val="bottom"/>
          </w:tcPr>
          <w:p w:rsidRPr="00D04BB0" w:rsidR="00A84C86" w:rsidP="0087294A" w:rsidRDefault="00A84C86" w14:paraId="262C048F" w14:textId="77777777">
            <w:pPr>
              <w:keepNext/>
              <w:rPr>
                <w:color w:val="000000"/>
              </w:rPr>
            </w:pPr>
            <w:bookmarkStart w:name="_cb641225_3f8a_4bf1_b70d_870871e944d7" w:id="503"/>
            <w:bookmarkEnd w:id="502"/>
            <w:r w:rsidRPr="00D04BB0">
              <w:rPr>
                <w:rFonts w:ascii="Times New Roman" w:hAnsi="Times New Roman" w:eastAsia="Times New Roman" w:cs="Times New Roman"/>
                <w:color w:val="000000"/>
              </w:rPr>
              <w:t>Accounts payables</w:t>
            </w:r>
          </w:p>
        </w:tc>
        <w:tc>
          <w:tcPr>
            <w:tcW w:w="116" w:type="pct"/>
            <w:tcBorders>
              <w:top w:val="nil"/>
              <w:left w:val="nil"/>
              <w:bottom w:val="nil"/>
              <w:right w:val="nil"/>
              <w:tl2br w:val="nil"/>
              <w:tr2bl w:val="nil"/>
            </w:tcBorders>
            <w:noWrap/>
            <w:vAlign w:val="bottom"/>
          </w:tcPr>
          <w:p w:rsidRPr="00D04BB0" w:rsidR="00A84C86" w:rsidP="0087294A" w:rsidRDefault="00A84C86" w14:paraId="01B7A371"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04BB0" w:rsidR="00A84C86" w:rsidP="0087294A" w:rsidRDefault="00A84C86" w14:paraId="7D05D015" w14:textId="77777777">
            <w:pPr>
              <w:keepNext/>
              <w:ind w:right="60"/>
              <w:jc w:val="right"/>
              <w:rPr>
                <w:color w:val="000000"/>
              </w:rPr>
            </w:pPr>
            <w:r w:rsidRPr="00D04BB0">
              <w:rPr>
                <w:rFonts w:ascii="Times New Roman" w:hAnsi="Times New Roman" w:eastAsia="Times New Roman" w:cs="Times New Roman"/>
                <w:color w:val="000000"/>
              </w:rPr>
              <w:t xml:space="preserve"> 6,778,838</w:t>
            </w:r>
          </w:p>
        </w:tc>
        <w:tc>
          <w:tcPr>
            <w:tcW w:w="116" w:type="pct"/>
            <w:tcBorders>
              <w:top w:val="nil"/>
              <w:left w:val="nil"/>
              <w:bottom w:val="nil"/>
              <w:right w:val="nil"/>
              <w:tl2br w:val="nil"/>
              <w:tr2bl w:val="nil"/>
            </w:tcBorders>
            <w:noWrap/>
            <w:vAlign w:val="bottom"/>
          </w:tcPr>
          <w:p w:rsidRPr="00D04BB0" w:rsidR="00A84C86" w:rsidP="0087294A" w:rsidRDefault="00A84C86" w14:paraId="630CB203"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04BB0" w:rsidR="00A84C86" w:rsidP="0087294A" w:rsidRDefault="00A84C86" w14:paraId="7915FBB9" w14:textId="77777777">
            <w:pPr>
              <w:keepNext/>
              <w:ind w:right="60"/>
              <w:jc w:val="right"/>
              <w:rPr>
                <w:color w:val="000000"/>
              </w:rPr>
            </w:pPr>
            <w:r w:rsidRPr="00D04BB0">
              <w:rPr>
                <w:rFonts w:ascii="Times New Roman" w:hAnsi="Times New Roman" w:eastAsia="Times New Roman" w:cs="Times New Roman"/>
                <w:color w:val="000000"/>
              </w:rPr>
              <w:t xml:space="preserve"> 6,812,265</w:t>
            </w:r>
          </w:p>
        </w:tc>
      </w:tr>
      <w:tr w:rsidRPr="00D04BB0" w:rsidR="00284443" w:rsidTr="0087294A" w14:paraId="79A8A1E4" w14:textId="77777777">
        <w:trPr>
          <w:jc w:val="center"/>
        </w:trPr>
        <w:tc>
          <w:tcPr>
            <w:tcW w:w="3676" w:type="pct"/>
            <w:tcBorders>
              <w:top w:val="nil"/>
              <w:left w:val="nil"/>
              <w:bottom w:val="nil"/>
              <w:right w:val="nil"/>
              <w:tl2br w:val="nil"/>
              <w:tr2bl w:val="nil"/>
            </w:tcBorders>
            <w:shd w:val="clear" w:color="auto" w:fill="CCEEFF"/>
            <w:vAlign w:val="bottom"/>
          </w:tcPr>
          <w:p w:rsidRPr="00D04BB0" w:rsidR="00A84C86" w:rsidP="0087294A" w:rsidRDefault="00A84C86" w14:paraId="128D9CE5" w14:textId="77777777">
            <w:pPr>
              <w:keepNext/>
              <w:rPr>
                <w:color w:val="000000"/>
              </w:rPr>
            </w:pPr>
            <w:bookmarkStart w:name="_08ddd7b9_55b7_4f0a_a180_5a31df521034" w:id="504"/>
            <w:bookmarkEnd w:id="503"/>
            <w:r w:rsidRPr="00D04BB0">
              <w:rPr>
                <w:rFonts w:ascii="Times New Roman" w:hAnsi="Times New Roman" w:eastAsia="Times New Roman" w:cs="Times New Roman"/>
                <w:color w:val="000000"/>
              </w:rPr>
              <w:t>Captain payables</w:t>
            </w:r>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5DC8CAF7"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04BB0" w:rsidR="00A84C86" w:rsidP="0087294A" w:rsidRDefault="00A84C86" w14:paraId="7B1F5465" w14:textId="77777777">
            <w:pPr>
              <w:keepNext/>
              <w:ind w:right="60"/>
              <w:jc w:val="right"/>
              <w:rPr>
                <w:color w:val="000000"/>
              </w:rPr>
            </w:pPr>
            <w:r w:rsidRPr="00D04BB0">
              <w:rPr>
                <w:rFonts w:ascii="Times New Roman" w:hAnsi="Times New Roman" w:eastAsia="Times New Roman" w:cs="Times New Roman"/>
                <w:color w:val="000000"/>
              </w:rPr>
              <w:t xml:space="preserve"> 322,652</w:t>
            </w:r>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7BF5B1C1"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04BB0" w:rsidR="00A84C86" w:rsidP="0087294A" w:rsidRDefault="00A84C86" w14:paraId="1BB13E1D" w14:textId="77777777">
            <w:pPr>
              <w:keepNext/>
              <w:ind w:right="60"/>
              <w:jc w:val="right"/>
              <w:rPr>
                <w:color w:val="000000"/>
              </w:rPr>
            </w:pPr>
            <w:r w:rsidRPr="00D04BB0">
              <w:rPr>
                <w:rFonts w:ascii="Times New Roman" w:hAnsi="Times New Roman" w:eastAsia="Times New Roman" w:cs="Times New Roman"/>
                <w:color w:val="000000"/>
              </w:rPr>
              <w:t xml:space="preserve"> 441,815</w:t>
            </w:r>
          </w:p>
        </w:tc>
      </w:tr>
      <w:tr w:rsidRPr="00D04BB0" w:rsidR="00284443" w:rsidTr="0087294A" w14:paraId="3DEB8A06" w14:textId="77777777">
        <w:trPr>
          <w:jc w:val="center"/>
        </w:trPr>
        <w:tc>
          <w:tcPr>
            <w:tcW w:w="3676" w:type="pct"/>
            <w:tcBorders>
              <w:top w:val="nil"/>
              <w:left w:val="nil"/>
              <w:bottom w:val="nil"/>
              <w:right w:val="nil"/>
              <w:tl2br w:val="nil"/>
              <w:tr2bl w:val="nil"/>
            </w:tcBorders>
            <w:vAlign w:val="bottom"/>
          </w:tcPr>
          <w:p w:rsidRPr="00D04BB0" w:rsidR="00A84C86" w:rsidP="0087294A" w:rsidRDefault="00A84C86" w14:paraId="5557B358" w14:textId="77777777">
            <w:pPr>
              <w:keepNext/>
              <w:rPr>
                <w:color w:val="000000"/>
              </w:rPr>
            </w:pPr>
            <w:bookmarkStart w:name="_e7a0d2ed_439d_416c_afc8_d4bf33cd0d02" w:id="505"/>
            <w:bookmarkEnd w:id="504"/>
            <w:r w:rsidRPr="00D04BB0">
              <w:rPr>
                <w:rFonts w:ascii="Times New Roman" w:hAnsi="Times New Roman" w:eastAsia="Times New Roman" w:cs="Times New Roman"/>
                <w:color w:val="000000"/>
              </w:rPr>
              <w:t>Salaries payable</w:t>
            </w:r>
          </w:p>
        </w:tc>
        <w:tc>
          <w:tcPr>
            <w:tcW w:w="116" w:type="pct"/>
            <w:tcBorders>
              <w:top w:val="nil"/>
              <w:left w:val="nil"/>
              <w:bottom w:val="nil"/>
              <w:right w:val="nil"/>
              <w:tl2br w:val="nil"/>
              <w:tr2bl w:val="nil"/>
            </w:tcBorders>
            <w:noWrap/>
            <w:vAlign w:val="bottom"/>
          </w:tcPr>
          <w:p w:rsidRPr="00D04BB0" w:rsidR="00A84C86" w:rsidP="0087294A" w:rsidRDefault="00A84C86" w14:paraId="20881934" w14:textId="77777777">
            <w:pPr>
              <w:keepNext/>
              <w:rPr>
                <w:color w:val="000000"/>
              </w:rPr>
            </w:pPr>
          </w:p>
        </w:tc>
        <w:tc>
          <w:tcPr>
            <w:tcW w:w="545" w:type="pct"/>
            <w:tcBorders>
              <w:top w:val="nil"/>
              <w:left w:val="nil"/>
              <w:bottom w:val="nil"/>
              <w:right w:val="nil"/>
              <w:tl2br w:val="nil"/>
              <w:tr2bl w:val="nil"/>
            </w:tcBorders>
            <w:noWrap/>
            <w:vAlign w:val="bottom"/>
          </w:tcPr>
          <w:p w:rsidRPr="00D04BB0" w:rsidR="00A84C86" w:rsidP="0087294A" w:rsidRDefault="00A84C86" w14:paraId="203B9864" w14:textId="77777777">
            <w:pPr>
              <w:keepNext/>
              <w:ind w:right="60"/>
              <w:jc w:val="right"/>
              <w:rPr>
                <w:color w:val="000000"/>
              </w:rPr>
            </w:pPr>
            <w:r w:rsidRPr="00D04BB0">
              <w:rPr>
                <w:rFonts w:ascii="Times New Roman" w:hAnsi="Times New Roman" w:eastAsia="Times New Roman" w:cs="Times New Roman"/>
                <w:color w:val="000000"/>
              </w:rPr>
              <w:t xml:space="preserve"> 98,612</w:t>
            </w:r>
          </w:p>
        </w:tc>
        <w:tc>
          <w:tcPr>
            <w:tcW w:w="116" w:type="pct"/>
            <w:tcBorders>
              <w:top w:val="nil"/>
              <w:left w:val="nil"/>
              <w:bottom w:val="nil"/>
              <w:right w:val="nil"/>
              <w:tl2br w:val="nil"/>
              <w:tr2bl w:val="nil"/>
            </w:tcBorders>
            <w:noWrap/>
            <w:vAlign w:val="bottom"/>
          </w:tcPr>
          <w:p w:rsidRPr="00D04BB0" w:rsidR="00A84C86" w:rsidP="0087294A" w:rsidRDefault="00A84C86" w14:paraId="2951E628" w14:textId="77777777">
            <w:pPr>
              <w:keepNext/>
              <w:rPr>
                <w:color w:val="000000"/>
              </w:rPr>
            </w:pPr>
          </w:p>
        </w:tc>
        <w:tc>
          <w:tcPr>
            <w:tcW w:w="545" w:type="pct"/>
            <w:tcBorders>
              <w:top w:val="nil"/>
              <w:left w:val="nil"/>
              <w:bottom w:val="nil"/>
              <w:right w:val="nil"/>
              <w:tl2br w:val="nil"/>
              <w:tr2bl w:val="nil"/>
            </w:tcBorders>
            <w:noWrap/>
            <w:vAlign w:val="bottom"/>
          </w:tcPr>
          <w:p w:rsidRPr="00D04BB0" w:rsidR="00A84C86" w:rsidP="0087294A" w:rsidRDefault="00A84C86" w14:paraId="45F75E5A" w14:textId="77777777">
            <w:pPr>
              <w:keepNext/>
              <w:ind w:right="60"/>
              <w:jc w:val="right"/>
              <w:rPr>
                <w:color w:val="000000"/>
              </w:rPr>
            </w:pPr>
            <w:r w:rsidRPr="00D04BB0">
              <w:rPr>
                <w:rFonts w:ascii="Times New Roman" w:hAnsi="Times New Roman" w:eastAsia="Times New Roman" w:cs="Times New Roman"/>
                <w:color w:val="000000"/>
              </w:rPr>
              <w:t xml:space="preserve"> 289,236</w:t>
            </w:r>
          </w:p>
        </w:tc>
      </w:tr>
      <w:tr w:rsidRPr="00D04BB0" w:rsidR="00284443" w:rsidTr="0087294A" w14:paraId="76C59D6C" w14:textId="77777777">
        <w:trPr>
          <w:jc w:val="center"/>
        </w:trPr>
        <w:tc>
          <w:tcPr>
            <w:tcW w:w="3676" w:type="pct"/>
            <w:tcBorders>
              <w:top w:val="nil"/>
              <w:left w:val="nil"/>
              <w:bottom w:val="nil"/>
              <w:right w:val="nil"/>
              <w:tl2br w:val="nil"/>
              <w:tr2bl w:val="nil"/>
            </w:tcBorders>
            <w:shd w:val="clear" w:color="auto" w:fill="CCEEFF"/>
            <w:vAlign w:val="bottom"/>
          </w:tcPr>
          <w:p w:rsidRPr="00D04BB0" w:rsidR="00A84C86" w:rsidP="0087294A" w:rsidRDefault="00A84C86" w14:paraId="101ACE2A" w14:textId="77777777">
            <w:pPr>
              <w:keepNext/>
              <w:rPr>
                <w:color w:val="000000"/>
              </w:rPr>
            </w:pPr>
            <w:bookmarkStart w:name="_33b78fb0_24b7_4f5c_86a9_9856d5270960" w:id="506"/>
            <w:bookmarkEnd w:id="505"/>
            <w:r w:rsidRPr="00D04BB0">
              <w:rPr>
                <w:rFonts w:ascii="Times New Roman" w:hAnsi="Times New Roman" w:eastAsia="Times New Roman" w:cs="Times New Roman"/>
                <w:color w:val="000000"/>
              </w:rPr>
              <w:t>Accrued expenses</w:t>
            </w:r>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6F63EDC2"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04BB0" w:rsidR="00A84C86" w:rsidP="0087294A" w:rsidRDefault="00A84C86" w14:paraId="67A516C6" w14:textId="77777777">
            <w:pPr>
              <w:keepNext/>
              <w:ind w:right="60"/>
              <w:jc w:val="right"/>
              <w:rPr>
                <w:color w:val="000000"/>
              </w:rPr>
            </w:pPr>
            <w:r w:rsidRPr="00D04BB0">
              <w:rPr>
                <w:rFonts w:ascii="Times New Roman" w:hAnsi="Times New Roman" w:eastAsia="Times New Roman" w:cs="Times New Roman"/>
                <w:color w:val="000000"/>
              </w:rPr>
              <w:t xml:space="preserve"> 79,574</w:t>
            </w:r>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436787F7"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04BB0" w:rsidR="00A84C86" w:rsidP="0087294A" w:rsidRDefault="00A84C86" w14:paraId="75D7E6FE" w14:textId="77777777">
            <w:pPr>
              <w:keepNext/>
              <w:ind w:right="60"/>
              <w:jc w:val="right"/>
              <w:rPr>
                <w:color w:val="000000"/>
              </w:rPr>
            </w:pPr>
            <w:r w:rsidRPr="00D04BB0">
              <w:rPr>
                <w:rFonts w:ascii="Times New Roman" w:hAnsi="Times New Roman" w:eastAsia="Times New Roman" w:cs="Times New Roman"/>
                <w:color w:val="000000"/>
              </w:rPr>
              <w:t xml:space="preserve"> 205,729</w:t>
            </w:r>
          </w:p>
        </w:tc>
      </w:tr>
      <w:tr w:rsidRPr="00D04BB0" w:rsidR="00284443" w:rsidTr="0087294A" w14:paraId="77293A45" w14:textId="77777777">
        <w:trPr>
          <w:jc w:val="center"/>
        </w:trPr>
        <w:tc>
          <w:tcPr>
            <w:tcW w:w="3676" w:type="pct"/>
            <w:tcBorders>
              <w:top w:val="nil"/>
              <w:left w:val="nil"/>
              <w:bottom w:val="nil"/>
              <w:right w:val="nil"/>
              <w:tl2br w:val="nil"/>
              <w:tr2bl w:val="nil"/>
            </w:tcBorders>
            <w:vAlign w:val="bottom"/>
          </w:tcPr>
          <w:p w:rsidRPr="00D04BB0" w:rsidR="00A84C86" w:rsidP="0087294A" w:rsidRDefault="00A84C86" w14:paraId="163541E1" w14:textId="77777777">
            <w:pPr>
              <w:keepNext/>
              <w:rPr>
                <w:color w:val="000000"/>
              </w:rPr>
            </w:pPr>
            <w:bookmarkStart w:name="_200c339b_2840_42de_92e5_f50ab98730a3" w:id="507"/>
            <w:bookmarkEnd w:id="506"/>
            <w:r w:rsidRPr="00D04BB0">
              <w:rPr>
                <w:rFonts w:ascii="Times New Roman" w:hAnsi="Times New Roman" w:eastAsia="Times New Roman" w:cs="Times New Roman"/>
                <w:color w:val="000000"/>
              </w:rPr>
              <w:t>Other payables</w:t>
            </w:r>
          </w:p>
        </w:tc>
        <w:tc>
          <w:tcPr>
            <w:tcW w:w="116" w:type="pct"/>
            <w:tcBorders>
              <w:top w:val="nil"/>
              <w:left w:val="nil"/>
              <w:bottom w:val="nil"/>
              <w:right w:val="nil"/>
              <w:tl2br w:val="nil"/>
              <w:tr2bl w:val="nil"/>
            </w:tcBorders>
            <w:noWrap/>
            <w:vAlign w:val="bottom"/>
          </w:tcPr>
          <w:p w:rsidRPr="00D04BB0" w:rsidR="00A84C86" w:rsidP="0087294A" w:rsidRDefault="00A84C86" w14:paraId="142D2224"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D04BB0" w:rsidR="00A84C86" w:rsidP="0087294A" w:rsidRDefault="00A84C86" w14:paraId="22838AE8" w14:textId="77777777">
            <w:pPr>
              <w:keepNext/>
              <w:ind w:right="60"/>
              <w:jc w:val="right"/>
              <w:rPr>
                <w:color w:val="000000"/>
              </w:rPr>
            </w:pPr>
            <w:r w:rsidRPr="00D04BB0">
              <w:rPr>
                <w:rFonts w:ascii="Times New Roman" w:hAnsi="Times New Roman" w:eastAsia="Times New Roman" w:cs="Times New Roman"/>
                <w:color w:val="000000"/>
              </w:rPr>
              <w:t xml:space="preserve"> 101,168</w:t>
            </w:r>
          </w:p>
        </w:tc>
        <w:tc>
          <w:tcPr>
            <w:tcW w:w="116" w:type="pct"/>
            <w:tcBorders>
              <w:top w:val="nil"/>
              <w:left w:val="nil"/>
              <w:bottom w:val="nil"/>
              <w:right w:val="nil"/>
              <w:tl2br w:val="nil"/>
              <w:tr2bl w:val="nil"/>
            </w:tcBorders>
            <w:noWrap/>
            <w:vAlign w:val="bottom"/>
          </w:tcPr>
          <w:p w:rsidRPr="00D04BB0" w:rsidR="00A84C86" w:rsidP="0087294A" w:rsidRDefault="00A84C86" w14:paraId="2B74B93A"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D04BB0" w:rsidR="00A84C86" w:rsidP="0087294A" w:rsidRDefault="00A84C86" w14:paraId="37F2C2D5" w14:textId="77777777">
            <w:pPr>
              <w:keepNext/>
              <w:ind w:right="60"/>
              <w:jc w:val="right"/>
              <w:rPr>
                <w:color w:val="000000"/>
              </w:rPr>
            </w:pPr>
            <w:r w:rsidRPr="00D04BB0">
              <w:rPr>
                <w:rFonts w:ascii="Times New Roman" w:hAnsi="Times New Roman" w:eastAsia="Times New Roman" w:cs="Times New Roman"/>
                <w:color w:val="000000"/>
              </w:rPr>
              <w:t xml:space="preserve"> 145,818</w:t>
            </w:r>
          </w:p>
        </w:tc>
      </w:tr>
      <w:tr w:rsidRPr="00D04BB0" w:rsidR="00284443" w:rsidTr="0087294A" w14:paraId="0EF62A86" w14:textId="77777777">
        <w:trPr>
          <w:jc w:val="center"/>
        </w:trPr>
        <w:tc>
          <w:tcPr>
            <w:tcW w:w="3676" w:type="pct"/>
            <w:tcBorders>
              <w:top w:val="nil"/>
              <w:left w:val="nil"/>
              <w:bottom w:val="nil"/>
              <w:right w:val="nil"/>
              <w:tl2br w:val="nil"/>
              <w:tr2bl w:val="nil"/>
            </w:tcBorders>
            <w:shd w:val="clear" w:color="auto" w:fill="CCEEFF"/>
            <w:vAlign w:val="bottom"/>
          </w:tcPr>
          <w:p w:rsidRPr="00D04BB0" w:rsidR="00A84C86" w:rsidP="0087294A" w:rsidRDefault="00A84C86" w14:paraId="03AD618E" w14:textId="77777777">
            <w:pPr>
              <w:keepNext/>
              <w:rPr>
                <w:color w:val="000000"/>
              </w:rPr>
            </w:pPr>
            <w:bookmarkStart w:name="_2ffa43fc_3cdc_436f_8d2e_2f35facd2cad" w:id="508"/>
            <w:bookmarkEnd w:id="507"/>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2D843B0F" w14:textId="77777777">
            <w:pPr>
              <w:keepNext/>
              <w:rPr>
                <w:color w:val="000000"/>
              </w:rPr>
            </w:pPr>
          </w:p>
        </w:tc>
        <w:tc>
          <w:tcPr>
            <w:tcW w:w="545" w:type="pct"/>
            <w:tcBorders>
              <w:top w:val="nil"/>
              <w:left w:val="nil"/>
              <w:bottom w:val="nil"/>
              <w:right w:val="nil"/>
              <w:tl2br w:val="nil"/>
              <w:tr2bl w:val="nil"/>
            </w:tcBorders>
            <w:shd w:val="clear" w:color="auto" w:fill="CCEEFF"/>
            <w:noWrap/>
            <w:vAlign w:val="bottom"/>
          </w:tcPr>
          <w:p w:rsidRPr="00D04BB0" w:rsidR="00A84C86" w:rsidP="0087294A" w:rsidRDefault="00A84C86" w14:paraId="44DA8A50" w14:textId="77777777">
            <w:pPr>
              <w:keepNext/>
              <w:ind w:right="60"/>
              <w:jc w:val="right"/>
              <w:rPr>
                <w:color w:val="000000"/>
              </w:rPr>
            </w:pPr>
            <w:r w:rsidRPr="00D04BB0">
              <w:rPr>
                <w:rFonts w:ascii="Times New Roman" w:hAnsi="Times New Roman" w:eastAsia="Times New Roman" w:cs="Times New Roman"/>
                <w:color w:val="000000"/>
              </w:rPr>
              <w:t xml:space="preserve"> 7,380,844</w:t>
            </w:r>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0EF8ED11" w14:textId="77777777">
            <w:pPr>
              <w:keepNext/>
              <w:rPr>
                <w:color w:val="000000"/>
              </w:rPr>
            </w:pPr>
          </w:p>
        </w:tc>
        <w:tc>
          <w:tcPr>
            <w:tcW w:w="545" w:type="pct"/>
            <w:tcBorders>
              <w:top w:val="nil"/>
              <w:left w:val="nil"/>
              <w:bottom w:val="nil"/>
              <w:right w:val="nil"/>
              <w:tl2br w:val="nil"/>
              <w:tr2bl w:val="nil"/>
            </w:tcBorders>
            <w:shd w:val="clear" w:color="auto" w:fill="CCEEFF"/>
            <w:noWrap/>
            <w:vAlign w:val="bottom"/>
          </w:tcPr>
          <w:p w:rsidRPr="00D04BB0" w:rsidR="00A84C86" w:rsidP="0087294A" w:rsidRDefault="00A84C86" w14:paraId="7EAB5C05" w14:textId="77777777">
            <w:pPr>
              <w:keepNext/>
              <w:ind w:right="60"/>
              <w:jc w:val="right"/>
              <w:rPr>
                <w:color w:val="000000"/>
              </w:rPr>
            </w:pPr>
            <w:r w:rsidRPr="00D04BB0">
              <w:rPr>
                <w:rFonts w:ascii="Times New Roman" w:hAnsi="Times New Roman" w:eastAsia="Times New Roman" w:cs="Times New Roman"/>
                <w:color w:val="000000"/>
              </w:rPr>
              <w:t xml:space="preserve"> 7,894,863</w:t>
            </w:r>
          </w:p>
        </w:tc>
      </w:tr>
      <w:tr w:rsidRPr="00D04BB0" w:rsidR="00284443" w:rsidTr="0087294A" w14:paraId="2B01A48E" w14:textId="77777777">
        <w:trPr>
          <w:jc w:val="center"/>
        </w:trPr>
        <w:tc>
          <w:tcPr>
            <w:tcW w:w="3676" w:type="pct"/>
            <w:tcBorders>
              <w:top w:val="nil"/>
              <w:left w:val="nil"/>
              <w:bottom w:val="nil"/>
              <w:right w:val="nil"/>
              <w:tl2br w:val="nil"/>
              <w:tr2bl w:val="nil"/>
            </w:tcBorders>
            <w:vAlign w:val="bottom"/>
          </w:tcPr>
          <w:p w:rsidRPr="00D04BB0" w:rsidR="00A84C86" w:rsidP="0087294A" w:rsidRDefault="00A84C86" w14:paraId="14CA1027" w14:textId="77777777">
            <w:pPr>
              <w:keepNext/>
              <w:rPr>
                <w:color w:val="000000"/>
              </w:rPr>
            </w:pPr>
            <w:bookmarkStart w:name="_379f6390_48f7_4e58_88bd_1821e8a64d09" w:id="509"/>
            <w:bookmarkEnd w:id="508"/>
            <w:r w:rsidRPr="00D04BB0">
              <w:rPr>
                <w:rFonts w:ascii="Times New Roman" w:hAnsi="Times New Roman" w:eastAsia="Times New Roman" w:cs="Times New Roman"/>
                <w:color w:val="000000"/>
              </w:rPr>
              <w:t>Other payables non-current portion</w:t>
            </w:r>
          </w:p>
        </w:tc>
        <w:tc>
          <w:tcPr>
            <w:tcW w:w="116" w:type="pct"/>
            <w:tcBorders>
              <w:top w:val="nil"/>
              <w:left w:val="nil"/>
              <w:bottom w:val="nil"/>
              <w:right w:val="nil"/>
              <w:tl2br w:val="nil"/>
              <w:tr2bl w:val="nil"/>
            </w:tcBorders>
            <w:noWrap/>
            <w:vAlign w:val="bottom"/>
          </w:tcPr>
          <w:p w:rsidRPr="00D04BB0" w:rsidR="00A84C86" w:rsidP="0087294A" w:rsidRDefault="00A84C86" w14:paraId="26DA67DC" w14:textId="77777777">
            <w:pPr>
              <w:keepNext/>
              <w:rPr>
                <w:color w:val="000000"/>
              </w:rPr>
            </w:pPr>
          </w:p>
        </w:tc>
        <w:tc>
          <w:tcPr>
            <w:tcW w:w="545" w:type="pct"/>
            <w:tcBorders>
              <w:top w:val="nil"/>
              <w:left w:val="nil"/>
              <w:bottom w:val="single" w:color="000000" w:sz="4" w:space="0"/>
              <w:right w:val="nil"/>
              <w:tl2br w:val="nil"/>
              <w:tr2bl w:val="nil"/>
            </w:tcBorders>
            <w:noWrap/>
            <w:vAlign w:val="bottom"/>
          </w:tcPr>
          <w:p w:rsidRPr="00D04BB0" w:rsidR="00A84C86" w:rsidP="0087294A" w:rsidRDefault="00A84C86" w14:paraId="23CF2589" w14:textId="77777777">
            <w:pPr>
              <w:keepNext/>
              <w:jc w:val="right"/>
              <w:rPr>
                <w:color w:val="000000"/>
              </w:rPr>
            </w:pPr>
            <w:r w:rsidRPr="00D04BB0">
              <w:rPr>
                <w:rFonts w:ascii="Times New Roman" w:hAnsi="Times New Roman" w:eastAsia="Times New Roman" w:cs="Times New Roman"/>
                <w:color w:val="000000"/>
              </w:rPr>
              <w:t xml:space="preserve"> (24,977)</w:t>
            </w:r>
          </w:p>
        </w:tc>
        <w:tc>
          <w:tcPr>
            <w:tcW w:w="116" w:type="pct"/>
            <w:tcBorders>
              <w:top w:val="nil"/>
              <w:left w:val="nil"/>
              <w:bottom w:val="nil"/>
              <w:right w:val="nil"/>
              <w:tl2br w:val="nil"/>
              <w:tr2bl w:val="nil"/>
            </w:tcBorders>
            <w:noWrap/>
            <w:vAlign w:val="bottom"/>
          </w:tcPr>
          <w:p w:rsidRPr="00D04BB0" w:rsidR="00A84C86" w:rsidP="0087294A" w:rsidRDefault="00A84C86" w14:paraId="5CDFBE9A" w14:textId="77777777">
            <w:pPr>
              <w:keepNext/>
              <w:rPr>
                <w:color w:val="000000"/>
              </w:rPr>
            </w:pPr>
          </w:p>
        </w:tc>
        <w:tc>
          <w:tcPr>
            <w:tcW w:w="545" w:type="pct"/>
            <w:tcBorders>
              <w:top w:val="nil"/>
              <w:left w:val="nil"/>
              <w:bottom w:val="single" w:color="000000" w:sz="4" w:space="0"/>
              <w:right w:val="nil"/>
              <w:tl2br w:val="nil"/>
              <w:tr2bl w:val="nil"/>
            </w:tcBorders>
            <w:noWrap/>
            <w:vAlign w:val="bottom"/>
          </w:tcPr>
          <w:p w:rsidRPr="00D04BB0" w:rsidR="00A84C86" w:rsidP="0087294A" w:rsidRDefault="00A84C86" w14:paraId="0E9FFEE1" w14:textId="77777777">
            <w:pPr>
              <w:keepNext/>
              <w:jc w:val="right"/>
              <w:rPr>
                <w:color w:val="000000"/>
              </w:rPr>
            </w:pPr>
            <w:r w:rsidRPr="00D04BB0">
              <w:rPr>
                <w:rFonts w:ascii="Times New Roman" w:hAnsi="Times New Roman" w:eastAsia="Times New Roman" w:cs="Times New Roman"/>
                <w:color w:val="000000"/>
              </w:rPr>
              <w:t xml:space="preserve"> (83,961)</w:t>
            </w:r>
          </w:p>
        </w:tc>
      </w:tr>
      <w:tr w:rsidRPr="00D04BB0" w:rsidR="00284443" w:rsidTr="0087294A" w14:paraId="63DFEC54" w14:textId="77777777">
        <w:trPr>
          <w:jc w:val="center"/>
        </w:trPr>
        <w:tc>
          <w:tcPr>
            <w:tcW w:w="3676" w:type="pct"/>
            <w:tcBorders>
              <w:top w:val="nil"/>
              <w:left w:val="nil"/>
              <w:bottom w:val="nil"/>
              <w:right w:val="nil"/>
              <w:tl2br w:val="nil"/>
              <w:tr2bl w:val="nil"/>
            </w:tcBorders>
            <w:shd w:val="clear" w:color="auto" w:fill="CCEEFF"/>
            <w:vAlign w:val="bottom"/>
          </w:tcPr>
          <w:p w:rsidRPr="00D04BB0" w:rsidR="00A84C86" w:rsidP="0087294A" w:rsidRDefault="00A84C86" w14:paraId="79129281" w14:textId="77777777">
            <w:pPr>
              <w:keepNext/>
              <w:rPr>
                <w:color w:val="000000"/>
              </w:rPr>
            </w:pPr>
            <w:bookmarkStart w:name="_385e9c60_9623_46ef_ac53_3a69f9d0a82b" w:id="510"/>
            <w:bookmarkEnd w:id="509"/>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588B6489"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04BB0" w:rsidR="00A84C86" w:rsidP="0087294A" w:rsidRDefault="00A84C86" w14:paraId="769CB767" w14:textId="77777777">
            <w:pPr>
              <w:keepNext/>
              <w:ind w:right="60"/>
              <w:jc w:val="right"/>
              <w:rPr>
                <w:b/>
                <w:color w:val="000000"/>
              </w:rPr>
            </w:pPr>
            <w:r w:rsidRPr="00D04BB0">
              <w:rPr>
                <w:rFonts w:ascii="Times New Roman" w:hAnsi="Times New Roman" w:eastAsia="Times New Roman" w:cs="Times New Roman"/>
                <w:b/>
                <w:color w:val="000000"/>
              </w:rPr>
              <w:t xml:space="preserve"> 7,355,867</w:t>
            </w:r>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7534F03D"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04BB0" w:rsidR="00A84C86" w:rsidP="0087294A" w:rsidRDefault="00A84C86" w14:paraId="0AF13DE3" w14:textId="77777777">
            <w:pPr>
              <w:keepNext/>
              <w:ind w:right="60"/>
              <w:jc w:val="right"/>
              <w:rPr>
                <w:b/>
                <w:color w:val="000000"/>
              </w:rPr>
            </w:pPr>
            <w:r w:rsidRPr="00D04BB0">
              <w:rPr>
                <w:rFonts w:ascii="Times New Roman" w:hAnsi="Times New Roman" w:eastAsia="Times New Roman" w:cs="Times New Roman"/>
                <w:b/>
                <w:color w:val="000000"/>
              </w:rPr>
              <w:t xml:space="preserve"> 7,810,902</w:t>
            </w:r>
          </w:p>
        </w:tc>
      </w:tr>
      <w:tr w:rsidRPr="00D04BB0" w:rsidR="00284443" w:rsidTr="0087294A" w14:paraId="50FAE742" w14:textId="77777777">
        <w:trPr>
          <w:jc w:val="center"/>
        </w:trPr>
        <w:tc>
          <w:tcPr>
            <w:tcW w:w="3676" w:type="pct"/>
            <w:tcBorders>
              <w:top w:val="nil"/>
              <w:left w:val="nil"/>
              <w:bottom w:val="nil"/>
              <w:right w:val="nil"/>
              <w:tl2br w:val="nil"/>
              <w:tr2bl w:val="nil"/>
            </w:tcBorders>
            <w:vAlign w:val="bottom"/>
          </w:tcPr>
          <w:p w:rsidRPr="00D04BB0" w:rsidR="00A84C86" w:rsidP="0087294A" w:rsidRDefault="00A84C86" w14:paraId="207A3B91" w14:textId="77777777">
            <w:pPr>
              <w:keepNext/>
              <w:rPr>
                <w:i/>
                <w:color w:val="000000"/>
              </w:rPr>
            </w:pPr>
            <w:bookmarkStart w:name="_a8d7f368_d8ba_433b_8685_9149fe7718e6" w:id="511"/>
            <w:bookmarkEnd w:id="510"/>
            <w:r w:rsidRPr="00D04BB0">
              <w:rPr>
                <w:rFonts w:ascii="Times New Roman" w:hAnsi="Times New Roman" w:eastAsia="Times New Roman" w:cs="Times New Roman"/>
                <w:i/>
                <w:color w:val="000000"/>
              </w:rPr>
              <w:t>Non-financial items</w:t>
            </w:r>
          </w:p>
        </w:tc>
        <w:tc>
          <w:tcPr>
            <w:tcW w:w="116" w:type="pct"/>
            <w:tcBorders>
              <w:top w:val="nil"/>
              <w:left w:val="nil"/>
              <w:bottom w:val="nil"/>
              <w:right w:val="nil"/>
              <w:tl2br w:val="nil"/>
              <w:tr2bl w:val="nil"/>
            </w:tcBorders>
            <w:noWrap/>
            <w:vAlign w:val="bottom"/>
          </w:tcPr>
          <w:p w:rsidRPr="00D04BB0" w:rsidR="00A84C86" w:rsidP="0087294A" w:rsidRDefault="00A84C86" w14:paraId="0C4BF67B"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04BB0" w:rsidR="00A84C86" w:rsidP="0087294A" w:rsidRDefault="00A84C86" w14:paraId="593B8720" w14:textId="77777777">
            <w:pPr>
              <w:keepNext/>
              <w:jc w:val="right"/>
              <w:rPr>
                <w:color w:val="000000"/>
              </w:rPr>
            </w:pPr>
            <w:r w:rsidRPr="00D04BB0">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noWrap/>
            <w:vAlign w:val="bottom"/>
          </w:tcPr>
          <w:p w:rsidRPr="00D04BB0" w:rsidR="00A84C86" w:rsidP="0087294A" w:rsidRDefault="00A84C86" w14:paraId="5BBBCA8A"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04BB0" w:rsidR="00A84C86" w:rsidP="0087294A" w:rsidRDefault="00A84C86" w14:paraId="4E55E9E5" w14:textId="77777777">
            <w:pPr>
              <w:keepNext/>
              <w:jc w:val="right"/>
              <w:rPr>
                <w:color w:val="000000"/>
              </w:rPr>
            </w:pPr>
            <w:r w:rsidRPr="00D04BB0">
              <w:rPr>
                <w:rFonts w:ascii="Times New Roman" w:hAnsi="Times New Roman" w:eastAsia="Times New Roman" w:cs="Times New Roman"/>
                <w:color w:val="000000"/>
              </w:rPr>
              <w:t xml:space="preserve"> </w:t>
            </w:r>
          </w:p>
        </w:tc>
      </w:tr>
      <w:tr w:rsidRPr="00D04BB0" w:rsidR="00284443" w:rsidTr="0087294A" w14:paraId="392D5CD7" w14:textId="77777777">
        <w:trPr>
          <w:jc w:val="center"/>
        </w:trPr>
        <w:tc>
          <w:tcPr>
            <w:tcW w:w="3676" w:type="pct"/>
            <w:tcBorders>
              <w:top w:val="nil"/>
              <w:left w:val="nil"/>
              <w:bottom w:val="nil"/>
              <w:right w:val="nil"/>
              <w:tl2br w:val="nil"/>
              <w:tr2bl w:val="nil"/>
            </w:tcBorders>
            <w:shd w:val="clear" w:color="auto" w:fill="CCEEFF"/>
            <w:vAlign w:val="bottom"/>
          </w:tcPr>
          <w:p w:rsidRPr="00D04BB0" w:rsidR="00A84C86" w:rsidP="0087294A" w:rsidRDefault="00A84C86" w14:paraId="4486AC7D" w14:textId="77777777">
            <w:pPr>
              <w:keepNext/>
              <w:rPr>
                <w:color w:val="000000"/>
              </w:rPr>
            </w:pPr>
            <w:bookmarkStart w:name="_e45fec15_c16d_4cdd_a831_35efb4e48b21" w:id="512"/>
            <w:bookmarkEnd w:id="511"/>
            <w:r w:rsidRPr="00D04BB0">
              <w:rPr>
                <w:rFonts w:ascii="Times New Roman" w:hAnsi="Times New Roman" w:eastAsia="Times New Roman" w:cs="Times New Roman"/>
                <w:color w:val="000000"/>
              </w:rPr>
              <w:t>Advances from individual customers (e-wallets) (ii)</w:t>
            </w:r>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7D940542"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D04BB0" w:rsidR="00A84C86" w:rsidP="0087294A" w:rsidRDefault="00A84C86" w14:paraId="329AAA9D" w14:textId="77777777">
            <w:pPr>
              <w:keepNext/>
              <w:ind w:right="60"/>
              <w:jc w:val="right"/>
              <w:rPr>
                <w:color w:val="000000"/>
              </w:rPr>
            </w:pPr>
            <w:r w:rsidRPr="00D04BB0">
              <w:rPr>
                <w:rFonts w:ascii="Times New Roman" w:hAnsi="Times New Roman" w:eastAsia="Times New Roman" w:cs="Times New Roman"/>
                <w:color w:val="000000"/>
              </w:rPr>
              <w:t xml:space="preserve"> 12,206</w:t>
            </w:r>
          </w:p>
        </w:tc>
        <w:tc>
          <w:tcPr>
            <w:tcW w:w="116" w:type="pct"/>
            <w:tcBorders>
              <w:top w:val="nil"/>
              <w:left w:val="nil"/>
              <w:bottom w:val="nil"/>
              <w:right w:val="nil"/>
              <w:tl2br w:val="nil"/>
              <w:tr2bl w:val="nil"/>
            </w:tcBorders>
            <w:shd w:val="clear" w:color="auto" w:fill="CCEEFF"/>
            <w:noWrap/>
            <w:vAlign w:val="bottom"/>
          </w:tcPr>
          <w:p w:rsidRPr="00D04BB0" w:rsidR="00A84C86" w:rsidP="0087294A" w:rsidRDefault="00A84C86" w14:paraId="729029C4" w14:textId="77777777">
            <w:pPr>
              <w:keepNext/>
              <w:rPr>
                <w:color w:val="000000"/>
              </w:rPr>
            </w:pPr>
            <w:r w:rsidRPr="00D04BB0">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D04BB0" w:rsidR="00A84C86" w:rsidP="0087294A" w:rsidRDefault="00A84C86" w14:paraId="1F9F3127" w14:textId="77777777">
            <w:pPr>
              <w:keepNext/>
              <w:ind w:right="60"/>
              <w:jc w:val="right"/>
              <w:rPr>
                <w:color w:val="000000"/>
              </w:rPr>
            </w:pPr>
            <w:r w:rsidRPr="00D04BB0">
              <w:rPr>
                <w:rFonts w:ascii="Times New Roman" w:hAnsi="Times New Roman" w:eastAsia="Times New Roman" w:cs="Times New Roman"/>
                <w:color w:val="000000"/>
              </w:rPr>
              <w:t xml:space="preserve"> 18,935</w:t>
            </w:r>
          </w:p>
        </w:tc>
      </w:tr>
      <w:tr w:rsidRPr="00D04BB0" w:rsidR="00284443" w:rsidTr="0087294A" w14:paraId="0F89C903" w14:textId="77777777">
        <w:trPr>
          <w:jc w:val="center"/>
        </w:trPr>
        <w:tc>
          <w:tcPr>
            <w:tcW w:w="3676" w:type="pct"/>
            <w:tcBorders>
              <w:top w:val="nil"/>
              <w:left w:val="nil"/>
              <w:bottom w:val="nil"/>
              <w:right w:val="nil"/>
              <w:tl2br w:val="nil"/>
              <w:tr2bl w:val="nil"/>
            </w:tcBorders>
            <w:vAlign w:val="bottom"/>
          </w:tcPr>
          <w:p w:rsidRPr="00D04BB0" w:rsidR="00A84C86" w:rsidP="0087294A" w:rsidRDefault="00A84C86" w14:paraId="1C4F7C60" w14:textId="77777777">
            <w:pPr>
              <w:rPr>
                <w:b/>
                <w:color w:val="000000"/>
              </w:rPr>
            </w:pPr>
            <w:bookmarkStart w:name="_fbd09ce7_f5c2_45b2_bb64_c74d719a4eba" w:id="513"/>
            <w:bookmarkEnd w:id="512"/>
            <w:r w:rsidRPr="00D04BB0">
              <w:rPr>
                <w:rFonts w:ascii="Times New Roman" w:hAnsi="Times New Roman" w:eastAsia="Times New Roman" w:cs="Times New Roman"/>
                <w:b/>
                <w:color w:val="000000"/>
              </w:rPr>
              <w:t>Total accounts payable, accruals and other payables</w:t>
            </w:r>
          </w:p>
        </w:tc>
        <w:tc>
          <w:tcPr>
            <w:tcW w:w="116" w:type="pct"/>
            <w:tcBorders>
              <w:top w:val="nil"/>
              <w:left w:val="nil"/>
              <w:bottom w:val="nil"/>
              <w:right w:val="nil"/>
              <w:tl2br w:val="nil"/>
              <w:tr2bl w:val="nil"/>
            </w:tcBorders>
            <w:noWrap/>
            <w:vAlign w:val="bottom"/>
          </w:tcPr>
          <w:p w:rsidRPr="00D04BB0" w:rsidR="00A84C86" w:rsidP="0087294A" w:rsidRDefault="00A84C86" w14:paraId="3063214E" w14:textId="77777777">
            <w:pPr>
              <w:rPr>
                <w:b/>
                <w:color w:val="000000"/>
              </w:rPr>
            </w:pPr>
            <w:r w:rsidRPr="00D04BB0">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noWrap/>
            <w:vAlign w:val="bottom"/>
          </w:tcPr>
          <w:p w:rsidRPr="00D04BB0" w:rsidR="00A84C86" w:rsidP="0087294A" w:rsidRDefault="00A84C86" w14:paraId="66016A2D" w14:textId="77777777">
            <w:pPr>
              <w:ind w:right="60"/>
              <w:jc w:val="right"/>
              <w:rPr>
                <w:b/>
                <w:color w:val="000000"/>
              </w:rPr>
            </w:pPr>
            <w:r w:rsidRPr="00D04BB0">
              <w:rPr>
                <w:rFonts w:ascii="Times New Roman" w:hAnsi="Times New Roman" w:eastAsia="Times New Roman" w:cs="Times New Roman"/>
                <w:b/>
                <w:color w:val="000000"/>
              </w:rPr>
              <w:t xml:space="preserve"> 7,368,073</w:t>
            </w:r>
          </w:p>
        </w:tc>
        <w:tc>
          <w:tcPr>
            <w:tcW w:w="116" w:type="pct"/>
            <w:tcBorders>
              <w:top w:val="nil"/>
              <w:left w:val="nil"/>
              <w:bottom w:val="nil"/>
              <w:right w:val="nil"/>
              <w:tl2br w:val="nil"/>
              <w:tr2bl w:val="nil"/>
            </w:tcBorders>
            <w:noWrap/>
            <w:vAlign w:val="bottom"/>
          </w:tcPr>
          <w:p w:rsidRPr="00D04BB0" w:rsidR="00A84C86" w:rsidP="0087294A" w:rsidRDefault="00A84C86" w14:paraId="5F532D11" w14:textId="77777777">
            <w:pPr>
              <w:rPr>
                <w:b/>
                <w:color w:val="000000"/>
              </w:rPr>
            </w:pPr>
            <w:r w:rsidRPr="00D04BB0">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noWrap/>
            <w:vAlign w:val="bottom"/>
          </w:tcPr>
          <w:p w:rsidRPr="00D04BB0" w:rsidR="00A84C86" w:rsidP="0087294A" w:rsidRDefault="00A84C86" w14:paraId="14F4D486" w14:textId="77777777">
            <w:pPr>
              <w:ind w:right="60"/>
              <w:jc w:val="right"/>
              <w:rPr>
                <w:b/>
                <w:color w:val="000000"/>
              </w:rPr>
            </w:pPr>
            <w:r w:rsidRPr="00D04BB0">
              <w:rPr>
                <w:rFonts w:ascii="Times New Roman" w:hAnsi="Times New Roman" w:eastAsia="Times New Roman" w:cs="Times New Roman"/>
                <w:b/>
                <w:color w:val="000000"/>
              </w:rPr>
              <w:t xml:space="preserve"> 7,829,837</w:t>
            </w:r>
          </w:p>
        </w:tc>
      </w:tr>
      <w:bookmarkEnd w:id="496"/>
      <w:bookmarkEnd w:id="513"/>
    </w:tbl>
    <w:p w:rsidRPr="00187C0D" w:rsidR="00A84C86" w:rsidP="00284443" w:rsidRDefault="00A84C86" w14:paraId="33F131A3" w14:textId="77777777"/>
    <w:p w:rsidR="00A84C86" w:rsidP="00284443" w:rsidRDefault="00A84C86" w14:paraId="470A00DF" w14:textId="77777777">
      <w:pPr>
        <w:pStyle w:val="BodyText"/>
        <w:numPr>
          <w:ilvl w:val="0"/>
          <w:numId w:val="34"/>
        </w:numPr>
        <w:ind w:left="720"/>
        <w:rPr>
          <w:rFonts w:eastAsia="Times New Roman"/>
          <w:lang w:val="en-GB"/>
        </w:rPr>
      </w:pPr>
      <w:r w:rsidRPr="00E21DB7">
        <w:rPr>
          <w:rFonts w:eastAsia="Times New Roman"/>
          <w:lang w:val="en-GB"/>
        </w:rPr>
        <w:t>During the six-month period ended 30 June 2023, the Group entered into settlement agreements with a significant number of creditors. These settlement agreements released the Group of a significant portion of creditor balances, mainly associated with the SPAC transaction, as of the reporting date by discounting a portion of the liability. These settlement agreements resulted in discounts amounting to</w:t>
      </w:r>
      <w:r w:rsidRPr="00187C0D">
        <w:rPr>
          <w:rFonts w:eastAsia="Times New Roman"/>
          <w:lang w:val="en-GB"/>
        </w:rPr>
        <w:t xml:space="preserve"> $ </w:t>
      </w:r>
      <w:bookmarkStart w:name="_8a02e705_d0e3_4132_a98f_7dbd9de5f007" w:id="514"/>
      <w:r w:rsidRPr="008B45F3">
        <w:rPr>
          <w:rFonts w:eastAsia="Times New Roman"/>
          <w:lang w:val="en-GB"/>
        </w:rPr>
        <w:t>16,637,801</w:t>
      </w:r>
      <w:bookmarkEnd w:id="514"/>
      <w:r w:rsidRPr="00187C0D">
        <w:rPr>
          <w:rFonts w:eastAsia="Times New Roman"/>
          <w:lang w:val="en-GB"/>
        </w:rPr>
        <w:t xml:space="preserve"> </w:t>
      </w:r>
      <w:r w:rsidRPr="00E21DB7">
        <w:rPr>
          <w:rFonts w:eastAsia="Times New Roman"/>
          <w:lang w:val="en-GB"/>
        </w:rPr>
        <w:t>which were contingent on the Group's immediate settlement of these outstanding balances and upon the closing date of these settlement agreements (Note 17). The Group abided by the terms of these settlement agreements and settled the outstanding balances at the respective closing date of each settlement agreement. The discounted amounts were charged to the consolidated statement of comprehensive income</w:t>
      </w:r>
      <w:r w:rsidRPr="00187C0D">
        <w:rPr>
          <w:rFonts w:eastAsia="Times New Roman"/>
          <w:lang w:val="en-GB"/>
        </w:rPr>
        <w:t>.</w:t>
      </w:r>
    </w:p>
    <w:p w:rsidRPr="00284443" w:rsidR="00A84C86" w:rsidP="00284443" w:rsidRDefault="00A84C86" w14:paraId="65D04FDD" w14:textId="77777777">
      <w:pPr>
        <w:pStyle w:val="BodyText"/>
        <w:numPr>
          <w:ilvl w:val="0"/>
          <w:numId w:val="34"/>
        </w:numPr>
        <w:spacing w:after="0"/>
        <w:ind w:left="720"/>
        <w:rPr>
          <w:rFonts w:eastAsia="Times New Roman"/>
          <w:lang w:val="en-GB"/>
        </w:rPr>
      </w:pPr>
      <w:bookmarkStart w:name="_d20358f9_fe06_4949_84c2_9cea2ecebc03" w:id="515"/>
      <w:r w:rsidRPr="00E21DB7">
        <w:rPr>
          <w:rFonts w:eastAsia="Times New Roman"/>
          <w:lang w:val="en-GB"/>
        </w:rPr>
        <w:t>Advances from individual customers (e-wallets) are used by customers against future bookings.</w:t>
      </w:r>
    </w:p>
    <w:bookmarkEnd w:id="515"/>
    <w:bookmarkEnd w:id="497"/>
    <w:p w:rsidRPr="00C833C9" w:rsidR="006E1A16" w:rsidP="009924D5" w:rsidRDefault="006E1A16" w14:paraId="0394BDDC" w14:textId="77777777">
      <w:pPr>
        <w:pStyle w:val="BodyText"/>
        <w:spacing w:after="0"/>
        <w:rPr>
          <w:rFonts w:eastAsia="Times New Roman"/>
          <w:lang w:val="en-GB"/>
        </w:rPr>
      </w:pPr>
    </w:p>
    <w:bookmarkStart w:name="_9a68ec93_4dce_4fe1_9b45_a9e5d913a30a" w:id="516"/>
    <w:bookmarkEnd w:id="516"/>
    <w:bookmarkStart w:name="_8d3975a3_ea71_46ff_87be_ba76a749c023" w:id="517"/>
    <w:bookmarkEnd w:id="517"/>
    <w:p w:rsidRPr="00B10FBA" w:rsidR="00A84C86" w:rsidP="003917F5" w:rsidRDefault="00A84C86" w14:paraId="7C445BF6" w14:textId="77777777">
      <w:pPr>
        <w:pStyle w:val="Heading2"/>
        <w:rPr>
          <w:rFonts w:eastAsia="Times New Roman"/>
          <w:lang w:val="en-GB"/>
        </w:rPr>
      </w:pPr>
      <w:r w:rsidRPr="00B10FBA">
        <w:rPr>
          <w:rFonts w:eastAsia="Times New Roman"/>
          <w:lang w:val="en-GB"/>
        </w:rPr>
        <w:t>1</w:t>
      </w:r>
      <w:r>
        <w:rPr>
          <w:rFonts w:eastAsia="Times New Roman"/>
          <w:lang w:val="en-GB"/>
        </w:rPr>
        <w:t>2</w:t>
      </w:r>
      <w:r w:rsidRPr="00B10FBA">
        <w:rPr>
          <w:rFonts w:eastAsia="Times New Roman"/>
          <w:lang w:val="en-GB"/>
        </w:rPr>
        <w:tab/>
        <w:t>Deferred purchase price</w:t>
      </w:r>
    </w:p>
    <w:p w:rsidRPr="00B10FBA" w:rsidR="00A84C86" w:rsidP="003917F5" w:rsidRDefault="00A84C86" w14:paraId="6588F1AA" w14:textId="77777777">
      <w:pPr>
        <w:pStyle w:val="BodyText"/>
        <w:keepNext/>
        <w:rPr>
          <w:rFonts w:eastAsia="Times New Roman"/>
          <w:lang w:val="en-GB"/>
        </w:rPr>
      </w:pPr>
      <w:r w:rsidRPr="00B10FBA">
        <w:rPr>
          <w:rFonts w:eastAsia="Times New Roman"/>
          <w:lang w:val="en-GB"/>
        </w:rPr>
        <w:t>The movement in the deferred purchase price is as follows: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003917F5" w:rsidTr="00367C74" w14:paraId="102C0FFE" w14:textId="77777777">
        <w:trPr>
          <w:trHeight w:val="20" w:hRule="exact"/>
          <w:jc w:val="center"/>
        </w:trPr>
        <w:tc>
          <w:tcPr>
            <w:tcW w:w="3676" w:type="pct"/>
            <w:tcBorders>
              <w:top w:val="nil"/>
              <w:left w:val="nil"/>
              <w:bottom w:val="nil"/>
              <w:right w:val="nil"/>
            </w:tcBorders>
            <w:vAlign w:val="bottom"/>
          </w:tcPr>
          <w:p w:rsidR="00A84C86" w:rsidP="00367C74" w:rsidRDefault="00A84C86" w14:paraId="51ABE5FE" w14:textId="77777777">
            <w:pPr>
              <w:keepNext/>
              <w:spacing w:after="1"/>
              <w:rPr>
                <w:sz w:val="2"/>
              </w:rPr>
            </w:pPr>
            <w:bookmarkStart w:name="_366b34ff_2d0e_4b6e_acd8_aefc27b327cb" w:colFirst="0" w:colLast="0" w:id="518"/>
            <w:bookmarkStart w:name="_a5405a9a_2687_442e_97d9_e8a85d5df1ee" w:colFirst="1" w:colLast="1" w:id="519"/>
            <w:bookmarkStart w:name="_f5b262a2_f7c0_4fc9_a641_b10efae28c04" w:colFirst="2" w:colLast="2" w:id="520"/>
            <w:bookmarkStart w:name="_e0790452_8407_4413_8128_022e1bcd9802" w:colFirst="3" w:colLast="3" w:id="521"/>
            <w:bookmarkStart w:name="_b0ec5b6d_8cc3_4b64_b5f7_f2868350d6dd" w:colFirst="4" w:colLast="4" w:id="522"/>
            <w:bookmarkStart w:name="_8ad8b21c_bb45_48b7_a8a6_70f4764343ca" w:id="523"/>
          </w:p>
        </w:tc>
        <w:tc>
          <w:tcPr>
            <w:tcW w:w="116" w:type="pct"/>
            <w:tcBorders>
              <w:top w:val="nil"/>
              <w:left w:val="nil"/>
              <w:bottom w:val="nil"/>
              <w:right w:val="nil"/>
            </w:tcBorders>
            <w:noWrap/>
            <w:vAlign w:val="bottom"/>
          </w:tcPr>
          <w:p w:rsidR="00A84C86" w:rsidP="00367C74" w:rsidRDefault="00A84C86" w14:paraId="4AA315F1" w14:textId="77777777">
            <w:pPr>
              <w:keepNext/>
              <w:spacing w:after="1"/>
              <w:rPr>
                <w:sz w:val="2"/>
              </w:rPr>
            </w:pPr>
          </w:p>
        </w:tc>
        <w:tc>
          <w:tcPr>
            <w:tcW w:w="545" w:type="pct"/>
            <w:tcBorders>
              <w:top w:val="nil"/>
              <w:left w:val="nil"/>
              <w:bottom w:val="nil"/>
              <w:right w:val="nil"/>
            </w:tcBorders>
            <w:noWrap/>
            <w:vAlign w:val="bottom"/>
          </w:tcPr>
          <w:p w:rsidR="00A84C86" w:rsidP="00367C74" w:rsidRDefault="00A84C86" w14:paraId="6D8DA221" w14:textId="77777777">
            <w:pPr>
              <w:keepNext/>
              <w:spacing w:after="1"/>
              <w:rPr>
                <w:sz w:val="2"/>
              </w:rPr>
            </w:pPr>
          </w:p>
        </w:tc>
        <w:tc>
          <w:tcPr>
            <w:tcW w:w="116" w:type="pct"/>
            <w:tcBorders>
              <w:top w:val="nil"/>
              <w:left w:val="nil"/>
              <w:bottom w:val="nil"/>
              <w:right w:val="nil"/>
            </w:tcBorders>
            <w:noWrap/>
            <w:vAlign w:val="bottom"/>
          </w:tcPr>
          <w:p w:rsidR="00A84C86" w:rsidP="00367C74" w:rsidRDefault="00A84C86" w14:paraId="6D91B52F" w14:textId="77777777">
            <w:pPr>
              <w:keepNext/>
              <w:spacing w:after="1"/>
              <w:rPr>
                <w:sz w:val="2"/>
              </w:rPr>
            </w:pPr>
          </w:p>
        </w:tc>
        <w:tc>
          <w:tcPr>
            <w:tcW w:w="545" w:type="pct"/>
            <w:tcBorders>
              <w:top w:val="nil"/>
              <w:left w:val="nil"/>
              <w:bottom w:val="nil"/>
              <w:right w:val="nil"/>
            </w:tcBorders>
            <w:noWrap/>
            <w:vAlign w:val="bottom"/>
          </w:tcPr>
          <w:p w:rsidR="00A84C86" w:rsidP="00367C74" w:rsidRDefault="00A84C86" w14:paraId="09E0CD2E" w14:textId="77777777">
            <w:pPr>
              <w:keepNext/>
              <w:spacing w:after="1"/>
              <w:rPr>
                <w:sz w:val="2"/>
              </w:rPr>
            </w:pPr>
          </w:p>
        </w:tc>
      </w:tr>
      <w:tr w:rsidR="003917F5" w:rsidTr="00367C74" w14:paraId="0ABBB377" w14:textId="77777777">
        <w:trPr>
          <w:jc w:val="center"/>
        </w:trPr>
        <w:tc>
          <w:tcPr>
            <w:tcW w:w="3676" w:type="pct"/>
            <w:tcBorders>
              <w:top w:val="nil"/>
              <w:left w:val="nil"/>
              <w:bottom w:val="nil"/>
              <w:right w:val="nil"/>
              <w:tl2br w:val="nil"/>
              <w:tr2bl w:val="nil"/>
            </w:tcBorders>
            <w:shd w:val="clear" w:color="auto" w:fill="auto"/>
            <w:vAlign w:val="bottom"/>
          </w:tcPr>
          <w:p w:rsidR="00A84C86" w:rsidP="00367C74" w:rsidRDefault="00A84C86" w14:paraId="056E322F" w14:textId="77777777">
            <w:pPr>
              <w:keepNext/>
              <w:spacing w:after="1"/>
              <w:rPr>
                <w:color w:val="000000"/>
                <w:sz w:val="16"/>
              </w:rPr>
            </w:pPr>
            <w:bookmarkStart w:name="_c2a0aabd_8267_4069_9c03_2ffa7781c27e" w:id="524"/>
            <w:bookmarkEnd w:id="518"/>
            <w:bookmarkEnd w:id="519"/>
            <w:bookmarkEnd w:id="520"/>
            <w:bookmarkEnd w:id="521"/>
            <w:bookmarkEnd w:id="522"/>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6F87DD4F"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4A420E4B" w14:textId="77777777">
            <w:pPr>
              <w:keepNext/>
              <w:spacing w:after="1"/>
              <w:jc w:val="center"/>
              <w:rPr>
                <w:b/>
                <w:color w:val="000000"/>
                <w:sz w:val="16"/>
              </w:rPr>
            </w:pPr>
            <w:r>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632B30FB"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0B02EFF1" w14:textId="77777777">
            <w:pPr>
              <w:keepNext/>
              <w:spacing w:after="1"/>
              <w:jc w:val="center"/>
              <w:rPr>
                <w:b/>
                <w:color w:val="000000"/>
                <w:sz w:val="16"/>
              </w:rPr>
            </w:pPr>
            <w:r>
              <w:rPr>
                <w:rFonts w:ascii="Times New Roman" w:hAnsi="Times New Roman" w:eastAsia="Times New Roman" w:cs="Times New Roman"/>
                <w:b/>
                <w:color w:val="000000"/>
                <w:sz w:val="16"/>
              </w:rPr>
              <w:t>(Audited)</w:t>
            </w:r>
          </w:p>
        </w:tc>
      </w:tr>
      <w:tr w:rsidR="003917F5" w:rsidTr="00367C74" w14:paraId="03C15CC0" w14:textId="77777777">
        <w:trPr>
          <w:jc w:val="center"/>
        </w:trPr>
        <w:tc>
          <w:tcPr>
            <w:tcW w:w="3676" w:type="pct"/>
            <w:tcBorders>
              <w:top w:val="nil"/>
              <w:left w:val="nil"/>
              <w:bottom w:val="nil"/>
              <w:right w:val="nil"/>
              <w:tl2br w:val="nil"/>
              <w:tr2bl w:val="nil"/>
            </w:tcBorders>
            <w:shd w:val="clear" w:color="auto" w:fill="auto"/>
            <w:vAlign w:val="bottom"/>
          </w:tcPr>
          <w:p w:rsidR="00A84C86" w:rsidP="00367C74" w:rsidRDefault="00A84C86" w14:paraId="5DE09792" w14:textId="77777777">
            <w:pPr>
              <w:keepNext/>
              <w:spacing w:after="1"/>
              <w:rPr>
                <w:color w:val="000000"/>
                <w:sz w:val="16"/>
              </w:rPr>
            </w:pPr>
            <w:bookmarkStart w:name="_c22bbd19_e12a_446c_aaf5_a42b4983690a" w:id="525"/>
            <w:bookmarkEnd w:id="524"/>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0C23B6DA"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512A7182" w14:textId="77777777">
            <w:pPr>
              <w:keepNext/>
              <w:spacing w:after="1"/>
              <w:jc w:val="center"/>
              <w:rPr>
                <w:b/>
                <w:color w:val="000000"/>
                <w:sz w:val="16"/>
              </w:rPr>
            </w:pPr>
            <w:r>
              <w:rPr>
                <w:rFonts w:ascii="Times New Roman" w:hAnsi="Times New Roman" w:eastAsia="Times New Roman" w:cs="Times New Roman"/>
                <w:b/>
                <w:color w:val="000000"/>
                <w:sz w:val="16"/>
              </w:rPr>
              <w:t>At 30 June</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6451576D"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1F93CA37" w14:textId="77777777">
            <w:pPr>
              <w:keepNext/>
              <w:spacing w:after="1"/>
              <w:jc w:val="center"/>
              <w:rPr>
                <w:b/>
                <w:color w:val="000000"/>
                <w:sz w:val="16"/>
              </w:rPr>
            </w:pPr>
            <w:r>
              <w:rPr>
                <w:rFonts w:ascii="Times New Roman" w:hAnsi="Times New Roman" w:eastAsia="Times New Roman" w:cs="Times New Roman"/>
                <w:b/>
                <w:color w:val="000000"/>
                <w:sz w:val="16"/>
              </w:rPr>
              <w:t>At 31 December</w:t>
            </w:r>
          </w:p>
        </w:tc>
      </w:tr>
      <w:tr w:rsidR="003917F5" w:rsidTr="00367C74" w14:paraId="535951D3" w14:textId="77777777">
        <w:trPr>
          <w:jc w:val="center"/>
        </w:trPr>
        <w:tc>
          <w:tcPr>
            <w:tcW w:w="3676" w:type="pct"/>
            <w:tcBorders>
              <w:top w:val="nil"/>
              <w:left w:val="nil"/>
              <w:bottom w:val="nil"/>
              <w:right w:val="nil"/>
              <w:tl2br w:val="nil"/>
              <w:tr2bl w:val="nil"/>
            </w:tcBorders>
            <w:shd w:val="clear" w:color="auto" w:fill="auto"/>
            <w:vAlign w:val="bottom"/>
          </w:tcPr>
          <w:p w:rsidR="00A84C86" w:rsidP="00367C74" w:rsidRDefault="00A84C86" w14:paraId="2C0FF124" w14:textId="77777777">
            <w:pPr>
              <w:keepNext/>
              <w:spacing w:after="1"/>
              <w:rPr>
                <w:color w:val="000000"/>
                <w:sz w:val="16"/>
              </w:rPr>
            </w:pPr>
            <w:bookmarkStart w:name="_8726f4b8_66e1_4b41_867b_4232d1fb197b" w:id="526"/>
            <w:bookmarkEnd w:id="525"/>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7AA2BF2D"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367C74" w:rsidRDefault="00A84C86" w14:paraId="508D1E07" w14:textId="77777777">
            <w:pPr>
              <w:keepNext/>
              <w:spacing w:after="1"/>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50C5D5F9"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367C74" w:rsidRDefault="00A84C86" w14:paraId="50AE8CB8" w14:textId="77777777">
            <w:pPr>
              <w:keepNext/>
              <w:spacing w:after="1"/>
              <w:jc w:val="center"/>
              <w:rPr>
                <w:b/>
                <w:color w:val="000000"/>
                <w:sz w:val="16"/>
              </w:rPr>
            </w:pPr>
            <w:r>
              <w:rPr>
                <w:rFonts w:ascii="Times New Roman" w:hAnsi="Times New Roman" w:eastAsia="Times New Roman" w:cs="Times New Roman"/>
                <w:b/>
                <w:color w:val="000000"/>
                <w:sz w:val="16"/>
              </w:rPr>
              <w:t>2023</w:t>
            </w:r>
          </w:p>
        </w:tc>
      </w:tr>
      <w:tr w:rsidR="003917F5" w:rsidTr="00367C74" w14:paraId="3967E42E" w14:textId="77777777">
        <w:trPr>
          <w:jc w:val="center"/>
        </w:trPr>
        <w:tc>
          <w:tcPr>
            <w:tcW w:w="3676" w:type="pct"/>
            <w:tcBorders>
              <w:top w:val="nil"/>
              <w:left w:val="nil"/>
              <w:bottom w:val="nil"/>
              <w:right w:val="nil"/>
              <w:tl2br w:val="nil"/>
              <w:tr2bl w:val="nil"/>
            </w:tcBorders>
            <w:shd w:val="clear" w:color="auto" w:fill="auto"/>
            <w:vAlign w:val="bottom"/>
          </w:tcPr>
          <w:p w:rsidR="00A84C86" w:rsidP="00367C74" w:rsidRDefault="00A84C86" w14:paraId="24A4E378" w14:textId="77777777">
            <w:pPr>
              <w:keepNext/>
              <w:spacing w:after="1"/>
              <w:rPr>
                <w:color w:val="000000"/>
                <w:sz w:val="16"/>
              </w:rPr>
            </w:pPr>
            <w:bookmarkStart w:name="_cd5b1ca9_e57f_428c_898c_572ba759f9ba" w:id="527"/>
            <w:bookmarkEnd w:id="526"/>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64B747EF"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664F97C1" w14:textId="77777777">
            <w:pPr>
              <w:keepNext/>
              <w:spacing w:after="1"/>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167DB197"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6F12A599" w14:textId="77777777">
            <w:pPr>
              <w:keepNext/>
              <w:spacing w:after="1"/>
              <w:jc w:val="center"/>
              <w:rPr>
                <w:b/>
                <w:color w:val="000000"/>
                <w:sz w:val="16"/>
              </w:rPr>
            </w:pPr>
            <w:r>
              <w:rPr>
                <w:rFonts w:ascii="Times New Roman" w:hAnsi="Times New Roman" w:eastAsia="Times New Roman" w:cs="Times New Roman"/>
                <w:b/>
                <w:color w:val="000000"/>
                <w:sz w:val="16"/>
              </w:rPr>
              <w:t>USD</w:t>
            </w:r>
          </w:p>
        </w:tc>
      </w:tr>
      <w:tr w:rsidR="003917F5" w:rsidTr="00367C74" w14:paraId="7CA47EE7" w14:textId="77777777">
        <w:trPr>
          <w:jc w:val="center"/>
        </w:trPr>
        <w:tc>
          <w:tcPr>
            <w:tcW w:w="3676" w:type="pct"/>
            <w:tcBorders>
              <w:top w:val="nil"/>
              <w:left w:val="nil"/>
              <w:bottom w:val="nil"/>
              <w:right w:val="nil"/>
              <w:tl2br w:val="nil"/>
              <w:tr2bl w:val="nil"/>
            </w:tcBorders>
            <w:shd w:val="clear" w:color="auto" w:fill="CCEEFF"/>
            <w:vAlign w:val="bottom"/>
          </w:tcPr>
          <w:p w:rsidR="00A84C86" w:rsidP="00367C74" w:rsidRDefault="00A84C86" w14:paraId="61A98D74" w14:textId="77777777">
            <w:pPr>
              <w:keepNext/>
              <w:spacing w:after="1"/>
              <w:rPr>
                <w:color w:val="000000"/>
              </w:rPr>
            </w:pPr>
            <w:bookmarkStart w:name="_f1ef66c3_85e6_4b3f_8e7e_978468540380" w:id="528"/>
            <w:bookmarkStart w:name="_29cb340c_4bf8_4783_aa9d_9d28247d291d" w:colFirst="2" w:colLast="2" w:id="529"/>
            <w:bookmarkStart w:name="_8df1e8e8_dd0b_4521_aa10_994b397dc17a" w:colFirst="4" w:colLast="4" w:id="530"/>
            <w:bookmarkEnd w:id="527"/>
            <w:r>
              <w:rPr>
                <w:rFonts w:ascii="Times New Roman" w:hAnsi="Times New Roman" w:eastAsia="Times New Roman" w:cs="Times New Roman"/>
                <w:color w:val="000000"/>
              </w:rPr>
              <w:t>Opening balance</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40A485B0"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965FE" w:rsidR="00A84C86" w:rsidP="00367C74" w:rsidRDefault="00A84C86" w14:paraId="02A99605" w14:textId="77777777">
            <w:pPr>
              <w:keepNext/>
              <w:spacing w:after="1"/>
              <w:ind w:right="60"/>
              <w:jc w:val="right"/>
              <w:rPr>
                <w:color w:val="000000"/>
              </w:rPr>
            </w:pPr>
            <w:r w:rsidRPr="00A965FE">
              <w:rPr>
                <w:rFonts w:ascii="Times New Roman" w:hAnsi="Times New Roman" w:eastAsia="Times New Roman" w:cs="Times New Roman"/>
                <w:color w:val="000000"/>
              </w:rPr>
              <w:t xml:space="preserve"> 1,207,682</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3EECF291"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965FE" w:rsidR="00A84C86" w:rsidP="00367C74" w:rsidRDefault="00A84C86" w14:paraId="232279B9" w14:textId="77777777">
            <w:pPr>
              <w:keepNext/>
              <w:spacing w:after="1"/>
              <w:ind w:right="60"/>
              <w:jc w:val="right"/>
              <w:rPr>
                <w:color w:val="000000"/>
              </w:rPr>
            </w:pPr>
            <w:r w:rsidRPr="00A965FE">
              <w:rPr>
                <w:rFonts w:ascii="Times New Roman" w:hAnsi="Times New Roman" w:eastAsia="Times New Roman" w:cs="Times New Roman"/>
                <w:color w:val="000000"/>
              </w:rPr>
              <w:t xml:space="preserve"> 7,619,581</w:t>
            </w:r>
          </w:p>
        </w:tc>
      </w:tr>
      <w:tr w:rsidR="003917F5" w:rsidTr="00367C74" w14:paraId="1CC95E72" w14:textId="77777777">
        <w:trPr>
          <w:jc w:val="center"/>
        </w:trPr>
        <w:tc>
          <w:tcPr>
            <w:tcW w:w="3676" w:type="pct"/>
            <w:tcBorders>
              <w:top w:val="nil"/>
              <w:left w:val="nil"/>
              <w:bottom w:val="nil"/>
              <w:right w:val="nil"/>
              <w:tl2br w:val="nil"/>
              <w:tr2bl w:val="nil"/>
            </w:tcBorders>
            <w:vAlign w:val="bottom"/>
          </w:tcPr>
          <w:p w:rsidR="00A84C86" w:rsidP="00367C74" w:rsidRDefault="00A84C86" w14:paraId="4DA555CF" w14:textId="77777777">
            <w:pPr>
              <w:keepNext/>
              <w:spacing w:after="1"/>
              <w:rPr>
                <w:color w:val="000000"/>
              </w:rPr>
            </w:pPr>
            <w:bookmarkStart w:name="_f8300745_164e_4285_b54f_b42689c0defe" w:id="531"/>
            <w:bookmarkEnd w:id="528"/>
            <w:bookmarkEnd w:id="529"/>
            <w:bookmarkEnd w:id="530"/>
            <w:r>
              <w:rPr>
                <w:rFonts w:ascii="Times New Roman" w:hAnsi="Times New Roman" w:eastAsia="Times New Roman" w:cs="Times New Roman"/>
                <w:color w:val="000000"/>
              </w:rPr>
              <w:t>Change in fair value</w:t>
            </w:r>
          </w:p>
        </w:tc>
        <w:tc>
          <w:tcPr>
            <w:tcW w:w="116" w:type="pct"/>
            <w:tcBorders>
              <w:top w:val="nil"/>
              <w:left w:val="nil"/>
              <w:bottom w:val="nil"/>
              <w:right w:val="nil"/>
              <w:tl2br w:val="nil"/>
              <w:tr2bl w:val="nil"/>
            </w:tcBorders>
            <w:noWrap/>
            <w:vAlign w:val="bottom"/>
          </w:tcPr>
          <w:p w:rsidR="00A84C86" w:rsidP="00367C74" w:rsidRDefault="00A84C86" w14:paraId="5AD9C3A2"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A965FE" w:rsidR="00A84C86" w:rsidP="00367C74" w:rsidRDefault="00A84C86" w14:paraId="6F330B18" w14:textId="77777777">
            <w:pPr>
              <w:keepNext/>
              <w:spacing w:after="1"/>
              <w:ind w:right="60"/>
              <w:jc w:val="right"/>
              <w:rPr>
                <w:color w:val="000000"/>
              </w:rPr>
            </w:pPr>
            <w:r w:rsidRPr="00A965FE">
              <w:rPr>
                <w:rFonts w:ascii="Times New Roman" w:hAnsi="Times New Roman" w:eastAsia="Times New Roman" w:cs="Times New Roman"/>
                <w:color w:val="000000"/>
              </w:rPr>
              <w:t xml:space="preserve"> 1,669,197</w:t>
            </w:r>
          </w:p>
        </w:tc>
        <w:tc>
          <w:tcPr>
            <w:tcW w:w="116" w:type="pct"/>
            <w:tcBorders>
              <w:top w:val="nil"/>
              <w:left w:val="nil"/>
              <w:bottom w:val="nil"/>
              <w:right w:val="nil"/>
              <w:tl2br w:val="nil"/>
              <w:tr2bl w:val="nil"/>
            </w:tcBorders>
            <w:noWrap/>
            <w:vAlign w:val="bottom"/>
          </w:tcPr>
          <w:p w:rsidR="00A84C86" w:rsidP="00367C74" w:rsidRDefault="00A84C86" w14:paraId="143D917B"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A965FE" w:rsidR="00A84C86" w:rsidP="00367C74" w:rsidRDefault="00A84C86" w14:paraId="1902D59B" w14:textId="77777777">
            <w:pPr>
              <w:keepNext/>
              <w:spacing w:after="1"/>
              <w:jc w:val="right"/>
              <w:rPr>
                <w:color w:val="000000"/>
              </w:rPr>
            </w:pPr>
            <w:r w:rsidRPr="00A965FE">
              <w:rPr>
                <w:rFonts w:ascii="Times New Roman" w:hAnsi="Times New Roman" w:eastAsia="Times New Roman" w:cs="Times New Roman"/>
                <w:color w:val="000000"/>
              </w:rPr>
              <w:t xml:space="preserve"> (727,134)</w:t>
            </w:r>
          </w:p>
        </w:tc>
      </w:tr>
      <w:tr w:rsidR="003917F5" w:rsidTr="00367C74" w14:paraId="28758A90" w14:textId="77777777">
        <w:trPr>
          <w:jc w:val="center"/>
        </w:trPr>
        <w:tc>
          <w:tcPr>
            <w:tcW w:w="3676" w:type="pct"/>
            <w:tcBorders>
              <w:top w:val="nil"/>
              <w:left w:val="nil"/>
              <w:bottom w:val="nil"/>
              <w:right w:val="nil"/>
              <w:tl2br w:val="nil"/>
              <w:tr2bl w:val="nil"/>
            </w:tcBorders>
            <w:shd w:val="clear" w:color="auto" w:fill="CCEEFF"/>
            <w:vAlign w:val="bottom"/>
          </w:tcPr>
          <w:p w:rsidR="00A84C86" w:rsidP="00367C74" w:rsidRDefault="00A84C86" w14:paraId="74390BA9" w14:textId="77777777">
            <w:pPr>
              <w:keepNext/>
              <w:spacing w:after="1"/>
              <w:rPr>
                <w:color w:val="000000"/>
              </w:rPr>
            </w:pPr>
            <w:bookmarkStart w:name="_791966fa_eb9a_49ff_abb2_a69a65e5caf2" w:id="532"/>
            <w:bookmarkEnd w:id="531"/>
            <w:r>
              <w:rPr>
                <w:rFonts w:ascii="Times New Roman" w:hAnsi="Times New Roman" w:eastAsia="Times New Roman" w:cs="Times New Roman"/>
                <w:color w:val="000000"/>
              </w:rPr>
              <w:t>Issuance of shares</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4B8140D7"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965FE" w:rsidR="00A84C86" w:rsidP="00367C74" w:rsidRDefault="00A84C86" w14:paraId="38A1480E" w14:textId="77777777">
            <w:pPr>
              <w:keepNext/>
              <w:spacing w:after="1"/>
              <w:jc w:val="right"/>
              <w:rPr>
                <w:color w:val="000000"/>
              </w:rPr>
            </w:pPr>
            <w:r w:rsidRPr="00A965FE">
              <w:rPr>
                <w:rFonts w:ascii="Times New Roman" w:hAnsi="Times New Roman" w:eastAsia="Times New Roman" w:cs="Times New Roman"/>
                <w:color w:val="000000"/>
              </w:rPr>
              <w:t xml:space="preserve"> (179,060)</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1E5613A9"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965FE" w:rsidR="00A84C86" w:rsidP="00367C74" w:rsidRDefault="00A84C86" w14:paraId="673CF450" w14:textId="77777777">
            <w:pPr>
              <w:keepNext/>
              <w:spacing w:after="1"/>
              <w:jc w:val="right"/>
              <w:rPr>
                <w:color w:val="000000"/>
              </w:rPr>
            </w:pPr>
            <w:r w:rsidRPr="00A965FE">
              <w:rPr>
                <w:rFonts w:ascii="Times New Roman" w:hAnsi="Times New Roman" w:eastAsia="Times New Roman" w:cs="Times New Roman"/>
                <w:color w:val="000000"/>
              </w:rPr>
              <w:t xml:space="preserve"> (306,936)</w:t>
            </w:r>
          </w:p>
        </w:tc>
      </w:tr>
      <w:tr w:rsidR="003917F5" w:rsidTr="00367C74" w14:paraId="7D1B9915" w14:textId="77777777">
        <w:trPr>
          <w:jc w:val="center"/>
        </w:trPr>
        <w:tc>
          <w:tcPr>
            <w:tcW w:w="3676" w:type="pct"/>
            <w:tcBorders>
              <w:top w:val="nil"/>
              <w:left w:val="nil"/>
              <w:bottom w:val="nil"/>
              <w:right w:val="nil"/>
              <w:tl2br w:val="nil"/>
              <w:tr2bl w:val="nil"/>
            </w:tcBorders>
            <w:vAlign w:val="bottom"/>
          </w:tcPr>
          <w:p w:rsidR="00A84C86" w:rsidP="00367C74" w:rsidRDefault="00A84C86" w14:paraId="40518690" w14:textId="77777777">
            <w:pPr>
              <w:keepNext/>
              <w:spacing w:after="1"/>
              <w:rPr>
                <w:color w:val="000000"/>
              </w:rPr>
            </w:pPr>
            <w:bookmarkStart w:name="_87cf3927_3715_4709_956f_434d70678c27" w:id="533"/>
            <w:bookmarkEnd w:id="532"/>
            <w:r>
              <w:rPr>
                <w:rFonts w:ascii="Times New Roman" w:hAnsi="Times New Roman" w:eastAsia="Times New Roman" w:cs="Times New Roman"/>
                <w:color w:val="000000"/>
              </w:rPr>
              <w:t>Settlements</w:t>
            </w:r>
          </w:p>
        </w:tc>
        <w:tc>
          <w:tcPr>
            <w:tcW w:w="116" w:type="pct"/>
            <w:tcBorders>
              <w:top w:val="nil"/>
              <w:left w:val="nil"/>
              <w:bottom w:val="nil"/>
              <w:right w:val="nil"/>
              <w:tl2br w:val="nil"/>
              <w:tr2bl w:val="nil"/>
            </w:tcBorders>
            <w:noWrap/>
            <w:vAlign w:val="bottom"/>
          </w:tcPr>
          <w:p w:rsidR="00A84C86" w:rsidP="00367C74" w:rsidRDefault="00A84C86" w14:paraId="12A40A66"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A965FE" w:rsidR="00A84C86" w:rsidP="00367C74" w:rsidRDefault="00A84C86" w14:paraId="3A2F947E" w14:textId="77777777">
            <w:pPr>
              <w:keepNext/>
              <w:spacing w:after="1"/>
              <w:ind w:right="60"/>
              <w:jc w:val="right"/>
              <w:rPr>
                <w:color w:val="000000"/>
              </w:rPr>
            </w:pPr>
            <w:r w:rsidRPr="00A965FE">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noWrap/>
            <w:vAlign w:val="bottom"/>
          </w:tcPr>
          <w:p w:rsidR="00A84C86" w:rsidP="00367C74" w:rsidRDefault="00A84C86" w14:paraId="4E606A68"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A965FE" w:rsidR="00A84C86" w:rsidP="00367C74" w:rsidRDefault="00A84C86" w14:paraId="63DF004E" w14:textId="77777777">
            <w:pPr>
              <w:keepNext/>
              <w:spacing w:after="1"/>
              <w:jc w:val="right"/>
              <w:rPr>
                <w:color w:val="000000"/>
              </w:rPr>
            </w:pPr>
            <w:r w:rsidRPr="00A965FE">
              <w:rPr>
                <w:rFonts w:ascii="Times New Roman" w:hAnsi="Times New Roman" w:eastAsia="Times New Roman" w:cs="Times New Roman"/>
                <w:color w:val="000000"/>
              </w:rPr>
              <w:t xml:space="preserve"> (5,377,829)</w:t>
            </w:r>
          </w:p>
        </w:tc>
      </w:tr>
      <w:tr w:rsidR="003917F5" w:rsidTr="00367C74" w14:paraId="1CEB4CC0" w14:textId="77777777">
        <w:trPr>
          <w:jc w:val="center"/>
        </w:trPr>
        <w:tc>
          <w:tcPr>
            <w:tcW w:w="3676" w:type="pct"/>
            <w:tcBorders>
              <w:top w:val="nil"/>
              <w:left w:val="nil"/>
              <w:bottom w:val="nil"/>
              <w:right w:val="nil"/>
              <w:tl2br w:val="nil"/>
              <w:tr2bl w:val="nil"/>
            </w:tcBorders>
            <w:shd w:val="clear" w:color="auto" w:fill="CCEEFF"/>
            <w:vAlign w:val="bottom"/>
          </w:tcPr>
          <w:p w:rsidR="00A84C86" w:rsidP="00367C74" w:rsidRDefault="00A84C86" w14:paraId="26CCB849" w14:textId="77777777">
            <w:pPr>
              <w:keepNext/>
              <w:spacing w:after="1"/>
              <w:rPr>
                <w:b/>
                <w:color w:val="000000"/>
              </w:rPr>
            </w:pPr>
            <w:bookmarkStart w:name="_8120b667_3936_426a_adf7_e4f82151b3ea" w:id="534"/>
            <w:bookmarkEnd w:id="533"/>
            <w:r>
              <w:rPr>
                <w:rFonts w:ascii="Times New Roman" w:hAnsi="Times New Roman" w:eastAsia="Times New Roman" w:cs="Times New Roman"/>
                <w:b/>
                <w:color w:val="000000"/>
              </w:rPr>
              <w:t>Ending balance</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16C69387"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Pr="00A965FE" w:rsidR="00A84C86" w:rsidP="00367C74" w:rsidRDefault="00A84C86" w14:paraId="5B164EB3" w14:textId="77777777">
            <w:pPr>
              <w:keepNext/>
              <w:spacing w:after="1"/>
              <w:ind w:right="60"/>
              <w:jc w:val="right"/>
              <w:rPr>
                <w:b/>
                <w:color w:val="000000"/>
              </w:rPr>
            </w:pPr>
            <w:r w:rsidRPr="00A965FE">
              <w:rPr>
                <w:rFonts w:ascii="Times New Roman" w:hAnsi="Times New Roman" w:eastAsia="Times New Roman" w:cs="Times New Roman"/>
                <w:b/>
                <w:color w:val="000000"/>
              </w:rPr>
              <w:t xml:space="preserve"> 2,697,819</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01D60CC3"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Pr="00A965FE" w:rsidR="00A84C86" w:rsidP="00367C74" w:rsidRDefault="00A84C86" w14:paraId="0BB43F41" w14:textId="77777777">
            <w:pPr>
              <w:keepNext/>
              <w:spacing w:after="1"/>
              <w:ind w:right="60"/>
              <w:jc w:val="right"/>
              <w:rPr>
                <w:b/>
                <w:color w:val="000000"/>
              </w:rPr>
            </w:pPr>
            <w:r w:rsidRPr="00A965FE">
              <w:rPr>
                <w:rFonts w:ascii="Times New Roman" w:hAnsi="Times New Roman" w:eastAsia="Times New Roman" w:cs="Times New Roman"/>
                <w:b/>
                <w:color w:val="000000"/>
              </w:rPr>
              <w:t xml:space="preserve"> 1,207,682</w:t>
            </w:r>
          </w:p>
        </w:tc>
      </w:tr>
      <w:bookmarkEnd w:id="523"/>
      <w:bookmarkEnd w:id="534"/>
    </w:tbl>
    <w:p w:rsidRPr="00B10FBA" w:rsidR="00A84C86" w:rsidP="003917F5" w:rsidRDefault="00A84C86" w14:paraId="09EC2BB3" w14:textId="77777777">
      <w:pPr>
        <w:pStyle w:val="BodyText"/>
        <w:spacing w:after="0"/>
        <w:rPr>
          <w:rFonts w:eastAsia="Times New Roman"/>
          <w:lang w:val="en-GB"/>
        </w:rPr>
      </w:pPr>
    </w:p>
    <w:p w:rsidR="00A84C86" w:rsidP="003917F5" w:rsidRDefault="00A84C86" w14:paraId="445520F8" w14:textId="77777777">
      <w:pPr>
        <w:pStyle w:val="BodyText"/>
        <w:rPr>
          <w:rFonts w:eastAsia="Times New Roman"/>
          <w:lang w:val="en-GB"/>
        </w:rPr>
      </w:pPr>
      <w:bookmarkStart w:name="_ea692a47_d842_439b_a8d3_9bd2f5436eb9" w:id="535"/>
      <w:bookmarkEnd w:id="535"/>
    </w:p>
    <w:p w:rsidR="00A84C86" w:rsidP="003917F5" w:rsidRDefault="00A84C86" w14:paraId="10DEAF5D" w14:textId="77777777">
      <w:pPr>
        <w:pStyle w:val="Heading2"/>
        <w:rPr>
          <w:rFonts w:eastAsia="Times New Roman"/>
          <w:lang w:val="en-GB"/>
        </w:rPr>
      </w:pPr>
      <w:r w:rsidRPr="00B10FBA">
        <w:rPr>
          <w:rFonts w:eastAsia="Times New Roman"/>
          <w:lang w:val="en-GB"/>
        </w:rPr>
        <w:t>1</w:t>
      </w:r>
      <w:r>
        <w:rPr>
          <w:rFonts w:eastAsia="Times New Roman"/>
          <w:lang w:val="en-GB"/>
        </w:rPr>
        <w:t>2</w:t>
      </w:r>
      <w:r w:rsidRPr="00B10FBA">
        <w:rPr>
          <w:rFonts w:eastAsia="Times New Roman"/>
          <w:lang w:val="en-GB"/>
        </w:rPr>
        <w:tab/>
        <w:t>Deferred purchase price</w:t>
      </w:r>
      <w:r>
        <w:rPr>
          <w:rFonts w:eastAsia="Times New Roman"/>
          <w:lang w:val="en-GB"/>
        </w:rPr>
        <w:t xml:space="preserve"> </w:t>
      </w:r>
      <w:r w:rsidRPr="009924D5">
        <w:rPr>
          <w:rFonts w:eastAsia="Times New Roman"/>
          <w:b w:val="0"/>
          <w:bCs/>
          <w:lang w:val="en-GB"/>
        </w:rPr>
        <w:t>(Continued)</w:t>
      </w:r>
    </w:p>
    <w:p w:rsidRPr="00B10FBA" w:rsidR="00A84C86" w:rsidP="003917F5" w:rsidRDefault="00A84C86" w14:paraId="49FA35BC" w14:textId="77777777">
      <w:pPr>
        <w:pStyle w:val="BodyText"/>
        <w:rPr>
          <w:rFonts w:eastAsia="Times New Roman"/>
          <w:lang w:val="en-GB"/>
        </w:rPr>
      </w:pPr>
      <w:r w:rsidRPr="00B10FBA">
        <w:rPr>
          <w:rFonts w:eastAsia="Times New Roman"/>
          <w:lang w:val="en-GB"/>
        </w:rPr>
        <w:t>The deferred purchase price consists of outstanding cash payments and share issuances. The change in fair value is a result of revaluing the shares outstanding to reflect share price as per the purchase agreements. Management has not used any complex assumptions in arriving at the fair value of the deferred purchase price.</w:t>
      </w:r>
    </w:p>
    <w:p w:rsidRPr="00B10FBA" w:rsidR="00A84C86" w:rsidP="003917F5" w:rsidRDefault="00A84C86" w14:paraId="1EEC5AEB" w14:textId="77777777">
      <w:pPr>
        <w:pStyle w:val="BodyText"/>
        <w:keepNext/>
        <w:rPr>
          <w:rFonts w:eastAsia="Times New Roman"/>
          <w:lang w:val="en-GB"/>
        </w:rPr>
      </w:pPr>
      <w:bookmarkStart w:name="_0a375296_cc81_4076_8d23_0f13defd8444" w:id="536"/>
      <w:r w:rsidRPr="00B10FBA">
        <w:rPr>
          <w:rFonts w:eastAsia="Times New Roman"/>
          <w:lang w:val="en-GB"/>
        </w:rPr>
        <w:t>The deferred purchase price is detailed as follows: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003917F5" w:rsidTr="00367C74" w14:paraId="7493E3A4" w14:textId="77777777">
        <w:trPr>
          <w:trHeight w:val="20" w:hRule="exact"/>
          <w:jc w:val="center"/>
        </w:trPr>
        <w:tc>
          <w:tcPr>
            <w:tcW w:w="3676" w:type="pct"/>
            <w:tcBorders>
              <w:top w:val="nil"/>
              <w:left w:val="nil"/>
              <w:bottom w:val="nil"/>
              <w:right w:val="nil"/>
            </w:tcBorders>
            <w:vAlign w:val="bottom"/>
          </w:tcPr>
          <w:p w:rsidR="00A84C86" w:rsidP="00367C74" w:rsidRDefault="00A84C86" w14:paraId="6C68B93E" w14:textId="77777777">
            <w:pPr>
              <w:keepNext/>
              <w:spacing w:after="1"/>
              <w:rPr>
                <w:sz w:val="2"/>
              </w:rPr>
            </w:pPr>
            <w:bookmarkStart w:name="_122bc33c_41aa_496d_ae66_54edf3ace518" w:colFirst="0" w:colLast="0" w:id="537"/>
            <w:bookmarkStart w:name="_10e8e9cc_135a_4091_8887_a5321bf8355e" w:colFirst="1" w:colLast="1" w:id="538"/>
            <w:bookmarkStart w:name="_5e4fe910_4bfa_4b76_aecd_037791acf267" w:colFirst="2" w:colLast="2" w:id="539"/>
            <w:bookmarkStart w:name="_672abd10_47ab_400a_a2d7_d8ce7eee0ce5" w:colFirst="3" w:colLast="3" w:id="540"/>
            <w:bookmarkStart w:name="_2bb4bf38_820a_456d_ab87_0e69e6ab480f" w:colFirst="4" w:colLast="4" w:id="541"/>
            <w:bookmarkStart w:name="_27547b21_5cdb_4d8a_a462_946a319f9309" w:id="542"/>
          </w:p>
        </w:tc>
        <w:tc>
          <w:tcPr>
            <w:tcW w:w="116" w:type="pct"/>
            <w:tcBorders>
              <w:top w:val="nil"/>
              <w:left w:val="nil"/>
              <w:bottom w:val="nil"/>
              <w:right w:val="nil"/>
            </w:tcBorders>
            <w:noWrap/>
            <w:vAlign w:val="bottom"/>
          </w:tcPr>
          <w:p w:rsidR="00A84C86" w:rsidP="00367C74" w:rsidRDefault="00A84C86" w14:paraId="0897717E" w14:textId="77777777">
            <w:pPr>
              <w:keepNext/>
              <w:spacing w:after="1"/>
              <w:rPr>
                <w:sz w:val="2"/>
              </w:rPr>
            </w:pPr>
          </w:p>
        </w:tc>
        <w:tc>
          <w:tcPr>
            <w:tcW w:w="545" w:type="pct"/>
            <w:tcBorders>
              <w:top w:val="nil"/>
              <w:left w:val="nil"/>
              <w:bottom w:val="nil"/>
              <w:right w:val="nil"/>
            </w:tcBorders>
            <w:noWrap/>
            <w:vAlign w:val="bottom"/>
          </w:tcPr>
          <w:p w:rsidR="00A84C86" w:rsidP="00367C74" w:rsidRDefault="00A84C86" w14:paraId="34E9ACE4" w14:textId="77777777">
            <w:pPr>
              <w:keepNext/>
              <w:spacing w:after="1"/>
              <w:rPr>
                <w:sz w:val="2"/>
              </w:rPr>
            </w:pPr>
          </w:p>
        </w:tc>
        <w:tc>
          <w:tcPr>
            <w:tcW w:w="116" w:type="pct"/>
            <w:tcBorders>
              <w:top w:val="nil"/>
              <w:left w:val="nil"/>
              <w:bottom w:val="nil"/>
              <w:right w:val="nil"/>
            </w:tcBorders>
            <w:noWrap/>
            <w:vAlign w:val="bottom"/>
          </w:tcPr>
          <w:p w:rsidR="00A84C86" w:rsidP="00367C74" w:rsidRDefault="00A84C86" w14:paraId="039A7090" w14:textId="77777777">
            <w:pPr>
              <w:keepNext/>
              <w:spacing w:after="1"/>
              <w:rPr>
                <w:sz w:val="2"/>
              </w:rPr>
            </w:pPr>
          </w:p>
        </w:tc>
        <w:tc>
          <w:tcPr>
            <w:tcW w:w="545" w:type="pct"/>
            <w:tcBorders>
              <w:top w:val="nil"/>
              <w:left w:val="nil"/>
              <w:bottom w:val="nil"/>
              <w:right w:val="nil"/>
            </w:tcBorders>
            <w:noWrap/>
            <w:vAlign w:val="bottom"/>
          </w:tcPr>
          <w:p w:rsidR="00A84C86" w:rsidP="00367C74" w:rsidRDefault="00A84C86" w14:paraId="56DCED99" w14:textId="77777777">
            <w:pPr>
              <w:keepNext/>
              <w:spacing w:after="1"/>
              <w:rPr>
                <w:sz w:val="2"/>
              </w:rPr>
            </w:pPr>
          </w:p>
        </w:tc>
      </w:tr>
      <w:tr w:rsidR="003917F5" w:rsidTr="00367C74" w14:paraId="0FD4D0CE" w14:textId="77777777">
        <w:trPr>
          <w:jc w:val="center"/>
        </w:trPr>
        <w:tc>
          <w:tcPr>
            <w:tcW w:w="3676" w:type="pct"/>
            <w:tcBorders>
              <w:top w:val="nil"/>
              <w:left w:val="nil"/>
              <w:bottom w:val="nil"/>
              <w:right w:val="nil"/>
              <w:tl2br w:val="nil"/>
              <w:tr2bl w:val="nil"/>
            </w:tcBorders>
            <w:shd w:val="clear" w:color="auto" w:fill="auto"/>
            <w:vAlign w:val="bottom"/>
          </w:tcPr>
          <w:p w:rsidR="00A84C86" w:rsidP="00367C74" w:rsidRDefault="00A84C86" w14:paraId="6890FB58" w14:textId="77777777">
            <w:pPr>
              <w:keepNext/>
              <w:spacing w:after="1"/>
              <w:rPr>
                <w:color w:val="000000"/>
                <w:sz w:val="16"/>
              </w:rPr>
            </w:pPr>
            <w:bookmarkStart w:name="_880bc60c_09fb_4edd_9e52_afc3683ea108" w:id="543"/>
            <w:bookmarkEnd w:id="537"/>
            <w:bookmarkEnd w:id="538"/>
            <w:bookmarkEnd w:id="539"/>
            <w:bookmarkEnd w:id="540"/>
            <w:bookmarkEnd w:id="541"/>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1D07470C"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3B3D564D" w14:textId="77777777">
            <w:pPr>
              <w:keepNext/>
              <w:spacing w:after="1"/>
              <w:jc w:val="center"/>
              <w:rPr>
                <w:b/>
                <w:color w:val="000000"/>
                <w:sz w:val="16"/>
              </w:rPr>
            </w:pPr>
            <w:r>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3B2491A1"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04F3962C" w14:textId="77777777">
            <w:pPr>
              <w:keepNext/>
              <w:spacing w:after="1"/>
              <w:jc w:val="center"/>
              <w:rPr>
                <w:b/>
                <w:color w:val="000000"/>
                <w:sz w:val="16"/>
              </w:rPr>
            </w:pPr>
            <w:r>
              <w:rPr>
                <w:rFonts w:ascii="Times New Roman" w:hAnsi="Times New Roman" w:eastAsia="Times New Roman" w:cs="Times New Roman"/>
                <w:b/>
                <w:color w:val="000000"/>
                <w:sz w:val="16"/>
              </w:rPr>
              <w:t>(Audited)</w:t>
            </w:r>
          </w:p>
        </w:tc>
      </w:tr>
      <w:tr w:rsidR="003917F5" w:rsidTr="00367C74" w14:paraId="6ED6741B" w14:textId="77777777">
        <w:trPr>
          <w:jc w:val="center"/>
        </w:trPr>
        <w:tc>
          <w:tcPr>
            <w:tcW w:w="3676" w:type="pct"/>
            <w:tcBorders>
              <w:top w:val="nil"/>
              <w:left w:val="nil"/>
              <w:bottom w:val="nil"/>
              <w:right w:val="nil"/>
              <w:tl2br w:val="nil"/>
              <w:tr2bl w:val="nil"/>
            </w:tcBorders>
            <w:shd w:val="clear" w:color="auto" w:fill="auto"/>
            <w:vAlign w:val="bottom"/>
          </w:tcPr>
          <w:p w:rsidR="00A84C86" w:rsidP="00367C74" w:rsidRDefault="00A84C86" w14:paraId="725B38DD" w14:textId="77777777">
            <w:pPr>
              <w:keepNext/>
              <w:spacing w:after="1"/>
              <w:rPr>
                <w:color w:val="000000"/>
                <w:sz w:val="16"/>
              </w:rPr>
            </w:pPr>
            <w:bookmarkStart w:name="_1ed4d946_4a55_4773_a173_541c590a8753" w:id="544"/>
            <w:bookmarkEnd w:id="543"/>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30A161CF"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3A320EDA" w14:textId="77777777">
            <w:pPr>
              <w:keepNext/>
              <w:spacing w:after="1"/>
              <w:jc w:val="center"/>
              <w:rPr>
                <w:b/>
                <w:color w:val="000000"/>
                <w:sz w:val="16"/>
              </w:rPr>
            </w:pPr>
            <w:r>
              <w:rPr>
                <w:rFonts w:ascii="Times New Roman" w:hAnsi="Times New Roman" w:eastAsia="Times New Roman" w:cs="Times New Roman"/>
                <w:b/>
                <w:color w:val="000000"/>
                <w:sz w:val="16"/>
              </w:rPr>
              <w:t>At 30 June</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2D709411"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52ED25F8" w14:textId="77777777">
            <w:pPr>
              <w:keepNext/>
              <w:spacing w:after="1"/>
              <w:jc w:val="center"/>
              <w:rPr>
                <w:b/>
                <w:color w:val="000000"/>
                <w:sz w:val="16"/>
              </w:rPr>
            </w:pPr>
            <w:r>
              <w:rPr>
                <w:rFonts w:ascii="Times New Roman" w:hAnsi="Times New Roman" w:eastAsia="Times New Roman" w:cs="Times New Roman"/>
                <w:b/>
                <w:color w:val="000000"/>
                <w:sz w:val="16"/>
              </w:rPr>
              <w:t>At 31 December</w:t>
            </w:r>
          </w:p>
        </w:tc>
      </w:tr>
      <w:tr w:rsidR="003917F5" w:rsidTr="00367C74" w14:paraId="2EB11921" w14:textId="77777777">
        <w:trPr>
          <w:jc w:val="center"/>
        </w:trPr>
        <w:tc>
          <w:tcPr>
            <w:tcW w:w="3676" w:type="pct"/>
            <w:tcBorders>
              <w:top w:val="nil"/>
              <w:left w:val="nil"/>
              <w:bottom w:val="nil"/>
              <w:right w:val="nil"/>
              <w:tl2br w:val="nil"/>
              <w:tr2bl w:val="nil"/>
            </w:tcBorders>
            <w:shd w:val="clear" w:color="auto" w:fill="auto"/>
            <w:vAlign w:val="bottom"/>
          </w:tcPr>
          <w:p w:rsidR="00A84C86" w:rsidP="00367C74" w:rsidRDefault="00A84C86" w14:paraId="343127EB" w14:textId="77777777">
            <w:pPr>
              <w:keepNext/>
              <w:spacing w:after="1"/>
              <w:rPr>
                <w:color w:val="000000"/>
                <w:sz w:val="16"/>
              </w:rPr>
            </w:pPr>
            <w:bookmarkStart w:name="_8e2984b6_82d9_48b9_ac5e_e281e3969963" w:id="545"/>
            <w:bookmarkEnd w:id="544"/>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5CD542CD"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367C74" w:rsidRDefault="00A84C86" w14:paraId="7C70A9E8" w14:textId="77777777">
            <w:pPr>
              <w:keepNext/>
              <w:spacing w:after="1"/>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093317A8"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367C74" w:rsidRDefault="00A84C86" w14:paraId="081F2A94" w14:textId="77777777">
            <w:pPr>
              <w:keepNext/>
              <w:spacing w:after="1"/>
              <w:jc w:val="center"/>
              <w:rPr>
                <w:b/>
                <w:color w:val="000000"/>
                <w:sz w:val="16"/>
              </w:rPr>
            </w:pPr>
            <w:r>
              <w:rPr>
                <w:rFonts w:ascii="Times New Roman" w:hAnsi="Times New Roman" w:eastAsia="Times New Roman" w:cs="Times New Roman"/>
                <w:b/>
                <w:color w:val="000000"/>
                <w:sz w:val="16"/>
              </w:rPr>
              <w:t>2023</w:t>
            </w:r>
          </w:p>
        </w:tc>
      </w:tr>
      <w:tr w:rsidR="003917F5" w:rsidTr="00367C74" w14:paraId="77068472" w14:textId="77777777">
        <w:trPr>
          <w:jc w:val="center"/>
        </w:trPr>
        <w:tc>
          <w:tcPr>
            <w:tcW w:w="3676" w:type="pct"/>
            <w:tcBorders>
              <w:top w:val="nil"/>
              <w:left w:val="nil"/>
              <w:bottom w:val="nil"/>
              <w:right w:val="nil"/>
              <w:tl2br w:val="nil"/>
              <w:tr2bl w:val="nil"/>
            </w:tcBorders>
            <w:shd w:val="clear" w:color="auto" w:fill="auto"/>
            <w:vAlign w:val="bottom"/>
          </w:tcPr>
          <w:p w:rsidR="00A84C86" w:rsidP="00367C74" w:rsidRDefault="00A84C86" w14:paraId="5B1DC4A7" w14:textId="77777777">
            <w:pPr>
              <w:keepNext/>
              <w:spacing w:after="1"/>
              <w:rPr>
                <w:color w:val="000000"/>
                <w:sz w:val="16"/>
              </w:rPr>
            </w:pPr>
            <w:bookmarkStart w:name="_0699eeda_71c9_41bd_a968_bd3138af7389" w:id="546"/>
            <w:bookmarkEnd w:id="545"/>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200E2751"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5A071070" w14:textId="77777777">
            <w:pPr>
              <w:keepNext/>
              <w:spacing w:after="1"/>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5C0E7380"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3171D509" w14:textId="77777777">
            <w:pPr>
              <w:keepNext/>
              <w:spacing w:after="1"/>
              <w:jc w:val="center"/>
              <w:rPr>
                <w:b/>
                <w:color w:val="000000"/>
                <w:sz w:val="16"/>
              </w:rPr>
            </w:pPr>
            <w:r>
              <w:rPr>
                <w:rFonts w:ascii="Times New Roman" w:hAnsi="Times New Roman" w:eastAsia="Times New Roman" w:cs="Times New Roman"/>
                <w:b/>
                <w:color w:val="000000"/>
                <w:sz w:val="16"/>
              </w:rPr>
              <w:t>USD</w:t>
            </w:r>
          </w:p>
        </w:tc>
      </w:tr>
      <w:tr w:rsidR="003917F5" w:rsidTr="00367C74" w14:paraId="710D15EF" w14:textId="77777777">
        <w:trPr>
          <w:jc w:val="center"/>
        </w:trPr>
        <w:tc>
          <w:tcPr>
            <w:tcW w:w="3676" w:type="pct"/>
            <w:tcBorders>
              <w:top w:val="nil"/>
              <w:left w:val="nil"/>
              <w:bottom w:val="nil"/>
              <w:right w:val="nil"/>
              <w:tl2br w:val="nil"/>
              <w:tr2bl w:val="nil"/>
            </w:tcBorders>
            <w:shd w:val="clear" w:color="auto" w:fill="CCEEFF"/>
            <w:vAlign w:val="bottom"/>
          </w:tcPr>
          <w:p w:rsidR="00A84C86" w:rsidP="00367C74" w:rsidRDefault="00A84C86" w14:paraId="501402DF" w14:textId="77777777">
            <w:pPr>
              <w:keepNext/>
              <w:spacing w:after="1"/>
              <w:rPr>
                <w:color w:val="000000"/>
              </w:rPr>
            </w:pPr>
            <w:bookmarkStart w:name="_0a2964a9_e23f_4830_b689_fd36106eb724" w:id="547"/>
            <w:bookmarkEnd w:id="546"/>
            <w:r>
              <w:rPr>
                <w:rFonts w:ascii="Times New Roman" w:hAnsi="Times New Roman" w:eastAsia="Times New Roman" w:cs="Times New Roman"/>
                <w:color w:val="000000"/>
              </w:rPr>
              <w:t>Shotl</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2ABF0FC9"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965FE" w:rsidR="00A84C86" w:rsidP="00367C74" w:rsidRDefault="00A84C86" w14:paraId="7ECD65A3" w14:textId="77777777">
            <w:pPr>
              <w:keepNext/>
              <w:spacing w:after="1"/>
              <w:ind w:right="60"/>
              <w:jc w:val="right"/>
              <w:rPr>
                <w:color w:val="000000"/>
              </w:rPr>
            </w:pPr>
            <w:r w:rsidRPr="00A965FE">
              <w:rPr>
                <w:rFonts w:ascii="Times New Roman" w:hAnsi="Times New Roman" w:eastAsia="Times New Roman" w:cs="Times New Roman"/>
                <w:color w:val="000000"/>
              </w:rPr>
              <w:t xml:space="preserve"> 627,158</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28C11354"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965FE" w:rsidR="00A84C86" w:rsidP="00367C74" w:rsidRDefault="00A84C86" w14:paraId="120F53C3" w14:textId="77777777">
            <w:pPr>
              <w:keepNext/>
              <w:spacing w:after="1"/>
              <w:ind w:right="60"/>
              <w:jc w:val="right"/>
              <w:rPr>
                <w:color w:val="000000"/>
              </w:rPr>
            </w:pPr>
            <w:r w:rsidRPr="00A965FE">
              <w:rPr>
                <w:rFonts w:ascii="Times New Roman" w:hAnsi="Times New Roman" w:eastAsia="Times New Roman" w:cs="Times New Roman"/>
                <w:color w:val="000000"/>
              </w:rPr>
              <w:t xml:space="preserve"> 627,158</w:t>
            </w:r>
          </w:p>
        </w:tc>
      </w:tr>
      <w:tr w:rsidR="003917F5" w:rsidTr="00367C74" w14:paraId="455AB7CD" w14:textId="77777777">
        <w:trPr>
          <w:jc w:val="center"/>
        </w:trPr>
        <w:tc>
          <w:tcPr>
            <w:tcW w:w="3676" w:type="pct"/>
            <w:tcBorders>
              <w:top w:val="nil"/>
              <w:left w:val="nil"/>
              <w:bottom w:val="nil"/>
              <w:right w:val="nil"/>
              <w:tl2br w:val="nil"/>
              <w:tr2bl w:val="nil"/>
            </w:tcBorders>
            <w:vAlign w:val="bottom"/>
          </w:tcPr>
          <w:p w:rsidR="00A84C86" w:rsidP="00367C74" w:rsidRDefault="00A84C86" w14:paraId="1E0F7793" w14:textId="77777777">
            <w:pPr>
              <w:keepNext/>
              <w:spacing w:after="1"/>
              <w:rPr>
                <w:color w:val="000000"/>
              </w:rPr>
            </w:pPr>
            <w:bookmarkStart w:name="_71788cc7_5e8d_4489_a423_3fab07814feb" w:id="548"/>
            <w:bookmarkEnd w:id="547"/>
            <w:r>
              <w:rPr>
                <w:rFonts w:ascii="Times New Roman" w:hAnsi="Times New Roman" w:eastAsia="Times New Roman" w:cs="Times New Roman"/>
                <w:color w:val="000000"/>
              </w:rPr>
              <w:t>Urbvan</w:t>
            </w:r>
          </w:p>
        </w:tc>
        <w:tc>
          <w:tcPr>
            <w:tcW w:w="116" w:type="pct"/>
            <w:tcBorders>
              <w:top w:val="nil"/>
              <w:left w:val="nil"/>
              <w:bottom w:val="nil"/>
              <w:right w:val="nil"/>
              <w:tl2br w:val="nil"/>
              <w:tr2bl w:val="nil"/>
            </w:tcBorders>
            <w:noWrap/>
            <w:vAlign w:val="bottom"/>
          </w:tcPr>
          <w:p w:rsidR="00A84C86" w:rsidP="00367C74" w:rsidRDefault="00A84C86" w14:paraId="526AFEB8"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A965FE" w:rsidR="00A84C86" w:rsidP="00367C74" w:rsidRDefault="00A84C86" w14:paraId="6DBABB26" w14:textId="77777777">
            <w:pPr>
              <w:keepNext/>
              <w:spacing w:after="1"/>
              <w:ind w:right="60"/>
              <w:jc w:val="right"/>
              <w:rPr>
                <w:color w:val="000000"/>
              </w:rPr>
            </w:pPr>
            <w:r w:rsidRPr="00A965FE">
              <w:rPr>
                <w:rFonts w:ascii="Times New Roman" w:hAnsi="Times New Roman" w:eastAsia="Times New Roman" w:cs="Times New Roman"/>
                <w:color w:val="000000"/>
              </w:rPr>
              <w:t xml:space="preserve"> 2,041,242</w:t>
            </w:r>
          </w:p>
        </w:tc>
        <w:tc>
          <w:tcPr>
            <w:tcW w:w="116" w:type="pct"/>
            <w:tcBorders>
              <w:top w:val="nil"/>
              <w:left w:val="nil"/>
              <w:bottom w:val="nil"/>
              <w:right w:val="nil"/>
              <w:tl2br w:val="nil"/>
              <w:tr2bl w:val="nil"/>
            </w:tcBorders>
            <w:noWrap/>
            <w:vAlign w:val="bottom"/>
          </w:tcPr>
          <w:p w:rsidR="00A84C86" w:rsidP="00367C74" w:rsidRDefault="00A84C86" w14:paraId="2FAA86A2"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A965FE" w:rsidR="00A84C86" w:rsidP="00367C74" w:rsidRDefault="00A84C86" w14:paraId="3BFBC8FF" w14:textId="77777777">
            <w:pPr>
              <w:keepNext/>
              <w:spacing w:after="1"/>
              <w:ind w:right="60"/>
              <w:jc w:val="right"/>
              <w:rPr>
                <w:color w:val="000000"/>
              </w:rPr>
            </w:pPr>
            <w:r w:rsidRPr="00A965FE">
              <w:rPr>
                <w:rFonts w:ascii="Times New Roman" w:hAnsi="Times New Roman" w:eastAsia="Times New Roman" w:cs="Times New Roman"/>
                <w:color w:val="000000"/>
              </w:rPr>
              <w:t xml:space="preserve"> 572,799</w:t>
            </w:r>
          </w:p>
        </w:tc>
      </w:tr>
      <w:tr w:rsidR="003917F5" w:rsidTr="00367C74" w14:paraId="63396AC5" w14:textId="77777777">
        <w:trPr>
          <w:jc w:val="center"/>
        </w:trPr>
        <w:tc>
          <w:tcPr>
            <w:tcW w:w="3676" w:type="pct"/>
            <w:tcBorders>
              <w:top w:val="nil"/>
              <w:left w:val="nil"/>
              <w:bottom w:val="nil"/>
              <w:right w:val="nil"/>
              <w:tl2br w:val="nil"/>
              <w:tr2bl w:val="nil"/>
            </w:tcBorders>
            <w:shd w:val="clear" w:color="auto" w:fill="CCEEFF"/>
            <w:vAlign w:val="bottom"/>
          </w:tcPr>
          <w:p w:rsidR="00A84C86" w:rsidP="00367C74" w:rsidRDefault="00A84C86" w14:paraId="444A1328" w14:textId="77777777">
            <w:pPr>
              <w:keepNext/>
              <w:spacing w:after="1"/>
              <w:rPr>
                <w:color w:val="000000"/>
              </w:rPr>
            </w:pPr>
            <w:bookmarkStart w:name="_5a3c47de_48ac_412b_9cd5_7d029745f233" w:id="549"/>
            <w:bookmarkEnd w:id="548"/>
            <w:r>
              <w:rPr>
                <w:rFonts w:ascii="Times New Roman" w:hAnsi="Times New Roman" w:eastAsia="Times New Roman" w:cs="Times New Roman"/>
                <w:color w:val="000000"/>
              </w:rPr>
              <w:t>Door2Door</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68CDBDA5"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A965FE" w:rsidR="00A84C86" w:rsidP="00367C74" w:rsidRDefault="00A84C86" w14:paraId="37F15429" w14:textId="77777777">
            <w:pPr>
              <w:keepNext/>
              <w:spacing w:after="1"/>
              <w:ind w:right="60"/>
              <w:jc w:val="right"/>
              <w:rPr>
                <w:color w:val="000000"/>
              </w:rPr>
            </w:pPr>
            <w:r w:rsidRPr="00A965FE">
              <w:rPr>
                <w:rFonts w:ascii="Times New Roman" w:hAnsi="Times New Roman" w:eastAsia="Times New Roman" w:cs="Times New Roman"/>
                <w:color w:val="000000"/>
              </w:rPr>
              <w:t xml:space="preserve"> 29,419</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40366DFB"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A965FE" w:rsidR="00A84C86" w:rsidP="00367C74" w:rsidRDefault="00A84C86" w14:paraId="0325FBCC" w14:textId="77777777">
            <w:pPr>
              <w:keepNext/>
              <w:spacing w:after="1"/>
              <w:ind w:right="60"/>
              <w:jc w:val="right"/>
              <w:rPr>
                <w:color w:val="000000"/>
              </w:rPr>
            </w:pPr>
            <w:r w:rsidRPr="00A965FE">
              <w:rPr>
                <w:rFonts w:ascii="Times New Roman" w:hAnsi="Times New Roman" w:eastAsia="Times New Roman" w:cs="Times New Roman"/>
                <w:color w:val="000000"/>
              </w:rPr>
              <w:t xml:space="preserve"> 7,725</w:t>
            </w:r>
          </w:p>
        </w:tc>
      </w:tr>
      <w:tr w:rsidR="003917F5" w:rsidTr="00367C74" w14:paraId="1C5B3CF2" w14:textId="77777777">
        <w:trPr>
          <w:jc w:val="center"/>
        </w:trPr>
        <w:tc>
          <w:tcPr>
            <w:tcW w:w="3676" w:type="pct"/>
            <w:tcBorders>
              <w:top w:val="nil"/>
              <w:left w:val="nil"/>
              <w:bottom w:val="nil"/>
              <w:right w:val="nil"/>
              <w:tl2br w:val="nil"/>
              <w:tr2bl w:val="nil"/>
            </w:tcBorders>
            <w:vAlign w:val="bottom"/>
          </w:tcPr>
          <w:p w:rsidR="00A84C86" w:rsidP="00367C74" w:rsidRDefault="00A84C86" w14:paraId="2CC1E11C" w14:textId="77777777">
            <w:pPr>
              <w:keepNext/>
              <w:spacing w:after="1"/>
              <w:rPr>
                <w:color w:val="000000"/>
              </w:rPr>
            </w:pPr>
            <w:bookmarkStart w:name="_1765aa66_158c_4b6a_a341_91cf6ee65582" w:id="550"/>
            <w:bookmarkEnd w:id="549"/>
          </w:p>
        </w:tc>
        <w:tc>
          <w:tcPr>
            <w:tcW w:w="116" w:type="pct"/>
            <w:tcBorders>
              <w:top w:val="nil"/>
              <w:left w:val="nil"/>
              <w:bottom w:val="nil"/>
              <w:right w:val="nil"/>
              <w:tl2br w:val="nil"/>
              <w:tr2bl w:val="nil"/>
            </w:tcBorders>
            <w:noWrap/>
            <w:vAlign w:val="bottom"/>
          </w:tcPr>
          <w:p w:rsidR="00A84C86" w:rsidP="00367C74" w:rsidRDefault="00A84C86" w14:paraId="24E5BBFA"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noWrap/>
            <w:vAlign w:val="bottom"/>
          </w:tcPr>
          <w:p w:rsidRPr="00A965FE" w:rsidR="00A84C86" w:rsidP="00367C74" w:rsidRDefault="00A84C86" w14:paraId="1C692044" w14:textId="77777777">
            <w:pPr>
              <w:keepNext/>
              <w:spacing w:after="1"/>
              <w:ind w:right="60"/>
              <w:jc w:val="right"/>
              <w:rPr>
                <w:b/>
                <w:color w:val="000000"/>
              </w:rPr>
            </w:pPr>
            <w:r w:rsidRPr="00A965FE">
              <w:rPr>
                <w:rFonts w:ascii="Times New Roman" w:hAnsi="Times New Roman" w:eastAsia="Times New Roman" w:cs="Times New Roman"/>
                <w:b/>
                <w:color w:val="000000"/>
              </w:rPr>
              <w:t xml:space="preserve"> 2,697,819</w:t>
            </w:r>
          </w:p>
        </w:tc>
        <w:tc>
          <w:tcPr>
            <w:tcW w:w="116" w:type="pct"/>
            <w:tcBorders>
              <w:top w:val="nil"/>
              <w:left w:val="nil"/>
              <w:bottom w:val="nil"/>
              <w:right w:val="nil"/>
              <w:tl2br w:val="nil"/>
              <w:tr2bl w:val="nil"/>
            </w:tcBorders>
            <w:noWrap/>
            <w:vAlign w:val="bottom"/>
          </w:tcPr>
          <w:p w:rsidR="00A84C86" w:rsidP="00367C74" w:rsidRDefault="00A84C86" w14:paraId="08079E42"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noWrap/>
            <w:vAlign w:val="bottom"/>
          </w:tcPr>
          <w:p w:rsidRPr="00A965FE" w:rsidR="00A84C86" w:rsidP="00367C74" w:rsidRDefault="00A84C86" w14:paraId="274EFD61" w14:textId="77777777">
            <w:pPr>
              <w:keepNext/>
              <w:spacing w:after="1"/>
              <w:ind w:right="60"/>
              <w:jc w:val="right"/>
              <w:rPr>
                <w:b/>
                <w:color w:val="000000"/>
              </w:rPr>
            </w:pPr>
            <w:r w:rsidRPr="00A965FE">
              <w:rPr>
                <w:rFonts w:ascii="Times New Roman" w:hAnsi="Times New Roman" w:eastAsia="Times New Roman" w:cs="Times New Roman"/>
                <w:b/>
                <w:color w:val="000000"/>
              </w:rPr>
              <w:t xml:space="preserve"> 1,207,682</w:t>
            </w:r>
          </w:p>
        </w:tc>
      </w:tr>
      <w:bookmarkEnd w:id="542"/>
      <w:bookmarkEnd w:id="550"/>
    </w:tbl>
    <w:p w:rsidRPr="00B10FBA" w:rsidR="00A84C86" w:rsidP="003917F5" w:rsidRDefault="00A84C86" w14:paraId="733DC70F" w14:textId="77777777">
      <w:pPr>
        <w:pStyle w:val="BodyText"/>
        <w:keepNext/>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003917F5" w:rsidTr="00367C74" w14:paraId="6429FBF2" w14:textId="77777777">
        <w:trPr>
          <w:trHeight w:val="20" w:hRule="exact"/>
          <w:jc w:val="center"/>
        </w:trPr>
        <w:tc>
          <w:tcPr>
            <w:tcW w:w="3676" w:type="pct"/>
            <w:tcBorders>
              <w:top w:val="nil"/>
              <w:left w:val="nil"/>
              <w:bottom w:val="nil"/>
              <w:right w:val="nil"/>
            </w:tcBorders>
            <w:noWrap/>
            <w:vAlign w:val="bottom"/>
          </w:tcPr>
          <w:p w:rsidR="00A84C86" w:rsidP="00367C74" w:rsidRDefault="00A84C86" w14:paraId="240A7EAA" w14:textId="77777777">
            <w:pPr>
              <w:keepNext/>
              <w:spacing w:after="1"/>
              <w:rPr>
                <w:sz w:val="2"/>
              </w:rPr>
            </w:pPr>
            <w:bookmarkStart w:name="_16927c1f_e0a5_4f1d_a40a_a8e6ab1f0582" w:colFirst="0" w:colLast="0" w:id="551"/>
            <w:bookmarkStart w:name="_6a2260d5_a5e3_4a70_a15f_762a908398a3" w:colFirst="1" w:colLast="1" w:id="552"/>
            <w:bookmarkStart w:name="_19309de6_183f_4599_9c3d_f7cc75a62ea3" w:colFirst="2" w:colLast="2" w:id="553"/>
            <w:bookmarkStart w:name="_e7bbcacb_e33b_41f9_97cc_658bf29bbcf0" w:colFirst="3" w:colLast="3" w:id="554"/>
            <w:bookmarkStart w:name="_3cce62b9_613e_4448_b832_6cb082fa39f7" w:colFirst="4" w:colLast="4" w:id="555"/>
            <w:bookmarkStart w:name="_4a6c04da_eed6_414d_bf7b_0de414adf2e7" w:id="556"/>
          </w:p>
        </w:tc>
        <w:tc>
          <w:tcPr>
            <w:tcW w:w="116" w:type="pct"/>
            <w:tcBorders>
              <w:top w:val="nil"/>
              <w:left w:val="nil"/>
              <w:bottom w:val="nil"/>
              <w:right w:val="nil"/>
            </w:tcBorders>
            <w:noWrap/>
            <w:vAlign w:val="bottom"/>
          </w:tcPr>
          <w:p w:rsidR="00A84C86" w:rsidP="00367C74" w:rsidRDefault="00A84C86" w14:paraId="41AA0F1B" w14:textId="77777777">
            <w:pPr>
              <w:keepNext/>
              <w:spacing w:after="1"/>
              <w:rPr>
                <w:sz w:val="2"/>
              </w:rPr>
            </w:pPr>
          </w:p>
        </w:tc>
        <w:tc>
          <w:tcPr>
            <w:tcW w:w="545" w:type="pct"/>
            <w:tcBorders>
              <w:top w:val="nil"/>
              <w:left w:val="nil"/>
              <w:bottom w:val="nil"/>
              <w:right w:val="nil"/>
            </w:tcBorders>
            <w:noWrap/>
            <w:vAlign w:val="bottom"/>
          </w:tcPr>
          <w:p w:rsidR="00A84C86" w:rsidP="00367C74" w:rsidRDefault="00A84C86" w14:paraId="3412665C" w14:textId="77777777">
            <w:pPr>
              <w:keepNext/>
              <w:spacing w:after="1"/>
              <w:rPr>
                <w:sz w:val="2"/>
              </w:rPr>
            </w:pPr>
          </w:p>
        </w:tc>
        <w:tc>
          <w:tcPr>
            <w:tcW w:w="116" w:type="pct"/>
            <w:tcBorders>
              <w:top w:val="nil"/>
              <w:left w:val="nil"/>
              <w:bottom w:val="nil"/>
              <w:right w:val="nil"/>
            </w:tcBorders>
            <w:noWrap/>
            <w:vAlign w:val="bottom"/>
          </w:tcPr>
          <w:p w:rsidR="00A84C86" w:rsidP="00367C74" w:rsidRDefault="00A84C86" w14:paraId="40EDB24F" w14:textId="77777777">
            <w:pPr>
              <w:keepNext/>
              <w:spacing w:after="1"/>
              <w:rPr>
                <w:sz w:val="2"/>
              </w:rPr>
            </w:pPr>
          </w:p>
        </w:tc>
        <w:tc>
          <w:tcPr>
            <w:tcW w:w="545" w:type="pct"/>
            <w:tcBorders>
              <w:top w:val="nil"/>
              <w:left w:val="nil"/>
              <w:bottom w:val="nil"/>
              <w:right w:val="nil"/>
            </w:tcBorders>
            <w:noWrap/>
            <w:vAlign w:val="bottom"/>
          </w:tcPr>
          <w:p w:rsidR="00A84C86" w:rsidP="00367C74" w:rsidRDefault="00A84C86" w14:paraId="79DE6733" w14:textId="77777777">
            <w:pPr>
              <w:keepNext/>
              <w:spacing w:after="1"/>
              <w:rPr>
                <w:sz w:val="2"/>
              </w:rPr>
            </w:pPr>
          </w:p>
        </w:tc>
      </w:tr>
      <w:tr w:rsidR="003917F5" w:rsidTr="00367C74" w14:paraId="2BDD9BA3" w14:textId="77777777">
        <w:trPr>
          <w:jc w:val="center"/>
        </w:trPr>
        <w:tc>
          <w:tcPr>
            <w:tcW w:w="3676" w:type="pct"/>
            <w:tcBorders>
              <w:top w:val="nil"/>
              <w:left w:val="nil"/>
              <w:bottom w:val="nil"/>
              <w:right w:val="nil"/>
              <w:tl2br w:val="nil"/>
              <w:tr2bl w:val="nil"/>
            </w:tcBorders>
            <w:shd w:val="clear" w:color="auto" w:fill="auto"/>
            <w:noWrap/>
            <w:vAlign w:val="bottom"/>
          </w:tcPr>
          <w:p w:rsidR="00A84C86" w:rsidP="00367C74" w:rsidRDefault="00A84C86" w14:paraId="39B36CD3" w14:textId="77777777">
            <w:pPr>
              <w:keepNext/>
              <w:spacing w:after="1"/>
              <w:jc w:val="center"/>
              <w:rPr>
                <w:color w:val="000000"/>
                <w:sz w:val="16"/>
              </w:rPr>
            </w:pPr>
            <w:bookmarkStart w:name="_3ba046e9_5543_4925_b362_015e5dadab22" w:id="557"/>
            <w:bookmarkEnd w:id="551"/>
            <w:bookmarkEnd w:id="552"/>
            <w:bookmarkEnd w:id="553"/>
            <w:bookmarkEnd w:id="554"/>
            <w:bookmarkEnd w:id="555"/>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3362A26F"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69FE569C" w14:textId="77777777">
            <w:pPr>
              <w:keepNext/>
              <w:spacing w:after="1"/>
              <w:jc w:val="center"/>
              <w:rPr>
                <w:b/>
                <w:color w:val="000000"/>
                <w:sz w:val="16"/>
              </w:rPr>
            </w:pPr>
            <w:r>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5D4D9A27"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051FB133" w14:textId="77777777">
            <w:pPr>
              <w:keepNext/>
              <w:spacing w:after="1"/>
              <w:jc w:val="center"/>
              <w:rPr>
                <w:b/>
                <w:color w:val="000000"/>
                <w:sz w:val="16"/>
              </w:rPr>
            </w:pPr>
            <w:r>
              <w:rPr>
                <w:rFonts w:ascii="Times New Roman" w:hAnsi="Times New Roman" w:eastAsia="Times New Roman" w:cs="Times New Roman"/>
                <w:b/>
                <w:color w:val="000000"/>
                <w:sz w:val="16"/>
              </w:rPr>
              <w:t>(Audited)</w:t>
            </w:r>
          </w:p>
        </w:tc>
      </w:tr>
      <w:tr w:rsidR="003917F5" w:rsidTr="00367C74" w14:paraId="76EC2208" w14:textId="77777777">
        <w:trPr>
          <w:jc w:val="center"/>
        </w:trPr>
        <w:tc>
          <w:tcPr>
            <w:tcW w:w="3676" w:type="pct"/>
            <w:tcBorders>
              <w:top w:val="nil"/>
              <w:left w:val="nil"/>
              <w:bottom w:val="nil"/>
              <w:right w:val="nil"/>
              <w:tl2br w:val="nil"/>
              <w:tr2bl w:val="nil"/>
            </w:tcBorders>
            <w:shd w:val="clear" w:color="auto" w:fill="auto"/>
            <w:noWrap/>
            <w:vAlign w:val="bottom"/>
          </w:tcPr>
          <w:p w:rsidR="00A84C86" w:rsidP="00367C74" w:rsidRDefault="00A84C86" w14:paraId="6FA89933" w14:textId="77777777">
            <w:pPr>
              <w:keepNext/>
              <w:spacing w:after="1"/>
              <w:jc w:val="center"/>
              <w:rPr>
                <w:color w:val="000000"/>
                <w:sz w:val="16"/>
              </w:rPr>
            </w:pPr>
            <w:bookmarkStart w:name="_16c5a549_6b12_477d_ae1f_2f9dac16b4cd" w:id="558"/>
            <w:bookmarkEnd w:id="557"/>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320A2354"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49FA1346" w14:textId="77777777">
            <w:pPr>
              <w:keepNext/>
              <w:spacing w:after="1"/>
              <w:jc w:val="center"/>
              <w:rPr>
                <w:b/>
                <w:color w:val="000000"/>
                <w:sz w:val="16"/>
              </w:rPr>
            </w:pPr>
            <w:r>
              <w:rPr>
                <w:rFonts w:ascii="Times New Roman" w:hAnsi="Times New Roman" w:eastAsia="Times New Roman" w:cs="Times New Roman"/>
                <w:b/>
                <w:color w:val="000000"/>
                <w:sz w:val="16"/>
              </w:rPr>
              <w:t>At 30 June</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19C24264"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4C79C7A0" w14:textId="77777777">
            <w:pPr>
              <w:keepNext/>
              <w:spacing w:after="1"/>
              <w:jc w:val="center"/>
              <w:rPr>
                <w:b/>
                <w:color w:val="000000"/>
                <w:sz w:val="16"/>
              </w:rPr>
            </w:pPr>
            <w:r>
              <w:rPr>
                <w:rFonts w:ascii="Times New Roman" w:hAnsi="Times New Roman" w:eastAsia="Times New Roman" w:cs="Times New Roman"/>
                <w:b/>
                <w:color w:val="000000"/>
                <w:sz w:val="16"/>
              </w:rPr>
              <w:t>At 31 December</w:t>
            </w:r>
          </w:p>
        </w:tc>
      </w:tr>
      <w:tr w:rsidR="003917F5" w:rsidTr="00367C74" w14:paraId="49515C11" w14:textId="77777777">
        <w:trPr>
          <w:jc w:val="center"/>
        </w:trPr>
        <w:tc>
          <w:tcPr>
            <w:tcW w:w="3676" w:type="pct"/>
            <w:tcBorders>
              <w:top w:val="nil"/>
              <w:left w:val="nil"/>
              <w:bottom w:val="nil"/>
              <w:right w:val="nil"/>
              <w:tl2br w:val="nil"/>
              <w:tr2bl w:val="nil"/>
            </w:tcBorders>
            <w:shd w:val="clear" w:color="auto" w:fill="auto"/>
            <w:vAlign w:val="bottom"/>
          </w:tcPr>
          <w:p w:rsidR="00A84C86" w:rsidP="00367C74" w:rsidRDefault="00A84C86" w14:paraId="5BE29619" w14:textId="77777777">
            <w:pPr>
              <w:keepNext/>
              <w:spacing w:after="1"/>
              <w:rPr>
                <w:i/>
                <w:color w:val="000000"/>
                <w:sz w:val="16"/>
              </w:rPr>
            </w:pPr>
            <w:bookmarkStart w:name="_996256db_79cf_4766_a250_98e616dc6989" w:id="559"/>
            <w:bookmarkEnd w:id="558"/>
            <w:r>
              <w:rPr>
                <w:rFonts w:ascii="Times New Roman" w:hAnsi="Times New Roman" w:eastAsia="Times New Roman" w:cs="Times New Roman"/>
                <w:i/>
                <w:color w:val="000000"/>
                <w:sz w:val="16"/>
              </w:rPr>
              <w:t>Maturity analysis</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1EA52D67"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367C74" w:rsidRDefault="00A84C86" w14:paraId="41CB869C" w14:textId="77777777">
            <w:pPr>
              <w:keepNext/>
              <w:spacing w:after="1"/>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37F7DF5F"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367C74" w:rsidRDefault="00A84C86" w14:paraId="3B410B0A" w14:textId="77777777">
            <w:pPr>
              <w:keepNext/>
              <w:spacing w:after="1"/>
              <w:jc w:val="center"/>
              <w:rPr>
                <w:b/>
                <w:color w:val="000000"/>
                <w:sz w:val="16"/>
              </w:rPr>
            </w:pPr>
            <w:r>
              <w:rPr>
                <w:rFonts w:ascii="Times New Roman" w:hAnsi="Times New Roman" w:eastAsia="Times New Roman" w:cs="Times New Roman"/>
                <w:b/>
                <w:color w:val="000000"/>
                <w:sz w:val="16"/>
              </w:rPr>
              <w:t>2023</w:t>
            </w:r>
          </w:p>
        </w:tc>
      </w:tr>
      <w:tr w:rsidR="003917F5" w:rsidTr="00367C74" w14:paraId="65213F9F" w14:textId="77777777">
        <w:trPr>
          <w:jc w:val="center"/>
        </w:trPr>
        <w:tc>
          <w:tcPr>
            <w:tcW w:w="3676" w:type="pct"/>
            <w:tcBorders>
              <w:top w:val="nil"/>
              <w:left w:val="nil"/>
              <w:bottom w:val="nil"/>
              <w:right w:val="nil"/>
              <w:tl2br w:val="nil"/>
              <w:tr2bl w:val="nil"/>
            </w:tcBorders>
            <w:shd w:val="clear" w:color="auto" w:fill="auto"/>
            <w:vAlign w:val="bottom"/>
          </w:tcPr>
          <w:p w:rsidR="00A84C86" w:rsidP="00367C74" w:rsidRDefault="00A84C86" w14:paraId="5145E56C" w14:textId="77777777">
            <w:pPr>
              <w:keepNext/>
              <w:spacing w:after="1"/>
              <w:rPr>
                <w:color w:val="000000"/>
                <w:sz w:val="16"/>
              </w:rPr>
            </w:pPr>
            <w:bookmarkStart w:name="_c16b8d44_e5b1_4202_9253_d07e1a094f6e" w:id="560"/>
            <w:bookmarkEnd w:id="559"/>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017F33A2"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07EC87B3" w14:textId="77777777">
            <w:pPr>
              <w:keepNext/>
              <w:spacing w:after="1"/>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A84C86" w:rsidP="00367C74" w:rsidRDefault="00A84C86" w14:paraId="181E9A33"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367C74" w:rsidRDefault="00A84C86" w14:paraId="690E5008" w14:textId="77777777">
            <w:pPr>
              <w:keepNext/>
              <w:spacing w:after="1"/>
              <w:jc w:val="center"/>
              <w:rPr>
                <w:b/>
                <w:color w:val="000000"/>
                <w:sz w:val="16"/>
              </w:rPr>
            </w:pPr>
            <w:r>
              <w:rPr>
                <w:rFonts w:ascii="Times New Roman" w:hAnsi="Times New Roman" w:eastAsia="Times New Roman" w:cs="Times New Roman"/>
                <w:b/>
                <w:color w:val="000000"/>
                <w:sz w:val="16"/>
              </w:rPr>
              <w:t>USD</w:t>
            </w:r>
          </w:p>
        </w:tc>
      </w:tr>
      <w:tr w:rsidR="003917F5" w:rsidTr="00367C74" w14:paraId="09139041" w14:textId="77777777">
        <w:trPr>
          <w:jc w:val="center"/>
        </w:trPr>
        <w:tc>
          <w:tcPr>
            <w:tcW w:w="3676" w:type="pct"/>
            <w:tcBorders>
              <w:top w:val="nil"/>
              <w:left w:val="nil"/>
              <w:bottom w:val="nil"/>
              <w:right w:val="nil"/>
              <w:tl2br w:val="nil"/>
              <w:tr2bl w:val="nil"/>
            </w:tcBorders>
            <w:shd w:val="clear" w:color="auto" w:fill="CCEEFF"/>
            <w:vAlign w:val="bottom"/>
          </w:tcPr>
          <w:p w:rsidR="00A84C86" w:rsidP="00367C74" w:rsidRDefault="00A84C86" w14:paraId="4792B0E5" w14:textId="77777777">
            <w:pPr>
              <w:keepNext/>
              <w:spacing w:after="1"/>
              <w:rPr>
                <w:color w:val="000000"/>
              </w:rPr>
            </w:pPr>
            <w:bookmarkStart w:name="_3e38ea5d_17c6_40f5_82c3_5868fe4f7397" w:id="561"/>
            <w:bookmarkEnd w:id="560"/>
            <w:r>
              <w:rPr>
                <w:rFonts w:ascii="Times New Roman" w:hAnsi="Times New Roman" w:eastAsia="Times New Roman" w:cs="Times New Roman"/>
                <w:color w:val="000000"/>
              </w:rPr>
              <w:t>Less than one year (current)</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61991DE0" w14:textId="77777777">
            <w:pPr>
              <w:keepNext/>
              <w:spacing w:after="1"/>
              <w:rPr>
                <w:color w:val="000000"/>
              </w:rPr>
            </w:pPr>
          </w:p>
        </w:tc>
        <w:tc>
          <w:tcPr>
            <w:tcW w:w="545" w:type="pct"/>
            <w:tcBorders>
              <w:top w:val="nil"/>
              <w:left w:val="nil"/>
              <w:bottom w:val="single" w:color="000000" w:sz="4" w:space="0"/>
              <w:right w:val="nil"/>
              <w:tl2br w:val="nil"/>
              <w:tr2bl w:val="nil"/>
            </w:tcBorders>
            <w:shd w:val="clear" w:color="auto" w:fill="CCEEFF"/>
            <w:noWrap/>
            <w:vAlign w:val="bottom"/>
          </w:tcPr>
          <w:p w:rsidRPr="00A965FE" w:rsidR="00A84C86" w:rsidP="00367C74" w:rsidRDefault="00A84C86" w14:paraId="4A1C0EAA" w14:textId="77777777">
            <w:pPr>
              <w:keepNext/>
              <w:spacing w:after="1"/>
              <w:ind w:right="60"/>
              <w:jc w:val="right"/>
              <w:rPr>
                <w:color w:val="000000"/>
              </w:rPr>
            </w:pPr>
            <w:r w:rsidRPr="00A965FE">
              <w:rPr>
                <w:rFonts w:ascii="Times New Roman" w:hAnsi="Times New Roman" w:eastAsia="Times New Roman" w:cs="Times New Roman"/>
                <w:color w:val="000000"/>
              </w:rPr>
              <w:t>2,697,819</w:t>
            </w:r>
          </w:p>
        </w:tc>
        <w:tc>
          <w:tcPr>
            <w:tcW w:w="116" w:type="pct"/>
            <w:tcBorders>
              <w:top w:val="nil"/>
              <w:left w:val="nil"/>
              <w:bottom w:val="nil"/>
              <w:right w:val="nil"/>
              <w:tl2br w:val="nil"/>
              <w:tr2bl w:val="nil"/>
            </w:tcBorders>
            <w:shd w:val="clear" w:color="auto" w:fill="CCEEFF"/>
            <w:noWrap/>
            <w:vAlign w:val="bottom"/>
          </w:tcPr>
          <w:p w:rsidR="00A84C86" w:rsidP="00367C74" w:rsidRDefault="00A84C86" w14:paraId="316B6600" w14:textId="77777777">
            <w:pPr>
              <w:keepNext/>
              <w:spacing w:after="1"/>
              <w:rPr>
                <w:color w:val="000000"/>
              </w:rPr>
            </w:pPr>
          </w:p>
        </w:tc>
        <w:tc>
          <w:tcPr>
            <w:tcW w:w="545" w:type="pct"/>
            <w:tcBorders>
              <w:top w:val="nil"/>
              <w:left w:val="nil"/>
              <w:bottom w:val="single" w:color="000000" w:sz="4" w:space="0"/>
              <w:right w:val="nil"/>
              <w:tl2br w:val="nil"/>
              <w:tr2bl w:val="nil"/>
            </w:tcBorders>
            <w:shd w:val="clear" w:color="auto" w:fill="CCEEFF"/>
            <w:noWrap/>
            <w:vAlign w:val="bottom"/>
          </w:tcPr>
          <w:p w:rsidRPr="00A965FE" w:rsidR="00A84C86" w:rsidP="00367C74" w:rsidRDefault="00A84C86" w14:paraId="0034EA77" w14:textId="77777777">
            <w:pPr>
              <w:keepNext/>
              <w:spacing w:after="1"/>
              <w:ind w:right="60"/>
              <w:jc w:val="right"/>
              <w:rPr>
                <w:color w:val="000000"/>
              </w:rPr>
            </w:pPr>
            <w:r w:rsidRPr="00A965FE">
              <w:rPr>
                <w:rFonts w:ascii="Times New Roman" w:hAnsi="Times New Roman" w:eastAsia="Times New Roman" w:cs="Times New Roman"/>
                <w:color w:val="000000"/>
              </w:rPr>
              <w:t>1,207,682</w:t>
            </w:r>
          </w:p>
        </w:tc>
      </w:tr>
      <w:tr w:rsidR="003917F5" w:rsidTr="00367C74" w14:paraId="7607FD33" w14:textId="77777777">
        <w:trPr>
          <w:jc w:val="center"/>
        </w:trPr>
        <w:tc>
          <w:tcPr>
            <w:tcW w:w="3676" w:type="pct"/>
            <w:tcBorders>
              <w:top w:val="nil"/>
              <w:left w:val="nil"/>
              <w:bottom w:val="nil"/>
              <w:right w:val="nil"/>
              <w:tl2br w:val="nil"/>
              <w:tr2bl w:val="nil"/>
            </w:tcBorders>
            <w:vAlign w:val="bottom"/>
          </w:tcPr>
          <w:p w:rsidR="00A84C86" w:rsidP="00367C74" w:rsidRDefault="00A84C86" w14:paraId="4E91C9DB" w14:textId="77777777">
            <w:pPr>
              <w:keepNext/>
              <w:spacing w:after="1"/>
              <w:rPr>
                <w:color w:val="000000"/>
              </w:rPr>
            </w:pPr>
            <w:bookmarkStart w:name="_74d15c0f_d0ea_4709_ad64_535e20d00773" w:id="562"/>
            <w:bookmarkEnd w:id="561"/>
          </w:p>
        </w:tc>
        <w:tc>
          <w:tcPr>
            <w:tcW w:w="116" w:type="pct"/>
            <w:tcBorders>
              <w:top w:val="nil"/>
              <w:left w:val="nil"/>
              <w:bottom w:val="nil"/>
              <w:right w:val="nil"/>
              <w:tl2br w:val="nil"/>
              <w:tr2bl w:val="nil"/>
            </w:tcBorders>
            <w:noWrap/>
            <w:vAlign w:val="bottom"/>
          </w:tcPr>
          <w:p w:rsidR="00A84C86" w:rsidP="00367C74" w:rsidRDefault="00A84C86" w14:paraId="49F9C046"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double" w:color="000000" w:sz="4" w:space="0"/>
              <w:right w:val="nil"/>
              <w:tl2br w:val="nil"/>
              <w:tr2bl w:val="nil"/>
            </w:tcBorders>
            <w:noWrap/>
            <w:vAlign w:val="bottom"/>
          </w:tcPr>
          <w:p w:rsidRPr="00A965FE" w:rsidR="00A84C86" w:rsidP="00367C74" w:rsidRDefault="00A84C86" w14:paraId="0D52134D" w14:textId="77777777">
            <w:pPr>
              <w:keepNext/>
              <w:spacing w:after="1"/>
              <w:ind w:right="60"/>
              <w:jc w:val="right"/>
              <w:rPr>
                <w:b/>
                <w:color w:val="000000"/>
              </w:rPr>
            </w:pPr>
            <w:r w:rsidRPr="00A965FE">
              <w:rPr>
                <w:rFonts w:ascii="Times New Roman" w:hAnsi="Times New Roman" w:eastAsia="Times New Roman" w:cs="Times New Roman"/>
                <w:b/>
                <w:color w:val="000000"/>
              </w:rPr>
              <w:t xml:space="preserve"> 2,697,819</w:t>
            </w:r>
          </w:p>
        </w:tc>
        <w:tc>
          <w:tcPr>
            <w:tcW w:w="116" w:type="pct"/>
            <w:tcBorders>
              <w:top w:val="nil"/>
              <w:left w:val="nil"/>
              <w:bottom w:val="nil"/>
              <w:right w:val="nil"/>
              <w:tl2br w:val="nil"/>
              <w:tr2bl w:val="nil"/>
            </w:tcBorders>
            <w:noWrap/>
            <w:vAlign w:val="bottom"/>
          </w:tcPr>
          <w:p w:rsidR="00A84C86" w:rsidP="00367C74" w:rsidRDefault="00A84C86" w14:paraId="20BB2A98"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noWrap/>
            <w:vAlign w:val="bottom"/>
          </w:tcPr>
          <w:p w:rsidRPr="00A965FE" w:rsidR="00A84C86" w:rsidP="00367C74" w:rsidRDefault="00A84C86" w14:paraId="475DD6D8" w14:textId="77777777">
            <w:pPr>
              <w:keepNext/>
              <w:spacing w:after="1"/>
              <w:ind w:right="60"/>
              <w:jc w:val="right"/>
              <w:rPr>
                <w:b/>
                <w:color w:val="000000"/>
              </w:rPr>
            </w:pPr>
            <w:r w:rsidRPr="00A965FE">
              <w:rPr>
                <w:rFonts w:ascii="Times New Roman" w:hAnsi="Times New Roman" w:eastAsia="Times New Roman" w:cs="Times New Roman"/>
                <w:b/>
                <w:color w:val="000000"/>
              </w:rPr>
              <w:t xml:space="preserve"> 1,207,682</w:t>
            </w:r>
          </w:p>
        </w:tc>
      </w:tr>
    </w:tbl>
    <w:p w:rsidRPr="003917F5" w:rsidR="00A84C86" w:rsidP="003917F5" w:rsidRDefault="00A615BF" w14:paraId="2B897A7A" w14:textId="77777777">
      <w:pPr>
        <w:pStyle w:val="BodyText"/>
        <w:spacing w:after="0"/>
        <w:rPr>
          <w:sz w:val="2"/>
        </w:rPr>
      </w:pPr>
    </w:p>
    <w:bookmarkEnd w:id="562"/>
    <w:bookmarkEnd w:id="556"/>
    <w:bookmarkEnd w:id="536"/>
    <w:p w:rsidR="004A5E21" w:rsidRDefault="004A5E21" w14:paraId="542C51FE" w14:textId="77777777"/>
    <w:bookmarkStart w:name="_7629b336_f8fc_485a_8072_3444f59bd0ca" w:id="563"/>
    <w:bookmarkEnd w:id="563"/>
    <w:p w:rsidRPr="00221EC6" w:rsidR="00A84C86" w:rsidP="00825CB9" w:rsidRDefault="00A84C86" w14:paraId="4352558A" w14:textId="77777777">
      <w:pPr>
        <w:pStyle w:val="Heading1"/>
        <w:rPr>
          <w:rFonts w:eastAsia="Times New Roman"/>
          <w:lang w:val="en-GB"/>
        </w:rPr>
      </w:pPr>
      <w:r w:rsidRPr="00221EC6">
        <w:rPr>
          <w:rFonts w:eastAsia="Times New Roman"/>
          <w:lang w:val="en-GB"/>
        </w:rPr>
        <w:t>1</w:t>
      </w:r>
      <w:r>
        <w:rPr>
          <w:rFonts w:eastAsia="Times New Roman"/>
          <w:lang w:val="en-GB"/>
        </w:rPr>
        <w:t>3</w:t>
      </w:r>
      <w:r w:rsidRPr="00221EC6">
        <w:rPr>
          <w:rFonts w:eastAsia="Times New Roman"/>
          <w:lang w:val="en-GB"/>
        </w:rPr>
        <w:tab/>
        <w:t>Revenue</w:t>
      </w:r>
    </w:p>
    <w:p w:rsidRPr="00221EC6" w:rsidR="00A84C86" w:rsidP="00825CB9" w:rsidRDefault="00A84C86" w14:paraId="48A867EC" w14:textId="77777777">
      <w:pPr>
        <w:pStyle w:val="BodyText"/>
        <w:rPr>
          <w:rFonts w:eastAsia="Times New Roman"/>
          <w:lang w:val="en-GB"/>
        </w:rPr>
      </w:pPr>
      <w:r w:rsidRPr="00221EC6">
        <w:rPr>
          <w:rFonts w:eastAsia="Times New Roman"/>
          <w:lang w:val="en-GB"/>
        </w:rPr>
        <w:t>The Group derives its revenue principally from end-users who use the Group’s platform to access routes predetermined by the Group. Revenue for transport services represents the total amount of fees charged to the end user for these services, net of items as disclosed in the revenue reconciliation table below.</w:t>
      </w:r>
    </w:p>
    <w:p w:rsidRPr="009211E1" w:rsidR="00A84C86" w:rsidP="00825CB9" w:rsidRDefault="00A84C86" w14:paraId="7FA7ABF0" w14:textId="77777777">
      <w:pPr>
        <w:pStyle w:val="Heading3"/>
        <w:rPr>
          <w:rFonts w:eastAsia="Times New Roman"/>
          <w:lang w:val="en-GB"/>
        </w:rPr>
      </w:pPr>
      <w:bookmarkStart w:name="_0312d90f_4d9d_4610_a86c_60daeca3dc73" w:id="564"/>
      <w:r w:rsidRPr="009211E1">
        <w:rPr>
          <w:rFonts w:eastAsia="Times New Roman"/>
          <w:lang w:val="en-GB"/>
        </w:rPr>
        <w:t>Disaggregated revenue information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1"/>
        <w:gridCol w:w="1177"/>
        <w:gridCol w:w="251"/>
        <w:gridCol w:w="1179"/>
      </w:tblGrid>
      <w:tr w:rsidR="00825CB9" w:rsidTr="006E486A" w14:paraId="116B0348" w14:textId="77777777">
        <w:trPr>
          <w:trHeight w:val="20" w:hRule="exact"/>
          <w:jc w:val="center"/>
        </w:trPr>
        <w:tc>
          <w:tcPr>
            <w:tcW w:w="3676" w:type="pct"/>
            <w:tcBorders>
              <w:top w:val="nil"/>
              <w:left w:val="nil"/>
              <w:bottom w:val="nil"/>
              <w:right w:val="nil"/>
            </w:tcBorders>
            <w:vAlign w:val="bottom"/>
          </w:tcPr>
          <w:p w:rsidR="00A84C86" w:rsidP="006E486A" w:rsidRDefault="00A84C86" w14:paraId="5E7C02E8" w14:textId="77777777">
            <w:pPr>
              <w:keepNext/>
              <w:rPr>
                <w:sz w:val="2"/>
              </w:rPr>
            </w:pPr>
            <w:bookmarkStart w:name="_1c5887e1_ec74_45b5_a5a7_80903e1cca68" w:id="565"/>
            <w:bookmarkStart w:name="_47e1e231_59b6_4f3e_9160_0d636544cbbc" w:colFirst="0" w:colLast="0" w:id="566"/>
            <w:bookmarkStart w:name="_a6b84cff_dfb9_4887_9629_bc32263b4adb" w:colFirst="1" w:colLast="1" w:id="567"/>
            <w:bookmarkStart w:name="_c553335b_3bce_4bd9_9dde_1a25ee3e46ca" w:colFirst="2" w:colLast="2" w:id="568"/>
            <w:bookmarkStart w:name="_ff406fee_9b7d_44b7_bd2d_4194eed60f2d" w:colFirst="3" w:colLast="3" w:id="569"/>
            <w:bookmarkStart w:name="_96bd64a3_775b_4d84_974f_5cf6ccf2f123" w:colFirst="4" w:colLast="4" w:id="570"/>
            <w:bookmarkStart w:name="_bbe02e43_2301_4e03_8873_0e637f11317e" w:id="571"/>
            <w:bookmarkEnd w:id="565"/>
          </w:p>
        </w:tc>
        <w:tc>
          <w:tcPr>
            <w:tcW w:w="116" w:type="pct"/>
            <w:tcBorders>
              <w:top w:val="nil"/>
              <w:left w:val="nil"/>
              <w:bottom w:val="nil"/>
              <w:right w:val="nil"/>
            </w:tcBorders>
            <w:noWrap/>
            <w:vAlign w:val="bottom"/>
          </w:tcPr>
          <w:p w:rsidR="00A84C86" w:rsidP="006E486A" w:rsidRDefault="00A84C86" w14:paraId="56886DB3" w14:textId="77777777">
            <w:pPr>
              <w:keepNext/>
              <w:rPr>
                <w:sz w:val="2"/>
              </w:rPr>
            </w:pPr>
          </w:p>
        </w:tc>
        <w:tc>
          <w:tcPr>
            <w:tcW w:w="545" w:type="pct"/>
            <w:tcBorders>
              <w:top w:val="nil"/>
              <w:left w:val="nil"/>
              <w:bottom w:val="nil"/>
              <w:right w:val="nil"/>
            </w:tcBorders>
            <w:noWrap/>
            <w:vAlign w:val="bottom"/>
          </w:tcPr>
          <w:p w:rsidR="00A84C86" w:rsidP="006E486A" w:rsidRDefault="00A84C86" w14:paraId="4AE549B0" w14:textId="77777777">
            <w:pPr>
              <w:keepNext/>
              <w:rPr>
                <w:sz w:val="2"/>
              </w:rPr>
            </w:pPr>
          </w:p>
        </w:tc>
        <w:tc>
          <w:tcPr>
            <w:tcW w:w="116" w:type="pct"/>
            <w:tcBorders>
              <w:top w:val="nil"/>
              <w:left w:val="nil"/>
              <w:bottom w:val="nil"/>
              <w:right w:val="nil"/>
            </w:tcBorders>
            <w:noWrap/>
            <w:vAlign w:val="bottom"/>
          </w:tcPr>
          <w:p w:rsidR="00A84C86" w:rsidP="006E486A" w:rsidRDefault="00A84C86" w14:paraId="5948C0B9" w14:textId="77777777">
            <w:pPr>
              <w:keepNext/>
              <w:rPr>
                <w:sz w:val="2"/>
              </w:rPr>
            </w:pPr>
          </w:p>
        </w:tc>
        <w:tc>
          <w:tcPr>
            <w:tcW w:w="545" w:type="pct"/>
            <w:tcBorders>
              <w:top w:val="nil"/>
              <w:left w:val="nil"/>
              <w:bottom w:val="nil"/>
              <w:right w:val="nil"/>
            </w:tcBorders>
            <w:noWrap/>
            <w:vAlign w:val="bottom"/>
          </w:tcPr>
          <w:p w:rsidR="00A84C86" w:rsidP="006E486A" w:rsidRDefault="00A84C86" w14:paraId="5716669A" w14:textId="77777777">
            <w:pPr>
              <w:keepNext/>
              <w:rPr>
                <w:sz w:val="2"/>
              </w:rPr>
            </w:pPr>
          </w:p>
        </w:tc>
      </w:tr>
      <w:tr w:rsidR="00825CB9" w:rsidTr="006E486A" w14:paraId="306DDDB2" w14:textId="77777777">
        <w:trPr>
          <w:jc w:val="center"/>
        </w:trPr>
        <w:tc>
          <w:tcPr>
            <w:tcW w:w="3676" w:type="pct"/>
            <w:tcBorders>
              <w:top w:val="nil"/>
              <w:left w:val="nil"/>
              <w:bottom w:val="nil"/>
              <w:right w:val="nil"/>
              <w:tl2br w:val="nil"/>
              <w:tr2bl w:val="nil"/>
            </w:tcBorders>
            <w:shd w:val="clear" w:color="auto" w:fill="auto"/>
            <w:vAlign w:val="bottom"/>
          </w:tcPr>
          <w:p w:rsidR="00A84C86" w:rsidP="006E486A" w:rsidRDefault="00A84C86" w14:paraId="516992C2" w14:textId="77777777">
            <w:pPr>
              <w:keepNext/>
              <w:rPr>
                <w:b/>
                <w:color w:val="000000"/>
                <w:sz w:val="16"/>
              </w:rPr>
            </w:pPr>
            <w:bookmarkStart w:name="_f30a00b2_e423_456a_8db2_59cb26b3595e" w:id="572"/>
            <w:bookmarkEnd w:id="566"/>
            <w:bookmarkEnd w:id="567"/>
            <w:bookmarkEnd w:id="568"/>
            <w:bookmarkEnd w:id="569"/>
            <w:bookmarkEnd w:id="570"/>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5A2FFFC1" w14:textId="77777777">
            <w:pPr>
              <w:keepNext/>
              <w:rPr>
                <w:b/>
                <w:color w:val="000000"/>
                <w:sz w:val="16"/>
              </w:rPr>
            </w:pPr>
          </w:p>
        </w:tc>
        <w:tc>
          <w:tcPr>
            <w:tcW w:w="1207" w:type="pct"/>
            <w:gridSpan w:val="3"/>
            <w:tcBorders>
              <w:top w:val="nil"/>
              <w:left w:val="nil"/>
              <w:bottom w:val="nil"/>
              <w:right w:val="nil"/>
              <w:tl2br w:val="nil"/>
              <w:tr2bl w:val="nil"/>
            </w:tcBorders>
            <w:shd w:val="clear" w:color="auto" w:fill="auto"/>
            <w:noWrap/>
            <w:vAlign w:val="bottom"/>
          </w:tcPr>
          <w:p w:rsidR="00A84C86" w:rsidP="006E486A" w:rsidRDefault="00A84C86" w14:paraId="7E7382CD" w14:textId="77777777">
            <w:pPr>
              <w:keepNext/>
              <w:jc w:val="center"/>
              <w:rPr>
                <w:b/>
                <w:color w:val="000000"/>
                <w:sz w:val="16"/>
              </w:rPr>
            </w:pPr>
            <w:r>
              <w:rPr>
                <w:rFonts w:ascii="Times New Roman" w:hAnsi="Times New Roman" w:eastAsia="Times New Roman" w:cs="Times New Roman"/>
                <w:b/>
                <w:color w:val="000000"/>
                <w:sz w:val="16"/>
              </w:rPr>
              <w:t>(Unaudited) For the six-month</w:t>
            </w:r>
          </w:p>
        </w:tc>
      </w:tr>
      <w:tr w:rsidR="00825CB9" w:rsidTr="006E486A" w14:paraId="0E3BE0D4" w14:textId="77777777">
        <w:trPr>
          <w:jc w:val="center"/>
        </w:trPr>
        <w:tc>
          <w:tcPr>
            <w:tcW w:w="3676" w:type="pct"/>
            <w:tcBorders>
              <w:top w:val="nil"/>
              <w:left w:val="nil"/>
              <w:bottom w:val="nil"/>
              <w:right w:val="nil"/>
              <w:tl2br w:val="nil"/>
              <w:tr2bl w:val="nil"/>
            </w:tcBorders>
            <w:shd w:val="clear" w:color="auto" w:fill="auto"/>
            <w:vAlign w:val="bottom"/>
          </w:tcPr>
          <w:p w:rsidR="00A84C86" w:rsidP="006E486A" w:rsidRDefault="00A84C86" w14:paraId="01DECCCF" w14:textId="77777777">
            <w:pPr>
              <w:keepNext/>
              <w:rPr>
                <w:b/>
                <w:color w:val="000000"/>
                <w:sz w:val="16"/>
              </w:rPr>
            </w:pPr>
            <w:bookmarkStart w:name="_b42766cf_2b3b_4a1f_a8e4_27271d343f34" w:id="573"/>
            <w:bookmarkEnd w:id="572"/>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5B63DE31" w14:textId="77777777">
            <w:pPr>
              <w:keepNext/>
              <w:rPr>
                <w:b/>
                <w:color w:val="000000"/>
                <w:sz w:val="16"/>
              </w:rPr>
            </w:pPr>
          </w:p>
        </w:tc>
        <w:tc>
          <w:tcPr>
            <w:tcW w:w="1207" w:type="pct"/>
            <w:gridSpan w:val="3"/>
            <w:tcBorders>
              <w:top w:val="nil"/>
              <w:left w:val="nil"/>
              <w:bottom w:val="single" w:color="000000" w:sz="4" w:space="0"/>
              <w:right w:val="nil"/>
              <w:tl2br w:val="nil"/>
              <w:tr2bl w:val="nil"/>
            </w:tcBorders>
            <w:shd w:val="clear" w:color="auto" w:fill="auto"/>
            <w:noWrap/>
            <w:vAlign w:val="bottom"/>
          </w:tcPr>
          <w:p w:rsidR="00A84C86" w:rsidP="006E486A" w:rsidRDefault="00A84C86" w14:paraId="214FD21A" w14:textId="77777777">
            <w:pPr>
              <w:keepNext/>
              <w:jc w:val="center"/>
              <w:rPr>
                <w:b/>
                <w:color w:val="000000"/>
                <w:sz w:val="16"/>
              </w:rPr>
            </w:pPr>
            <w:r>
              <w:rPr>
                <w:rFonts w:ascii="Times New Roman" w:hAnsi="Times New Roman" w:eastAsia="Times New Roman" w:cs="Times New Roman"/>
                <w:b/>
                <w:color w:val="000000"/>
                <w:sz w:val="16"/>
              </w:rPr>
              <w:t>period ended 30 June</w:t>
            </w:r>
          </w:p>
        </w:tc>
      </w:tr>
      <w:tr w:rsidR="00825CB9" w:rsidTr="006E486A" w14:paraId="3662ECF8" w14:textId="77777777">
        <w:trPr>
          <w:jc w:val="center"/>
        </w:trPr>
        <w:tc>
          <w:tcPr>
            <w:tcW w:w="3676" w:type="pct"/>
            <w:tcBorders>
              <w:top w:val="nil"/>
              <w:left w:val="nil"/>
              <w:bottom w:val="nil"/>
              <w:right w:val="nil"/>
              <w:tl2br w:val="nil"/>
              <w:tr2bl w:val="nil"/>
            </w:tcBorders>
            <w:shd w:val="clear" w:color="auto" w:fill="auto"/>
            <w:vAlign w:val="bottom"/>
          </w:tcPr>
          <w:p w:rsidR="00A84C86" w:rsidP="006E486A" w:rsidRDefault="00A84C86" w14:paraId="2A2CCD07" w14:textId="77777777">
            <w:pPr>
              <w:keepNext/>
              <w:rPr>
                <w:color w:val="000000"/>
                <w:sz w:val="16"/>
              </w:rPr>
            </w:pPr>
            <w:bookmarkStart w:name="_0d930d9e_81cb_4d54_84aa_1e043393581e" w:id="574"/>
            <w:bookmarkEnd w:id="573"/>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13C25F3C" w14:textId="77777777">
            <w:pPr>
              <w:keepNext/>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6E486A" w:rsidRDefault="00A84C86" w14:paraId="22CC4489" w14:textId="77777777">
            <w:pPr>
              <w:keepNext/>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116DF70A" w14:textId="77777777">
            <w:pPr>
              <w:keepNext/>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6E486A" w:rsidRDefault="00A84C86" w14:paraId="42AB081C" w14:textId="77777777">
            <w:pPr>
              <w:keepNext/>
              <w:jc w:val="center"/>
              <w:rPr>
                <w:b/>
                <w:color w:val="000000"/>
                <w:sz w:val="16"/>
              </w:rPr>
            </w:pPr>
            <w:r>
              <w:rPr>
                <w:rFonts w:ascii="Times New Roman" w:hAnsi="Times New Roman" w:eastAsia="Times New Roman" w:cs="Times New Roman"/>
                <w:b/>
                <w:color w:val="000000"/>
                <w:sz w:val="16"/>
              </w:rPr>
              <w:t>2023</w:t>
            </w:r>
          </w:p>
        </w:tc>
      </w:tr>
      <w:tr w:rsidR="00825CB9" w:rsidTr="006E486A" w14:paraId="59AFBE05" w14:textId="77777777">
        <w:trPr>
          <w:jc w:val="center"/>
        </w:trPr>
        <w:tc>
          <w:tcPr>
            <w:tcW w:w="3676" w:type="pct"/>
            <w:tcBorders>
              <w:top w:val="nil"/>
              <w:left w:val="nil"/>
              <w:bottom w:val="nil"/>
              <w:right w:val="nil"/>
              <w:tl2br w:val="nil"/>
              <w:tr2bl w:val="nil"/>
            </w:tcBorders>
            <w:shd w:val="clear" w:color="auto" w:fill="auto"/>
            <w:vAlign w:val="bottom"/>
          </w:tcPr>
          <w:p w:rsidR="00A84C86" w:rsidP="006E486A" w:rsidRDefault="00A84C86" w14:paraId="0C29B4EC" w14:textId="77777777">
            <w:pPr>
              <w:keepNext/>
              <w:rPr>
                <w:color w:val="000000"/>
                <w:sz w:val="16"/>
              </w:rPr>
            </w:pPr>
            <w:bookmarkStart w:name="_a83871e8_14ce_4a2f_a078_4e0bcc3498b9" w:id="575"/>
            <w:bookmarkEnd w:id="574"/>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370E7882"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6E486A" w:rsidRDefault="00A84C86" w14:paraId="4131E499" w14:textId="77777777">
            <w:pPr>
              <w:keepNext/>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321BA576"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6E486A" w:rsidRDefault="00A84C86" w14:paraId="69A77E93" w14:textId="77777777">
            <w:pPr>
              <w:keepNext/>
              <w:jc w:val="center"/>
              <w:rPr>
                <w:b/>
                <w:color w:val="000000"/>
                <w:sz w:val="16"/>
              </w:rPr>
            </w:pPr>
            <w:r>
              <w:rPr>
                <w:rFonts w:ascii="Times New Roman" w:hAnsi="Times New Roman" w:eastAsia="Times New Roman" w:cs="Times New Roman"/>
                <w:b/>
                <w:color w:val="000000"/>
                <w:sz w:val="16"/>
              </w:rPr>
              <w:t>USD</w:t>
            </w:r>
          </w:p>
        </w:tc>
      </w:tr>
      <w:tr w:rsidR="00825CB9" w:rsidTr="006E486A" w14:paraId="19B9CC21" w14:textId="77777777">
        <w:trPr>
          <w:jc w:val="center"/>
        </w:trPr>
        <w:tc>
          <w:tcPr>
            <w:tcW w:w="3676" w:type="pct"/>
            <w:tcBorders>
              <w:top w:val="nil"/>
              <w:left w:val="nil"/>
              <w:bottom w:val="nil"/>
              <w:right w:val="nil"/>
              <w:tl2br w:val="nil"/>
              <w:tr2bl w:val="nil"/>
            </w:tcBorders>
            <w:shd w:val="clear" w:color="auto" w:fill="CCEEFF"/>
            <w:vAlign w:val="bottom"/>
          </w:tcPr>
          <w:p w:rsidR="00A84C86" w:rsidP="006E486A" w:rsidRDefault="00A84C86" w14:paraId="46199FE1" w14:textId="77777777">
            <w:pPr>
              <w:keepNext/>
              <w:rPr>
                <w:i/>
                <w:color w:val="000000"/>
              </w:rPr>
            </w:pPr>
            <w:bookmarkStart w:name="_dc0eee4b_1832_4219_a9f5_341293f6b726" w:id="576"/>
            <w:bookmarkEnd w:id="575"/>
            <w:r>
              <w:rPr>
                <w:rFonts w:ascii="Times New Roman" w:hAnsi="Times New Roman" w:eastAsia="Times New Roman" w:cs="Times New Roman"/>
                <w:i/>
                <w:color w:val="000000"/>
              </w:rPr>
              <w:t>Business to business – TaaS</w:t>
            </w:r>
          </w:p>
        </w:tc>
        <w:tc>
          <w:tcPr>
            <w:tcW w:w="116" w:type="pct"/>
            <w:tcBorders>
              <w:top w:val="nil"/>
              <w:left w:val="nil"/>
              <w:bottom w:val="nil"/>
              <w:right w:val="nil"/>
              <w:tl2br w:val="nil"/>
              <w:tr2bl w:val="nil"/>
            </w:tcBorders>
            <w:shd w:val="clear" w:color="auto" w:fill="CCEEFF"/>
            <w:noWrap/>
            <w:vAlign w:val="bottom"/>
          </w:tcPr>
          <w:p w:rsidR="00A84C86" w:rsidP="006E486A" w:rsidRDefault="00A84C86" w14:paraId="60176150"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965FE" w:rsidR="00A84C86" w:rsidP="006E486A" w:rsidRDefault="00A84C86" w14:paraId="7BFD2D73" w14:textId="77777777">
            <w:pPr>
              <w:keepNext/>
              <w:ind w:right="60"/>
              <w:jc w:val="right"/>
              <w:rPr>
                <w:color w:val="000000"/>
              </w:rPr>
            </w:pPr>
            <w:r w:rsidRPr="00A965FE">
              <w:rPr>
                <w:rFonts w:ascii="Times New Roman" w:hAnsi="Times New Roman" w:eastAsia="Times New Roman" w:cs="Times New Roman"/>
                <w:color w:val="000000"/>
              </w:rPr>
              <w:t xml:space="preserve"> 6,001,062</w:t>
            </w:r>
          </w:p>
        </w:tc>
        <w:tc>
          <w:tcPr>
            <w:tcW w:w="116" w:type="pct"/>
            <w:tcBorders>
              <w:top w:val="nil"/>
              <w:left w:val="nil"/>
              <w:bottom w:val="nil"/>
              <w:right w:val="nil"/>
              <w:tl2br w:val="nil"/>
              <w:tr2bl w:val="nil"/>
            </w:tcBorders>
            <w:shd w:val="clear" w:color="auto" w:fill="CCEEFF"/>
            <w:noWrap/>
            <w:vAlign w:val="bottom"/>
          </w:tcPr>
          <w:p w:rsidR="00A84C86" w:rsidP="006E486A" w:rsidRDefault="00A84C86" w14:paraId="3AC58A7E"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965FE" w:rsidR="00A84C86" w:rsidP="006E486A" w:rsidRDefault="00A84C86" w14:paraId="475EC509" w14:textId="77777777">
            <w:pPr>
              <w:keepNext/>
              <w:ind w:right="60"/>
              <w:jc w:val="right"/>
              <w:rPr>
                <w:color w:val="000000"/>
              </w:rPr>
            </w:pPr>
            <w:r w:rsidRPr="00A965FE">
              <w:rPr>
                <w:rFonts w:ascii="Times New Roman" w:hAnsi="Times New Roman" w:eastAsia="Times New Roman" w:cs="Times New Roman"/>
                <w:color w:val="000000"/>
              </w:rPr>
              <w:t xml:space="preserve"> 8,194,324</w:t>
            </w:r>
          </w:p>
        </w:tc>
      </w:tr>
      <w:tr w:rsidR="00825CB9" w:rsidTr="006E486A" w14:paraId="42863F82" w14:textId="77777777">
        <w:trPr>
          <w:jc w:val="center"/>
        </w:trPr>
        <w:tc>
          <w:tcPr>
            <w:tcW w:w="3676" w:type="pct"/>
            <w:tcBorders>
              <w:top w:val="nil"/>
              <w:left w:val="nil"/>
              <w:bottom w:val="nil"/>
              <w:right w:val="nil"/>
              <w:tl2br w:val="nil"/>
              <w:tr2bl w:val="nil"/>
            </w:tcBorders>
            <w:vAlign w:val="bottom"/>
          </w:tcPr>
          <w:p w:rsidR="00A84C86" w:rsidP="006E486A" w:rsidRDefault="00A84C86" w14:paraId="07D8CA02" w14:textId="77777777">
            <w:pPr>
              <w:keepNext/>
              <w:rPr>
                <w:i/>
                <w:color w:val="000000"/>
              </w:rPr>
            </w:pPr>
            <w:bookmarkStart w:name="_71d8085a_9934_4117_a5bd_256af953be6f" w:id="577"/>
            <w:bookmarkEnd w:id="576"/>
            <w:r>
              <w:rPr>
                <w:rFonts w:ascii="Times New Roman" w:hAnsi="Times New Roman" w:eastAsia="Times New Roman" w:cs="Times New Roman"/>
                <w:i/>
                <w:color w:val="000000"/>
              </w:rPr>
              <w:t>Business to customers – B2C</w:t>
            </w:r>
          </w:p>
        </w:tc>
        <w:tc>
          <w:tcPr>
            <w:tcW w:w="116" w:type="pct"/>
            <w:tcBorders>
              <w:top w:val="nil"/>
              <w:left w:val="nil"/>
              <w:bottom w:val="nil"/>
              <w:right w:val="nil"/>
              <w:tl2br w:val="nil"/>
              <w:tr2bl w:val="nil"/>
            </w:tcBorders>
            <w:noWrap/>
            <w:vAlign w:val="bottom"/>
          </w:tcPr>
          <w:p w:rsidR="00A84C86" w:rsidP="006E486A" w:rsidRDefault="00A84C86" w14:paraId="22CA7529"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A965FE" w:rsidR="00A84C86" w:rsidP="006E486A" w:rsidRDefault="00A84C86" w14:paraId="4BFD75D8" w14:textId="77777777">
            <w:pPr>
              <w:keepNext/>
              <w:ind w:right="60"/>
              <w:jc w:val="right"/>
              <w:rPr>
                <w:color w:val="000000"/>
              </w:rPr>
            </w:pPr>
            <w:r w:rsidRPr="00A965FE">
              <w:rPr>
                <w:rFonts w:ascii="Times New Roman" w:hAnsi="Times New Roman" w:eastAsia="Times New Roman" w:cs="Times New Roman"/>
                <w:color w:val="000000"/>
              </w:rPr>
              <w:t xml:space="preserve"> 2,065,946</w:t>
            </w:r>
          </w:p>
        </w:tc>
        <w:tc>
          <w:tcPr>
            <w:tcW w:w="116" w:type="pct"/>
            <w:tcBorders>
              <w:top w:val="nil"/>
              <w:left w:val="nil"/>
              <w:bottom w:val="nil"/>
              <w:right w:val="nil"/>
              <w:tl2br w:val="nil"/>
              <w:tr2bl w:val="nil"/>
            </w:tcBorders>
            <w:noWrap/>
            <w:vAlign w:val="bottom"/>
          </w:tcPr>
          <w:p w:rsidR="00A84C86" w:rsidP="006E486A" w:rsidRDefault="00A84C86" w14:paraId="559EB20A"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A965FE" w:rsidR="00A84C86" w:rsidP="006E486A" w:rsidRDefault="00A84C86" w14:paraId="442109EA" w14:textId="77777777">
            <w:pPr>
              <w:keepNext/>
              <w:ind w:right="60"/>
              <w:jc w:val="right"/>
              <w:rPr>
                <w:color w:val="000000"/>
              </w:rPr>
            </w:pPr>
            <w:r w:rsidRPr="00A965FE">
              <w:rPr>
                <w:rFonts w:ascii="Times New Roman" w:hAnsi="Times New Roman" w:eastAsia="Times New Roman" w:cs="Times New Roman"/>
                <w:color w:val="000000"/>
              </w:rPr>
              <w:t xml:space="preserve"> 2,921,689</w:t>
            </w:r>
          </w:p>
        </w:tc>
      </w:tr>
      <w:tr w:rsidR="00825CB9" w:rsidTr="006E486A" w14:paraId="757BE4B7" w14:textId="77777777">
        <w:trPr>
          <w:jc w:val="center"/>
        </w:trPr>
        <w:tc>
          <w:tcPr>
            <w:tcW w:w="3676" w:type="pct"/>
            <w:tcBorders>
              <w:top w:val="nil"/>
              <w:left w:val="nil"/>
              <w:bottom w:val="nil"/>
              <w:right w:val="nil"/>
              <w:tl2br w:val="nil"/>
              <w:tr2bl w:val="nil"/>
            </w:tcBorders>
            <w:shd w:val="clear" w:color="auto" w:fill="CCEEFF"/>
            <w:vAlign w:val="bottom"/>
          </w:tcPr>
          <w:p w:rsidR="00A84C86" w:rsidP="006E486A" w:rsidRDefault="00A84C86" w14:paraId="333F2E7A" w14:textId="77777777">
            <w:pPr>
              <w:keepNext/>
              <w:rPr>
                <w:i/>
                <w:color w:val="000000"/>
              </w:rPr>
            </w:pPr>
            <w:bookmarkStart w:name="_1cab0a3f_e7c4_426c_ae59_3a4125caa9b0" w:id="578"/>
            <w:bookmarkEnd w:id="577"/>
          </w:p>
        </w:tc>
        <w:tc>
          <w:tcPr>
            <w:tcW w:w="116" w:type="pct"/>
            <w:tcBorders>
              <w:top w:val="nil"/>
              <w:left w:val="nil"/>
              <w:bottom w:val="nil"/>
              <w:right w:val="nil"/>
              <w:tl2br w:val="nil"/>
              <w:tr2bl w:val="nil"/>
            </w:tcBorders>
            <w:shd w:val="clear" w:color="auto" w:fill="CCEEFF"/>
            <w:noWrap/>
            <w:vAlign w:val="bottom"/>
          </w:tcPr>
          <w:p w:rsidR="00A84C86" w:rsidP="006E486A" w:rsidRDefault="00A84C86" w14:paraId="19E6C667" w14:textId="77777777">
            <w:pPr>
              <w:keepNext/>
              <w:rPr>
                <w:b/>
                <w:color w:val="000000"/>
              </w:rPr>
            </w:pPr>
            <w:r>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A965FE" w:rsidR="00A84C86" w:rsidP="006E486A" w:rsidRDefault="00A84C86" w14:paraId="45562D37" w14:textId="77777777">
            <w:pPr>
              <w:keepNext/>
              <w:ind w:right="60"/>
              <w:jc w:val="right"/>
              <w:rPr>
                <w:b/>
                <w:color w:val="000000"/>
              </w:rPr>
            </w:pPr>
            <w:r w:rsidRPr="00A965FE">
              <w:rPr>
                <w:rFonts w:ascii="Times New Roman" w:hAnsi="Times New Roman" w:eastAsia="Times New Roman" w:cs="Times New Roman"/>
                <w:b/>
                <w:color w:val="000000"/>
              </w:rPr>
              <w:t xml:space="preserve"> 8,067,008</w:t>
            </w:r>
          </w:p>
        </w:tc>
        <w:tc>
          <w:tcPr>
            <w:tcW w:w="116" w:type="pct"/>
            <w:tcBorders>
              <w:top w:val="nil"/>
              <w:left w:val="nil"/>
              <w:bottom w:val="nil"/>
              <w:right w:val="nil"/>
              <w:tl2br w:val="nil"/>
              <w:tr2bl w:val="nil"/>
            </w:tcBorders>
            <w:shd w:val="clear" w:color="auto" w:fill="CCEEFF"/>
            <w:noWrap/>
            <w:vAlign w:val="bottom"/>
          </w:tcPr>
          <w:p w:rsidR="00A84C86" w:rsidP="006E486A" w:rsidRDefault="00A84C86" w14:paraId="161181FB" w14:textId="77777777">
            <w:pPr>
              <w:keepNext/>
              <w:rPr>
                <w:b/>
                <w:color w:val="000000"/>
              </w:rPr>
            </w:pPr>
            <w:r>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A965FE" w:rsidR="00A84C86" w:rsidP="006E486A" w:rsidRDefault="00A84C86" w14:paraId="38B43C59" w14:textId="77777777">
            <w:pPr>
              <w:keepNext/>
              <w:ind w:right="60"/>
              <w:jc w:val="right"/>
              <w:rPr>
                <w:b/>
                <w:color w:val="000000"/>
              </w:rPr>
            </w:pPr>
            <w:r w:rsidRPr="00A965FE">
              <w:rPr>
                <w:rFonts w:ascii="Times New Roman" w:hAnsi="Times New Roman" w:eastAsia="Times New Roman" w:cs="Times New Roman"/>
                <w:b/>
                <w:color w:val="000000"/>
              </w:rPr>
              <w:t xml:space="preserve"> 11,116,013</w:t>
            </w:r>
          </w:p>
        </w:tc>
      </w:tr>
      <w:bookmarkEnd w:id="571"/>
      <w:bookmarkEnd w:id="578"/>
    </w:tbl>
    <w:p w:rsidRPr="009211E1" w:rsidR="00A84C86" w:rsidP="00825CB9" w:rsidRDefault="00A84C86" w14:paraId="2D023E23" w14:textId="77777777"/>
    <w:p w:rsidRPr="009211E1" w:rsidR="00A84C86" w:rsidP="00825CB9" w:rsidRDefault="00A84C86" w14:paraId="4A168FB8" w14:textId="77777777">
      <w:pPr>
        <w:pStyle w:val="Heading3"/>
        <w:rPr>
          <w:rFonts w:eastAsia="Times New Roman"/>
          <w:lang w:val="en-GB"/>
        </w:rPr>
      </w:pPr>
      <w:r w:rsidRPr="009211E1">
        <w:rPr>
          <w:rFonts w:eastAsia="Times New Roman"/>
          <w:lang w:val="en-GB"/>
        </w:rPr>
        <w:t>Revenue by geographical location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1"/>
        <w:gridCol w:w="1177"/>
        <w:gridCol w:w="251"/>
        <w:gridCol w:w="1179"/>
      </w:tblGrid>
      <w:tr w:rsidR="00825CB9" w:rsidTr="006E486A" w14:paraId="7B221975" w14:textId="77777777">
        <w:trPr>
          <w:trHeight w:val="20" w:hRule="exact"/>
          <w:jc w:val="center"/>
        </w:trPr>
        <w:tc>
          <w:tcPr>
            <w:tcW w:w="3676" w:type="pct"/>
            <w:tcBorders>
              <w:top w:val="nil"/>
              <w:left w:val="nil"/>
              <w:bottom w:val="nil"/>
              <w:right w:val="nil"/>
            </w:tcBorders>
            <w:vAlign w:val="bottom"/>
          </w:tcPr>
          <w:p w:rsidR="00A84C86" w:rsidP="006E486A" w:rsidRDefault="00A84C86" w14:paraId="5E9458DD" w14:textId="77777777">
            <w:pPr>
              <w:keepNext/>
              <w:spacing w:after="1"/>
              <w:rPr>
                <w:sz w:val="2"/>
              </w:rPr>
            </w:pPr>
            <w:bookmarkStart w:name="_f99bf22d_f0e8_4508_b59a_a8542aa12b69" w:colFirst="0" w:colLast="0" w:id="579"/>
            <w:bookmarkStart w:name="_2a79d3d0_0f99_4c71_a712_2b72e1c85fbd" w:colFirst="1" w:colLast="1" w:id="580"/>
            <w:bookmarkStart w:name="_2f348dd7_2280_4e17_9da5_aef637eb57a5" w:colFirst="2" w:colLast="2" w:id="581"/>
            <w:bookmarkStart w:name="_fa0f04c2_4a77_49dd_b811_335a6c69a21a" w:colFirst="3" w:colLast="3" w:id="582"/>
            <w:bookmarkStart w:name="_90a62d4d_adda_4e2a_b9a0_57fd473b58c4" w:colFirst="4" w:colLast="4" w:id="583"/>
            <w:bookmarkStart w:name="_3d99657e_1fb4_4190_b291_0839288b7125" w:id="584"/>
          </w:p>
        </w:tc>
        <w:tc>
          <w:tcPr>
            <w:tcW w:w="116" w:type="pct"/>
            <w:tcBorders>
              <w:top w:val="nil"/>
              <w:left w:val="nil"/>
              <w:bottom w:val="nil"/>
              <w:right w:val="nil"/>
            </w:tcBorders>
            <w:noWrap/>
            <w:vAlign w:val="bottom"/>
          </w:tcPr>
          <w:p w:rsidR="00A84C86" w:rsidP="006E486A" w:rsidRDefault="00A84C86" w14:paraId="7C21FA03" w14:textId="77777777">
            <w:pPr>
              <w:keepNext/>
              <w:spacing w:after="1"/>
              <w:rPr>
                <w:sz w:val="2"/>
              </w:rPr>
            </w:pPr>
          </w:p>
        </w:tc>
        <w:tc>
          <w:tcPr>
            <w:tcW w:w="545" w:type="pct"/>
            <w:tcBorders>
              <w:top w:val="nil"/>
              <w:left w:val="nil"/>
              <w:bottom w:val="nil"/>
              <w:right w:val="nil"/>
            </w:tcBorders>
            <w:noWrap/>
            <w:vAlign w:val="bottom"/>
          </w:tcPr>
          <w:p w:rsidR="00A84C86" w:rsidP="006E486A" w:rsidRDefault="00A84C86" w14:paraId="3E813C3A" w14:textId="77777777">
            <w:pPr>
              <w:keepNext/>
              <w:spacing w:after="1"/>
              <w:rPr>
                <w:sz w:val="2"/>
              </w:rPr>
            </w:pPr>
          </w:p>
        </w:tc>
        <w:tc>
          <w:tcPr>
            <w:tcW w:w="116" w:type="pct"/>
            <w:tcBorders>
              <w:top w:val="nil"/>
              <w:left w:val="nil"/>
              <w:bottom w:val="nil"/>
              <w:right w:val="nil"/>
            </w:tcBorders>
            <w:noWrap/>
            <w:vAlign w:val="bottom"/>
          </w:tcPr>
          <w:p w:rsidR="00A84C86" w:rsidP="006E486A" w:rsidRDefault="00A84C86" w14:paraId="7EF04FB6" w14:textId="77777777">
            <w:pPr>
              <w:keepNext/>
              <w:spacing w:after="1"/>
              <w:rPr>
                <w:sz w:val="2"/>
              </w:rPr>
            </w:pPr>
          </w:p>
        </w:tc>
        <w:tc>
          <w:tcPr>
            <w:tcW w:w="545" w:type="pct"/>
            <w:tcBorders>
              <w:top w:val="nil"/>
              <w:left w:val="nil"/>
              <w:bottom w:val="nil"/>
              <w:right w:val="nil"/>
            </w:tcBorders>
            <w:noWrap/>
            <w:vAlign w:val="bottom"/>
          </w:tcPr>
          <w:p w:rsidR="00A84C86" w:rsidP="006E486A" w:rsidRDefault="00A84C86" w14:paraId="642F06BB" w14:textId="77777777">
            <w:pPr>
              <w:keepNext/>
              <w:spacing w:after="1"/>
              <w:rPr>
                <w:sz w:val="2"/>
              </w:rPr>
            </w:pPr>
          </w:p>
        </w:tc>
      </w:tr>
      <w:tr w:rsidR="00825CB9" w:rsidTr="006E486A" w14:paraId="6CFC48D7" w14:textId="77777777">
        <w:trPr>
          <w:jc w:val="center"/>
        </w:trPr>
        <w:tc>
          <w:tcPr>
            <w:tcW w:w="3676" w:type="pct"/>
            <w:tcBorders>
              <w:top w:val="nil"/>
              <w:left w:val="nil"/>
              <w:bottom w:val="nil"/>
              <w:right w:val="nil"/>
              <w:tl2br w:val="nil"/>
              <w:tr2bl w:val="nil"/>
            </w:tcBorders>
            <w:shd w:val="clear" w:color="auto" w:fill="auto"/>
            <w:vAlign w:val="bottom"/>
          </w:tcPr>
          <w:p w:rsidR="00A84C86" w:rsidP="006E486A" w:rsidRDefault="00A84C86" w14:paraId="6637A26D" w14:textId="77777777">
            <w:pPr>
              <w:keepNext/>
              <w:spacing w:after="1"/>
              <w:rPr>
                <w:b/>
                <w:color w:val="000000"/>
                <w:sz w:val="16"/>
              </w:rPr>
            </w:pPr>
            <w:bookmarkStart w:name="_8ac056dd_8553_45ac_93ec_2e38130ad612" w:id="585"/>
            <w:bookmarkEnd w:id="579"/>
            <w:bookmarkEnd w:id="580"/>
            <w:bookmarkEnd w:id="581"/>
            <w:bookmarkEnd w:id="582"/>
            <w:bookmarkEnd w:id="583"/>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7F5F126D" w14:textId="77777777">
            <w:pPr>
              <w:keepNext/>
              <w:spacing w:after="1"/>
              <w:rPr>
                <w:b/>
                <w:color w:val="000000"/>
                <w:sz w:val="16"/>
              </w:rPr>
            </w:pPr>
          </w:p>
        </w:tc>
        <w:tc>
          <w:tcPr>
            <w:tcW w:w="1207" w:type="pct"/>
            <w:gridSpan w:val="3"/>
            <w:tcBorders>
              <w:top w:val="nil"/>
              <w:left w:val="nil"/>
              <w:bottom w:val="nil"/>
              <w:right w:val="nil"/>
              <w:tl2br w:val="nil"/>
              <w:tr2bl w:val="nil"/>
            </w:tcBorders>
            <w:shd w:val="clear" w:color="auto" w:fill="auto"/>
            <w:noWrap/>
            <w:vAlign w:val="bottom"/>
          </w:tcPr>
          <w:p w:rsidR="00A84C86" w:rsidP="006E486A" w:rsidRDefault="00A84C86" w14:paraId="7D52CFD6" w14:textId="77777777">
            <w:pPr>
              <w:keepNext/>
              <w:spacing w:after="1"/>
              <w:jc w:val="center"/>
              <w:rPr>
                <w:b/>
                <w:color w:val="000000"/>
                <w:sz w:val="16"/>
              </w:rPr>
            </w:pPr>
            <w:r>
              <w:rPr>
                <w:rFonts w:ascii="Times New Roman" w:hAnsi="Times New Roman" w:eastAsia="Times New Roman" w:cs="Times New Roman"/>
                <w:b/>
                <w:color w:val="000000"/>
                <w:sz w:val="16"/>
              </w:rPr>
              <w:t>(Unaudited) For the six-month</w:t>
            </w:r>
          </w:p>
        </w:tc>
      </w:tr>
      <w:tr w:rsidR="00825CB9" w:rsidTr="006E486A" w14:paraId="2B846F8D" w14:textId="77777777">
        <w:trPr>
          <w:jc w:val="center"/>
        </w:trPr>
        <w:tc>
          <w:tcPr>
            <w:tcW w:w="3676" w:type="pct"/>
            <w:tcBorders>
              <w:top w:val="nil"/>
              <w:left w:val="nil"/>
              <w:bottom w:val="nil"/>
              <w:right w:val="nil"/>
              <w:tl2br w:val="nil"/>
              <w:tr2bl w:val="nil"/>
            </w:tcBorders>
            <w:shd w:val="clear" w:color="auto" w:fill="auto"/>
            <w:vAlign w:val="bottom"/>
          </w:tcPr>
          <w:p w:rsidR="00A84C86" w:rsidP="006E486A" w:rsidRDefault="00A84C86" w14:paraId="258342F0" w14:textId="77777777">
            <w:pPr>
              <w:keepNext/>
              <w:spacing w:after="1"/>
              <w:rPr>
                <w:b/>
                <w:color w:val="000000"/>
                <w:sz w:val="16"/>
              </w:rPr>
            </w:pPr>
            <w:bookmarkStart w:name="_96e754f0_5e16_4e5d_8b42_0cfe9181cbcb" w:id="586"/>
            <w:bookmarkEnd w:id="585"/>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37ABBB24" w14:textId="77777777">
            <w:pPr>
              <w:keepNext/>
              <w:spacing w:after="1"/>
              <w:rPr>
                <w:b/>
                <w:color w:val="000000"/>
                <w:sz w:val="16"/>
              </w:rPr>
            </w:pPr>
          </w:p>
        </w:tc>
        <w:tc>
          <w:tcPr>
            <w:tcW w:w="1207" w:type="pct"/>
            <w:gridSpan w:val="3"/>
            <w:tcBorders>
              <w:top w:val="nil"/>
              <w:left w:val="nil"/>
              <w:bottom w:val="single" w:color="000000" w:sz="4" w:space="0"/>
              <w:right w:val="nil"/>
              <w:tl2br w:val="nil"/>
              <w:tr2bl w:val="nil"/>
            </w:tcBorders>
            <w:shd w:val="clear" w:color="auto" w:fill="auto"/>
            <w:noWrap/>
            <w:vAlign w:val="bottom"/>
          </w:tcPr>
          <w:p w:rsidR="00A84C86" w:rsidP="006E486A" w:rsidRDefault="00A84C86" w14:paraId="523738A2" w14:textId="77777777">
            <w:pPr>
              <w:keepNext/>
              <w:spacing w:after="1"/>
              <w:jc w:val="center"/>
              <w:rPr>
                <w:b/>
                <w:color w:val="000000"/>
                <w:sz w:val="16"/>
              </w:rPr>
            </w:pPr>
            <w:r>
              <w:rPr>
                <w:rFonts w:ascii="Times New Roman" w:hAnsi="Times New Roman" w:eastAsia="Times New Roman" w:cs="Times New Roman"/>
                <w:b/>
                <w:color w:val="000000"/>
                <w:sz w:val="16"/>
              </w:rPr>
              <w:t>period ended 30 June</w:t>
            </w:r>
          </w:p>
        </w:tc>
      </w:tr>
      <w:tr w:rsidR="00825CB9" w:rsidTr="006E486A" w14:paraId="25E40EB0" w14:textId="77777777">
        <w:trPr>
          <w:jc w:val="center"/>
        </w:trPr>
        <w:tc>
          <w:tcPr>
            <w:tcW w:w="3676" w:type="pct"/>
            <w:tcBorders>
              <w:top w:val="nil"/>
              <w:left w:val="nil"/>
              <w:bottom w:val="nil"/>
              <w:right w:val="nil"/>
              <w:tl2br w:val="nil"/>
              <w:tr2bl w:val="nil"/>
            </w:tcBorders>
            <w:shd w:val="clear" w:color="auto" w:fill="auto"/>
            <w:vAlign w:val="bottom"/>
          </w:tcPr>
          <w:p w:rsidR="00A84C86" w:rsidP="006E486A" w:rsidRDefault="00A84C86" w14:paraId="12B83FC1" w14:textId="77777777">
            <w:pPr>
              <w:keepNext/>
              <w:spacing w:after="1"/>
              <w:rPr>
                <w:color w:val="000000"/>
                <w:sz w:val="16"/>
              </w:rPr>
            </w:pPr>
            <w:bookmarkStart w:name="_26cbdd7d_a6dc_42b4_8cc3_0b4a0e985dc2" w:id="587"/>
            <w:bookmarkEnd w:id="586"/>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41728630"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6E486A" w:rsidRDefault="00A84C86" w14:paraId="6192A651" w14:textId="77777777">
            <w:pPr>
              <w:keepNext/>
              <w:spacing w:after="1"/>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52036B2F" w14:textId="77777777">
            <w:pPr>
              <w:keepNext/>
              <w:spacing w:after="1"/>
              <w:rPr>
                <w:color w:val="000000"/>
                <w:sz w:val="16"/>
              </w:rPr>
            </w:pPr>
            <w:r>
              <w:rPr>
                <w:rFonts w:ascii="Times New Roman" w:hAnsi="Times New Roman" w:eastAsia="Times New Roman" w:cs="Times New Roman"/>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6E486A" w:rsidRDefault="00A84C86" w14:paraId="6833CA48" w14:textId="77777777">
            <w:pPr>
              <w:keepNext/>
              <w:spacing w:after="1"/>
              <w:jc w:val="center"/>
              <w:rPr>
                <w:b/>
                <w:color w:val="000000"/>
                <w:sz w:val="16"/>
              </w:rPr>
            </w:pPr>
            <w:r>
              <w:rPr>
                <w:rFonts w:ascii="Times New Roman" w:hAnsi="Times New Roman" w:eastAsia="Times New Roman" w:cs="Times New Roman"/>
                <w:b/>
                <w:color w:val="000000"/>
                <w:sz w:val="16"/>
              </w:rPr>
              <w:t>2023</w:t>
            </w:r>
          </w:p>
        </w:tc>
      </w:tr>
      <w:tr w:rsidR="00825CB9" w:rsidTr="006E486A" w14:paraId="3AD8E037" w14:textId="77777777">
        <w:trPr>
          <w:jc w:val="center"/>
        </w:trPr>
        <w:tc>
          <w:tcPr>
            <w:tcW w:w="3676" w:type="pct"/>
            <w:tcBorders>
              <w:top w:val="nil"/>
              <w:left w:val="nil"/>
              <w:bottom w:val="nil"/>
              <w:right w:val="nil"/>
              <w:tl2br w:val="nil"/>
              <w:tr2bl w:val="nil"/>
            </w:tcBorders>
            <w:shd w:val="clear" w:color="auto" w:fill="auto"/>
            <w:vAlign w:val="bottom"/>
          </w:tcPr>
          <w:p w:rsidR="00A84C86" w:rsidP="006E486A" w:rsidRDefault="00A84C86" w14:paraId="39144A4F" w14:textId="77777777">
            <w:pPr>
              <w:keepNext/>
              <w:spacing w:after="1"/>
              <w:rPr>
                <w:color w:val="000000"/>
                <w:sz w:val="16"/>
              </w:rPr>
            </w:pPr>
            <w:bookmarkStart w:name="_3dfcd738_8e93_438e_b4c2_835d2af3fe3b" w:id="588"/>
            <w:bookmarkEnd w:id="587"/>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5A738068"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6E486A" w:rsidRDefault="00A84C86" w14:paraId="1C11E91B" w14:textId="77777777">
            <w:pPr>
              <w:keepNext/>
              <w:spacing w:after="1"/>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A84C86" w:rsidP="006E486A" w:rsidRDefault="00A84C86" w14:paraId="762863AF"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6E486A" w:rsidRDefault="00A84C86" w14:paraId="0685173B" w14:textId="77777777">
            <w:pPr>
              <w:keepNext/>
              <w:spacing w:after="1"/>
              <w:jc w:val="center"/>
              <w:rPr>
                <w:b/>
                <w:color w:val="000000"/>
                <w:sz w:val="16"/>
              </w:rPr>
            </w:pPr>
            <w:r>
              <w:rPr>
                <w:rFonts w:ascii="Times New Roman" w:hAnsi="Times New Roman" w:eastAsia="Times New Roman" w:cs="Times New Roman"/>
                <w:b/>
                <w:color w:val="000000"/>
                <w:sz w:val="16"/>
              </w:rPr>
              <w:t>USD</w:t>
            </w:r>
          </w:p>
        </w:tc>
      </w:tr>
      <w:tr w:rsidR="00825CB9" w:rsidTr="006E486A" w14:paraId="39B2C044" w14:textId="77777777">
        <w:trPr>
          <w:jc w:val="center"/>
        </w:trPr>
        <w:tc>
          <w:tcPr>
            <w:tcW w:w="3676" w:type="pct"/>
            <w:tcBorders>
              <w:top w:val="nil"/>
              <w:left w:val="nil"/>
              <w:bottom w:val="nil"/>
              <w:right w:val="nil"/>
              <w:tl2br w:val="nil"/>
              <w:tr2bl w:val="nil"/>
            </w:tcBorders>
            <w:shd w:val="clear" w:color="auto" w:fill="CCEEFF"/>
            <w:vAlign w:val="bottom"/>
          </w:tcPr>
          <w:p w:rsidR="00A84C86" w:rsidP="006E486A" w:rsidRDefault="00A84C86" w14:paraId="2D1E7726" w14:textId="77777777">
            <w:pPr>
              <w:keepNext/>
              <w:spacing w:after="1"/>
              <w:rPr>
                <w:color w:val="000000"/>
              </w:rPr>
            </w:pPr>
            <w:bookmarkStart w:name="_6d8b42b9_180a_4f71_94cb_3ef4e55f43ce" w:id="589"/>
            <w:bookmarkEnd w:id="588"/>
            <w:r>
              <w:rPr>
                <w:rFonts w:ascii="Times New Roman" w:hAnsi="Times New Roman" w:eastAsia="Times New Roman" w:cs="Times New Roman"/>
                <w:color w:val="000000"/>
              </w:rPr>
              <w:t>Egypt</w:t>
            </w:r>
          </w:p>
        </w:tc>
        <w:tc>
          <w:tcPr>
            <w:tcW w:w="116" w:type="pct"/>
            <w:tcBorders>
              <w:top w:val="nil"/>
              <w:left w:val="nil"/>
              <w:bottom w:val="nil"/>
              <w:right w:val="nil"/>
              <w:tl2br w:val="nil"/>
              <w:tr2bl w:val="nil"/>
            </w:tcBorders>
            <w:shd w:val="clear" w:color="auto" w:fill="CCEEFF"/>
            <w:noWrap/>
            <w:vAlign w:val="bottom"/>
          </w:tcPr>
          <w:p w:rsidR="00A84C86" w:rsidP="006E486A" w:rsidRDefault="00A84C86" w14:paraId="04CDA621"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965FE" w:rsidR="00A84C86" w:rsidP="006E486A" w:rsidRDefault="00A84C86" w14:paraId="606AF1BD" w14:textId="77777777">
            <w:pPr>
              <w:keepNext/>
              <w:spacing w:after="1"/>
              <w:ind w:right="60"/>
              <w:jc w:val="right"/>
              <w:rPr>
                <w:color w:val="000000"/>
              </w:rPr>
            </w:pPr>
            <w:r w:rsidRPr="00A965FE">
              <w:rPr>
                <w:rFonts w:ascii="Times New Roman" w:hAnsi="Times New Roman" w:eastAsia="Times New Roman" w:cs="Times New Roman"/>
                <w:color w:val="000000"/>
              </w:rPr>
              <w:t xml:space="preserve"> 6,636,048</w:t>
            </w:r>
          </w:p>
        </w:tc>
        <w:tc>
          <w:tcPr>
            <w:tcW w:w="116" w:type="pct"/>
            <w:tcBorders>
              <w:top w:val="nil"/>
              <w:left w:val="nil"/>
              <w:bottom w:val="nil"/>
              <w:right w:val="nil"/>
              <w:tl2br w:val="nil"/>
              <w:tr2bl w:val="nil"/>
            </w:tcBorders>
            <w:shd w:val="clear" w:color="auto" w:fill="CCEEFF"/>
            <w:noWrap/>
            <w:vAlign w:val="bottom"/>
          </w:tcPr>
          <w:p w:rsidR="00A84C86" w:rsidP="006E486A" w:rsidRDefault="00A84C86" w14:paraId="01C8D0E2"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A965FE" w:rsidR="00A84C86" w:rsidP="006E486A" w:rsidRDefault="00A84C86" w14:paraId="10020CD3" w14:textId="77777777">
            <w:pPr>
              <w:keepNext/>
              <w:spacing w:after="1"/>
              <w:ind w:right="60"/>
              <w:jc w:val="right"/>
              <w:rPr>
                <w:color w:val="000000"/>
              </w:rPr>
            </w:pPr>
            <w:r w:rsidRPr="00A965FE">
              <w:rPr>
                <w:rFonts w:ascii="Times New Roman" w:hAnsi="Times New Roman" w:eastAsia="Times New Roman" w:cs="Times New Roman"/>
                <w:color w:val="000000"/>
              </w:rPr>
              <w:t xml:space="preserve"> 10,389,858</w:t>
            </w:r>
          </w:p>
        </w:tc>
      </w:tr>
      <w:tr w:rsidR="00825CB9" w:rsidTr="006E486A" w14:paraId="6B25BB1F" w14:textId="77777777">
        <w:trPr>
          <w:jc w:val="center"/>
        </w:trPr>
        <w:tc>
          <w:tcPr>
            <w:tcW w:w="3676" w:type="pct"/>
            <w:tcBorders>
              <w:top w:val="nil"/>
              <w:left w:val="nil"/>
              <w:bottom w:val="nil"/>
              <w:right w:val="nil"/>
              <w:tl2br w:val="nil"/>
              <w:tr2bl w:val="nil"/>
            </w:tcBorders>
            <w:vAlign w:val="bottom"/>
          </w:tcPr>
          <w:p w:rsidR="00A84C86" w:rsidP="006E486A" w:rsidRDefault="00A84C86" w14:paraId="1986B15E" w14:textId="77777777">
            <w:pPr>
              <w:keepNext/>
              <w:spacing w:after="1"/>
              <w:rPr>
                <w:color w:val="000000"/>
              </w:rPr>
            </w:pPr>
            <w:bookmarkStart w:name="_1609fcb7_d121_4644_a925_54db029b869e" w:id="590"/>
            <w:bookmarkEnd w:id="589"/>
            <w:r>
              <w:rPr>
                <w:rFonts w:ascii="Times New Roman" w:hAnsi="Times New Roman" w:eastAsia="Times New Roman" w:cs="Times New Roman"/>
                <w:color w:val="000000"/>
              </w:rPr>
              <w:t>Kingdom of Saudi Arabia</w:t>
            </w:r>
          </w:p>
        </w:tc>
        <w:tc>
          <w:tcPr>
            <w:tcW w:w="116" w:type="pct"/>
            <w:tcBorders>
              <w:top w:val="nil"/>
              <w:left w:val="nil"/>
              <w:bottom w:val="nil"/>
              <w:right w:val="nil"/>
              <w:tl2br w:val="nil"/>
              <w:tr2bl w:val="nil"/>
            </w:tcBorders>
            <w:noWrap/>
            <w:vAlign w:val="bottom"/>
          </w:tcPr>
          <w:p w:rsidR="00A84C86" w:rsidP="006E486A" w:rsidRDefault="00A84C86" w14:paraId="5F4F339F"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A965FE" w:rsidR="00A84C86" w:rsidP="006E486A" w:rsidRDefault="00A84C86" w14:paraId="7C7C37BF" w14:textId="77777777">
            <w:pPr>
              <w:keepNext/>
              <w:spacing w:after="1"/>
              <w:ind w:right="60"/>
              <w:jc w:val="right"/>
              <w:rPr>
                <w:color w:val="000000"/>
              </w:rPr>
            </w:pPr>
            <w:r w:rsidRPr="00A965FE">
              <w:rPr>
                <w:rFonts w:ascii="Times New Roman" w:hAnsi="Times New Roman" w:eastAsia="Times New Roman" w:cs="Times New Roman"/>
                <w:color w:val="000000"/>
              </w:rPr>
              <w:t xml:space="preserve"> 1,430,960</w:t>
            </w:r>
          </w:p>
        </w:tc>
        <w:tc>
          <w:tcPr>
            <w:tcW w:w="116" w:type="pct"/>
            <w:tcBorders>
              <w:top w:val="nil"/>
              <w:left w:val="nil"/>
              <w:bottom w:val="nil"/>
              <w:right w:val="nil"/>
              <w:tl2br w:val="nil"/>
              <w:tr2bl w:val="nil"/>
            </w:tcBorders>
            <w:noWrap/>
            <w:vAlign w:val="bottom"/>
          </w:tcPr>
          <w:p w:rsidR="00A84C86" w:rsidP="006E486A" w:rsidRDefault="00A84C86" w14:paraId="4473842F"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A965FE" w:rsidR="00A84C86" w:rsidP="006E486A" w:rsidRDefault="00A84C86" w14:paraId="1EA2EB33" w14:textId="77777777">
            <w:pPr>
              <w:keepNext/>
              <w:spacing w:after="1"/>
              <w:ind w:right="60"/>
              <w:jc w:val="right"/>
              <w:rPr>
                <w:color w:val="000000"/>
              </w:rPr>
            </w:pPr>
            <w:r w:rsidRPr="00A965FE">
              <w:rPr>
                <w:rFonts w:ascii="Times New Roman" w:hAnsi="Times New Roman" w:eastAsia="Times New Roman" w:cs="Times New Roman"/>
                <w:color w:val="000000"/>
              </w:rPr>
              <w:t xml:space="preserve"> 726,155</w:t>
            </w:r>
          </w:p>
        </w:tc>
      </w:tr>
      <w:tr w:rsidR="00825CB9" w:rsidTr="006E486A" w14:paraId="1ED0B715" w14:textId="77777777">
        <w:trPr>
          <w:jc w:val="center"/>
        </w:trPr>
        <w:tc>
          <w:tcPr>
            <w:tcW w:w="3676" w:type="pct"/>
            <w:tcBorders>
              <w:top w:val="nil"/>
              <w:left w:val="nil"/>
              <w:bottom w:val="nil"/>
              <w:right w:val="nil"/>
              <w:tl2br w:val="nil"/>
              <w:tr2bl w:val="nil"/>
            </w:tcBorders>
            <w:shd w:val="clear" w:color="auto" w:fill="CCEEFF"/>
            <w:vAlign w:val="bottom"/>
          </w:tcPr>
          <w:p w:rsidR="00A84C86" w:rsidP="006E486A" w:rsidRDefault="00A84C86" w14:paraId="21888BED" w14:textId="77777777">
            <w:pPr>
              <w:keepNext/>
              <w:spacing w:after="1"/>
              <w:rPr>
                <w:color w:val="000000"/>
              </w:rPr>
            </w:pPr>
            <w:bookmarkStart w:name="_d086a445_7f1b_4b11_8010_833bc3bd8655" w:id="591"/>
            <w:bookmarkEnd w:id="590"/>
          </w:p>
        </w:tc>
        <w:tc>
          <w:tcPr>
            <w:tcW w:w="116" w:type="pct"/>
            <w:tcBorders>
              <w:top w:val="nil"/>
              <w:left w:val="nil"/>
              <w:bottom w:val="nil"/>
              <w:right w:val="nil"/>
              <w:tl2br w:val="nil"/>
              <w:tr2bl w:val="nil"/>
            </w:tcBorders>
            <w:shd w:val="clear" w:color="auto" w:fill="CCEEFF"/>
            <w:noWrap/>
            <w:vAlign w:val="bottom"/>
          </w:tcPr>
          <w:p w:rsidR="00A84C86" w:rsidP="006E486A" w:rsidRDefault="00A84C86" w14:paraId="0E6CB9B9"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Pr="00A965FE" w:rsidR="00A84C86" w:rsidP="006E486A" w:rsidRDefault="00A84C86" w14:paraId="7C1DB1A4" w14:textId="77777777">
            <w:pPr>
              <w:keepNext/>
              <w:spacing w:after="1"/>
              <w:ind w:right="60"/>
              <w:jc w:val="right"/>
              <w:rPr>
                <w:b/>
                <w:color w:val="000000"/>
              </w:rPr>
            </w:pPr>
            <w:r w:rsidRPr="00A965FE">
              <w:rPr>
                <w:rFonts w:ascii="Times New Roman" w:hAnsi="Times New Roman" w:eastAsia="Times New Roman" w:cs="Times New Roman"/>
                <w:b/>
                <w:color w:val="000000"/>
              </w:rPr>
              <w:t xml:space="preserve"> 8,067,008</w:t>
            </w:r>
          </w:p>
        </w:tc>
        <w:tc>
          <w:tcPr>
            <w:tcW w:w="116" w:type="pct"/>
            <w:tcBorders>
              <w:top w:val="nil"/>
              <w:left w:val="nil"/>
              <w:bottom w:val="nil"/>
              <w:right w:val="nil"/>
              <w:tl2br w:val="nil"/>
              <w:tr2bl w:val="nil"/>
            </w:tcBorders>
            <w:shd w:val="clear" w:color="auto" w:fill="CCEEFF"/>
            <w:noWrap/>
            <w:vAlign w:val="bottom"/>
          </w:tcPr>
          <w:p w:rsidR="00A84C86" w:rsidP="006E486A" w:rsidRDefault="00A84C86" w14:paraId="1A34CCB4"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Pr="00A965FE" w:rsidR="00A84C86" w:rsidP="006E486A" w:rsidRDefault="00A84C86" w14:paraId="769DCD0F" w14:textId="77777777">
            <w:pPr>
              <w:keepNext/>
              <w:spacing w:after="1"/>
              <w:ind w:right="60"/>
              <w:jc w:val="right"/>
              <w:rPr>
                <w:b/>
                <w:color w:val="000000"/>
              </w:rPr>
            </w:pPr>
            <w:r w:rsidRPr="00A965FE">
              <w:rPr>
                <w:rFonts w:ascii="Times New Roman" w:hAnsi="Times New Roman" w:eastAsia="Times New Roman" w:cs="Times New Roman"/>
                <w:b/>
                <w:color w:val="000000"/>
              </w:rPr>
              <w:t xml:space="preserve"> 11,116,013</w:t>
            </w:r>
          </w:p>
        </w:tc>
      </w:tr>
    </w:tbl>
    <w:p w:rsidRPr="00825CB9" w:rsidR="00A84C86" w:rsidP="00825CB9" w:rsidRDefault="00A615BF" w14:paraId="480C5335" w14:textId="77777777">
      <w:pPr>
        <w:pStyle w:val="BodyText"/>
        <w:spacing w:after="0"/>
        <w:rPr>
          <w:sz w:val="2"/>
        </w:rPr>
      </w:pPr>
    </w:p>
    <w:bookmarkEnd w:id="591"/>
    <w:bookmarkEnd w:id="584"/>
    <w:bookmarkEnd w:id="564"/>
    <w:bookmarkStart w:name="_9f3e8638_7bc6_4a6b_8089_8a21d315ff60" w:id="592"/>
    <w:bookmarkEnd w:id="592"/>
    <w:p w:rsidRPr="00B84C23" w:rsidR="00A84C86" w:rsidP="00156D3D" w:rsidRDefault="00A84C86" w14:paraId="1BE0E309" w14:textId="77777777">
      <w:pPr>
        <w:pStyle w:val="Heading1"/>
        <w:rPr>
          <w:rFonts w:eastAsia="Times New Roman"/>
          <w:lang w:val="en-GB"/>
        </w:rPr>
      </w:pPr>
      <w:r w:rsidRPr="00B84C23">
        <w:rPr>
          <w:rFonts w:eastAsia="Times New Roman"/>
          <w:lang w:val="en-GB"/>
        </w:rPr>
        <w:t>1</w:t>
      </w:r>
      <w:r>
        <w:rPr>
          <w:rFonts w:eastAsia="Times New Roman"/>
          <w:lang w:val="en-GB"/>
        </w:rPr>
        <w:t>4</w:t>
      </w:r>
      <w:r w:rsidRPr="00B84C23">
        <w:rPr>
          <w:rFonts w:eastAsia="Times New Roman"/>
          <w:lang w:val="en-GB"/>
        </w:rPr>
        <w:tab/>
        <w:t>Cost of sales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1"/>
        <w:gridCol w:w="1177"/>
        <w:gridCol w:w="251"/>
        <w:gridCol w:w="1179"/>
      </w:tblGrid>
      <w:tr w:rsidR="00156D3D" w:rsidTr="004653D7" w14:paraId="6CAB4D8B" w14:textId="77777777">
        <w:trPr>
          <w:trHeight w:val="20" w:hRule="exact"/>
          <w:jc w:val="center"/>
        </w:trPr>
        <w:tc>
          <w:tcPr>
            <w:tcW w:w="3676" w:type="pct"/>
            <w:tcBorders>
              <w:top w:val="nil"/>
              <w:left w:val="nil"/>
              <w:bottom w:val="nil"/>
              <w:right w:val="nil"/>
            </w:tcBorders>
            <w:vAlign w:val="bottom"/>
          </w:tcPr>
          <w:p w:rsidR="00A84C86" w:rsidP="004653D7" w:rsidRDefault="00A84C86" w14:paraId="1D728E63" w14:textId="77777777">
            <w:pPr>
              <w:keepNext/>
              <w:spacing w:after="1"/>
              <w:rPr>
                <w:sz w:val="2"/>
              </w:rPr>
            </w:pPr>
            <w:bookmarkStart w:name="_a1fb43cb_0581_4d5c_804b_86b713668111" w:colFirst="0" w:colLast="0" w:id="593"/>
            <w:bookmarkStart w:name="_2f07c30c_a0bf_435d_bb8b_8f409011f0a4" w:colFirst="1" w:colLast="1" w:id="594"/>
            <w:bookmarkStart w:name="_4a13126e_fb8f_4dd6_9d44_3c1701e4b716" w:colFirst="2" w:colLast="2" w:id="595"/>
            <w:bookmarkStart w:name="_3fbd4af2_bad8_432d_82ce_88d7e3ba5ee7" w:colFirst="3" w:colLast="3" w:id="596"/>
            <w:bookmarkStart w:name="_cbde36de_8538_4b86_9f42_3ec269c9a7d2" w:colFirst="4" w:colLast="4" w:id="597"/>
            <w:bookmarkStart w:name="_e8ed2e1c_f2d2_41b1_8d57_4260b27229cb" w:id="598"/>
          </w:p>
        </w:tc>
        <w:tc>
          <w:tcPr>
            <w:tcW w:w="116" w:type="pct"/>
            <w:tcBorders>
              <w:top w:val="nil"/>
              <w:left w:val="nil"/>
              <w:bottom w:val="nil"/>
              <w:right w:val="nil"/>
            </w:tcBorders>
            <w:noWrap/>
            <w:vAlign w:val="bottom"/>
          </w:tcPr>
          <w:p w:rsidR="00A84C86" w:rsidP="004653D7" w:rsidRDefault="00A84C86" w14:paraId="4ECD35B2" w14:textId="77777777">
            <w:pPr>
              <w:keepNext/>
              <w:spacing w:after="1"/>
              <w:rPr>
                <w:sz w:val="2"/>
              </w:rPr>
            </w:pPr>
          </w:p>
        </w:tc>
        <w:tc>
          <w:tcPr>
            <w:tcW w:w="545" w:type="pct"/>
            <w:tcBorders>
              <w:top w:val="nil"/>
              <w:left w:val="nil"/>
              <w:bottom w:val="nil"/>
              <w:right w:val="nil"/>
            </w:tcBorders>
            <w:noWrap/>
            <w:vAlign w:val="bottom"/>
          </w:tcPr>
          <w:p w:rsidR="00A84C86" w:rsidP="004653D7" w:rsidRDefault="00A84C86" w14:paraId="3191BD50" w14:textId="77777777">
            <w:pPr>
              <w:keepNext/>
              <w:spacing w:after="1"/>
              <w:rPr>
                <w:sz w:val="2"/>
              </w:rPr>
            </w:pPr>
          </w:p>
        </w:tc>
        <w:tc>
          <w:tcPr>
            <w:tcW w:w="116" w:type="pct"/>
            <w:tcBorders>
              <w:top w:val="nil"/>
              <w:left w:val="nil"/>
              <w:bottom w:val="nil"/>
              <w:right w:val="nil"/>
            </w:tcBorders>
            <w:noWrap/>
            <w:vAlign w:val="bottom"/>
          </w:tcPr>
          <w:p w:rsidR="00A84C86" w:rsidP="004653D7" w:rsidRDefault="00A84C86" w14:paraId="3F188320" w14:textId="77777777">
            <w:pPr>
              <w:keepNext/>
              <w:spacing w:after="1"/>
              <w:rPr>
                <w:sz w:val="2"/>
              </w:rPr>
            </w:pPr>
          </w:p>
        </w:tc>
        <w:tc>
          <w:tcPr>
            <w:tcW w:w="545" w:type="pct"/>
            <w:tcBorders>
              <w:top w:val="nil"/>
              <w:left w:val="nil"/>
              <w:bottom w:val="nil"/>
              <w:right w:val="nil"/>
            </w:tcBorders>
            <w:noWrap/>
            <w:vAlign w:val="bottom"/>
          </w:tcPr>
          <w:p w:rsidR="00A84C86" w:rsidP="004653D7" w:rsidRDefault="00A84C86" w14:paraId="2A6B2D08" w14:textId="77777777">
            <w:pPr>
              <w:keepNext/>
              <w:spacing w:after="1"/>
              <w:rPr>
                <w:sz w:val="2"/>
              </w:rPr>
            </w:pPr>
          </w:p>
        </w:tc>
      </w:tr>
      <w:tr w:rsidR="00156D3D" w:rsidTr="004653D7" w14:paraId="5EE8FD57" w14:textId="77777777">
        <w:trPr>
          <w:jc w:val="center"/>
        </w:trPr>
        <w:tc>
          <w:tcPr>
            <w:tcW w:w="3676" w:type="pct"/>
            <w:tcBorders>
              <w:top w:val="nil"/>
              <w:left w:val="nil"/>
              <w:bottom w:val="nil"/>
              <w:right w:val="nil"/>
              <w:tl2br w:val="nil"/>
              <w:tr2bl w:val="nil"/>
            </w:tcBorders>
            <w:shd w:val="clear" w:color="auto" w:fill="auto"/>
            <w:vAlign w:val="bottom"/>
          </w:tcPr>
          <w:p w:rsidR="00A84C86" w:rsidP="004653D7" w:rsidRDefault="00A84C86" w14:paraId="02CAABD6" w14:textId="77777777">
            <w:pPr>
              <w:keepNext/>
              <w:spacing w:after="1"/>
              <w:rPr>
                <w:color w:val="000000"/>
                <w:sz w:val="16"/>
              </w:rPr>
            </w:pPr>
            <w:bookmarkStart w:name="_29651383_6d97_4411_8e7c_e1604b006f80" w:id="599"/>
            <w:bookmarkEnd w:id="593"/>
            <w:bookmarkEnd w:id="594"/>
            <w:bookmarkEnd w:id="595"/>
            <w:bookmarkEnd w:id="596"/>
            <w:bookmarkEnd w:id="597"/>
          </w:p>
        </w:tc>
        <w:tc>
          <w:tcPr>
            <w:tcW w:w="116" w:type="pct"/>
            <w:tcBorders>
              <w:top w:val="nil"/>
              <w:left w:val="nil"/>
              <w:bottom w:val="nil"/>
              <w:right w:val="nil"/>
              <w:tl2br w:val="nil"/>
              <w:tr2bl w:val="nil"/>
            </w:tcBorders>
            <w:shd w:val="clear" w:color="auto" w:fill="auto"/>
            <w:noWrap/>
            <w:vAlign w:val="bottom"/>
          </w:tcPr>
          <w:p w:rsidR="00A84C86" w:rsidP="004653D7" w:rsidRDefault="00A84C86" w14:paraId="342ED83B" w14:textId="77777777">
            <w:pPr>
              <w:keepNext/>
              <w:spacing w:after="1"/>
              <w:rPr>
                <w:b/>
                <w:color w:val="000000"/>
                <w:sz w:val="16"/>
              </w:rPr>
            </w:pPr>
          </w:p>
        </w:tc>
        <w:tc>
          <w:tcPr>
            <w:tcW w:w="1207" w:type="pct"/>
            <w:gridSpan w:val="3"/>
            <w:tcBorders>
              <w:top w:val="nil"/>
              <w:left w:val="nil"/>
              <w:bottom w:val="nil"/>
              <w:right w:val="nil"/>
              <w:tl2br w:val="nil"/>
              <w:tr2bl w:val="nil"/>
            </w:tcBorders>
            <w:shd w:val="clear" w:color="auto" w:fill="auto"/>
            <w:noWrap/>
            <w:vAlign w:val="bottom"/>
          </w:tcPr>
          <w:p w:rsidR="00A84C86" w:rsidP="004653D7" w:rsidRDefault="00A84C86" w14:paraId="042A1EB7" w14:textId="77777777">
            <w:pPr>
              <w:keepNext/>
              <w:spacing w:after="1"/>
              <w:jc w:val="center"/>
              <w:rPr>
                <w:b/>
                <w:color w:val="000000"/>
                <w:sz w:val="16"/>
              </w:rPr>
            </w:pPr>
            <w:r>
              <w:rPr>
                <w:rFonts w:ascii="Times New Roman" w:hAnsi="Times New Roman" w:eastAsia="Times New Roman" w:cs="Times New Roman"/>
                <w:b/>
                <w:color w:val="000000"/>
                <w:sz w:val="16"/>
              </w:rPr>
              <w:t>(Unaudited) For the six-month</w:t>
            </w:r>
          </w:p>
        </w:tc>
      </w:tr>
      <w:tr w:rsidR="00156D3D" w:rsidTr="004653D7" w14:paraId="14D6FF49" w14:textId="77777777">
        <w:trPr>
          <w:jc w:val="center"/>
        </w:trPr>
        <w:tc>
          <w:tcPr>
            <w:tcW w:w="3676" w:type="pct"/>
            <w:tcBorders>
              <w:top w:val="nil"/>
              <w:left w:val="nil"/>
              <w:bottom w:val="nil"/>
              <w:right w:val="nil"/>
              <w:tl2br w:val="nil"/>
              <w:tr2bl w:val="nil"/>
            </w:tcBorders>
            <w:shd w:val="clear" w:color="auto" w:fill="auto"/>
            <w:vAlign w:val="bottom"/>
          </w:tcPr>
          <w:p w:rsidR="00A84C86" w:rsidP="004653D7" w:rsidRDefault="00A84C86" w14:paraId="2B4BC88D" w14:textId="77777777">
            <w:pPr>
              <w:keepNext/>
              <w:spacing w:after="1"/>
              <w:rPr>
                <w:color w:val="000000"/>
                <w:sz w:val="16"/>
              </w:rPr>
            </w:pPr>
            <w:bookmarkStart w:name="_1d5e48ff_5c1e_4e3d_a760_54058a65a7e7" w:id="600"/>
            <w:bookmarkEnd w:id="599"/>
          </w:p>
        </w:tc>
        <w:tc>
          <w:tcPr>
            <w:tcW w:w="116" w:type="pct"/>
            <w:tcBorders>
              <w:top w:val="nil"/>
              <w:left w:val="nil"/>
              <w:bottom w:val="nil"/>
              <w:right w:val="nil"/>
              <w:tl2br w:val="nil"/>
              <w:tr2bl w:val="nil"/>
            </w:tcBorders>
            <w:shd w:val="clear" w:color="auto" w:fill="auto"/>
            <w:noWrap/>
            <w:vAlign w:val="bottom"/>
          </w:tcPr>
          <w:p w:rsidR="00A84C86" w:rsidP="004653D7" w:rsidRDefault="00A84C86" w14:paraId="155989D0" w14:textId="77777777">
            <w:pPr>
              <w:keepNext/>
              <w:spacing w:after="1"/>
              <w:rPr>
                <w:b/>
                <w:color w:val="000000"/>
                <w:sz w:val="16"/>
              </w:rPr>
            </w:pPr>
          </w:p>
        </w:tc>
        <w:tc>
          <w:tcPr>
            <w:tcW w:w="1207" w:type="pct"/>
            <w:gridSpan w:val="3"/>
            <w:tcBorders>
              <w:top w:val="nil"/>
              <w:left w:val="nil"/>
              <w:bottom w:val="single" w:color="000000" w:sz="4" w:space="0"/>
              <w:right w:val="nil"/>
              <w:tl2br w:val="nil"/>
              <w:tr2bl w:val="nil"/>
            </w:tcBorders>
            <w:shd w:val="clear" w:color="auto" w:fill="auto"/>
            <w:noWrap/>
            <w:vAlign w:val="bottom"/>
          </w:tcPr>
          <w:p w:rsidR="00A84C86" w:rsidP="004653D7" w:rsidRDefault="00A84C86" w14:paraId="2708BA12" w14:textId="77777777">
            <w:pPr>
              <w:keepNext/>
              <w:spacing w:after="1"/>
              <w:jc w:val="center"/>
              <w:rPr>
                <w:b/>
                <w:color w:val="000000"/>
                <w:sz w:val="16"/>
              </w:rPr>
            </w:pPr>
            <w:r>
              <w:rPr>
                <w:rFonts w:ascii="Times New Roman" w:hAnsi="Times New Roman" w:eastAsia="Times New Roman" w:cs="Times New Roman"/>
                <w:b/>
                <w:color w:val="000000"/>
                <w:sz w:val="16"/>
              </w:rPr>
              <w:t>period ended 30 June</w:t>
            </w:r>
          </w:p>
        </w:tc>
      </w:tr>
      <w:tr w:rsidR="00156D3D" w:rsidTr="004653D7" w14:paraId="0B454F9F" w14:textId="77777777">
        <w:trPr>
          <w:jc w:val="center"/>
        </w:trPr>
        <w:tc>
          <w:tcPr>
            <w:tcW w:w="3676" w:type="pct"/>
            <w:tcBorders>
              <w:top w:val="nil"/>
              <w:left w:val="nil"/>
              <w:bottom w:val="nil"/>
              <w:right w:val="nil"/>
              <w:tl2br w:val="nil"/>
              <w:tr2bl w:val="nil"/>
            </w:tcBorders>
            <w:shd w:val="clear" w:color="auto" w:fill="auto"/>
            <w:vAlign w:val="bottom"/>
          </w:tcPr>
          <w:p w:rsidR="00A84C86" w:rsidP="004653D7" w:rsidRDefault="00A84C86" w14:paraId="170C5695" w14:textId="77777777">
            <w:pPr>
              <w:keepNext/>
              <w:spacing w:after="1"/>
              <w:rPr>
                <w:color w:val="000000"/>
                <w:sz w:val="16"/>
              </w:rPr>
            </w:pPr>
            <w:bookmarkStart w:name="_23a329ce_178e_4361_8ba1_e6b9f839cd30" w:id="601"/>
            <w:bookmarkEnd w:id="600"/>
          </w:p>
        </w:tc>
        <w:tc>
          <w:tcPr>
            <w:tcW w:w="116" w:type="pct"/>
            <w:tcBorders>
              <w:top w:val="nil"/>
              <w:left w:val="nil"/>
              <w:bottom w:val="nil"/>
              <w:right w:val="nil"/>
              <w:tl2br w:val="nil"/>
              <w:tr2bl w:val="nil"/>
            </w:tcBorders>
            <w:shd w:val="clear" w:color="auto" w:fill="auto"/>
            <w:noWrap/>
            <w:vAlign w:val="bottom"/>
          </w:tcPr>
          <w:p w:rsidR="00A84C86" w:rsidP="004653D7" w:rsidRDefault="00A84C86" w14:paraId="4F625B68"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4653D7" w:rsidRDefault="00A84C86" w14:paraId="0B59975A" w14:textId="77777777">
            <w:pPr>
              <w:keepNext/>
              <w:spacing w:after="1"/>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A84C86" w:rsidP="004653D7" w:rsidRDefault="00A84C86" w14:paraId="071000C3" w14:textId="77777777">
            <w:pPr>
              <w:keepNext/>
              <w:spacing w:after="1"/>
              <w:rPr>
                <w:color w:val="000000"/>
                <w:sz w:val="16"/>
              </w:rPr>
            </w:pPr>
            <w:r>
              <w:rPr>
                <w:rFonts w:ascii="Times New Roman" w:hAnsi="Times New Roman" w:eastAsia="Times New Roman" w:cs="Times New Roman"/>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4653D7" w:rsidRDefault="00A84C86" w14:paraId="0BF9DAA3" w14:textId="77777777">
            <w:pPr>
              <w:keepNext/>
              <w:spacing w:after="1"/>
              <w:jc w:val="center"/>
              <w:rPr>
                <w:b/>
                <w:color w:val="000000"/>
                <w:sz w:val="16"/>
              </w:rPr>
            </w:pPr>
            <w:r>
              <w:rPr>
                <w:rFonts w:ascii="Times New Roman" w:hAnsi="Times New Roman" w:eastAsia="Times New Roman" w:cs="Times New Roman"/>
                <w:b/>
                <w:color w:val="000000"/>
                <w:sz w:val="16"/>
              </w:rPr>
              <w:t>2023</w:t>
            </w:r>
          </w:p>
        </w:tc>
      </w:tr>
      <w:tr w:rsidR="00156D3D" w:rsidTr="004653D7" w14:paraId="646A2545" w14:textId="77777777">
        <w:trPr>
          <w:jc w:val="center"/>
        </w:trPr>
        <w:tc>
          <w:tcPr>
            <w:tcW w:w="3676" w:type="pct"/>
            <w:tcBorders>
              <w:top w:val="nil"/>
              <w:left w:val="nil"/>
              <w:bottom w:val="nil"/>
              <w:right w:val="nil"/>
              <w:tl2br w:val="nil"/>
              <w:tr2bl w:val="nil"/>
            </w:tcBorders>
            <w:shd w:val="clear" w:color="auto" w:fill="auto"/>
            <w:vAlign w:val="bottom"/>
          </w:tcPr>
          <w:p w:rsidR="00A84C86" w:rsidP="004653D7" w:rsidRDefault="00A84C86" w14:paraId="7D0C4746" w14:textId="77777777">
            <w:pPr>
              <w:keepNext/>
              <w:spacing w:after="1"/>
              <w:rPr>
                <w:color w:val="000000"/>
                <w:sz w:val="16"/>
              </w:rPr>
            </w:pPr>
            <w:bookmarkStart w:name="_0828a25c_d3e6_4f4f_815a_13b891a5f478" w:id="602"/>
            <w:bookmarkEnd w:id="601"/>
          </w:p>
        </w:tc>
        <w:tc>
          <w:tcPr>
            <w:tcW w:w="116" w:type="pct"/>
            <w:tcBorders>
              <w:top w:val="nil"/>
              <w:left w:val="nil"/>
              <w:bottom w:val="nil"/>
              <w:right w:val="nil"/>
              <w:tl2br w:val="nil"/>
              <w:tr2bl w:val="nil"/>
            </w:tcBorders>
            <w:shd w:val="clear" w:color="auto" w:fill="auto"/>
            <w:noWrap/>
            <w:vAlign w:val="bottom"/>
          </w:tcPr>
          <w:p w:rsidR="00A84C86" w:rsidP="004653D7" w:rsidRDefault="00A84C86" w14:paraId="5B173154"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4653D7" w:rsidRDefault="00A84C86" w14:paraId="23CC48BF" w14:textId="77777777">
            <w:pPr>
              <w:keepNext/>
              <w:spacing w:after="1"/>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A84C86" w:rsidP="004653D7" w:rsidRDefault="00A84C86" w14:paraId="6F0F8A12"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4653D7" w:rsidRDefault="00A84C86" w14:paraId="4230C7B4" w14:textId="77777777">
            <w:pPr>
              <w:keepNext/>
              <w:spacing w:after="1"/>
              <w:jc w:val="center"/>
              <w:rPr>
                <w:b/>
                <w:color w:val="000000"/>
                <w:sz w:val="16"/>
              </w:rPr>
            </w:pPr>
            <w:r>
              <w:rPr>
                <w:rFonts w:ascii="Times New Roman" w:hAnsi="Times New Roman" w:eastAsia="Times New Roman" w:cs="Times New Roman"/>
                <w:b/>
                <w:color w:val="000000"/>
                <w:sz w:val="16"/>
              </w:rPr>
              <w:t>USD</w:t>
            </w:r>
          </w:p>
        </w:tc>
      </w:tr>
      <w:tr w:rsidR="00156D3D" w:rsidTr="004653D7" w14:paraId="1D057A87" w14:textId="77777777">
        <w:trPr>
          <w:jc w:val="center"/>
        </w:trPr>
        <w:tc>
          <w:tcPr>
            <w:tcW w:w="3676" w:type="pct"/>
            <w:tcBorders>
              <w:top w:val="nil"/>
              <w:left w:val="nil"/>
              <w:bottom w:val="nil"/>
              <w:right w:val="nil"/>
              <w:tl2br w:val="nil"/>
              <w:tr2bl w:val="nil"/>
            </w:tcBorders>
            <w:shd w:val="clear" w:color="auto" w:fill="CCEEFF"/>
            <w:vAlign w:val="bottom"/>
          </w:tcPr>
          <w:p w:rsidR="00A84C86" w:rsidP="004653D7" w:rsidRDefault="00A84C86" w14:paraId="5724C2F3" w14:textId="77777777">
            <w:pPr>
              <w:keepNext/>
              <w:spacing w:after="1"/>
              <w:rPr>
                <w:color w:val="000000"/>
              </w:rPr>
            </w:pPr>
            <w:bookmarkStart w:name="_504825bc_4672_4f9e_8852_f594060e89c4" w:id="603"/>
            <w:bookmarkEnd w:id="602"/>
            <w:r>
              <w:rPr>
                <w:rFonts w:ascii="Times New Roman" w:hAnsi="Times New Roman" w:eastAsia="Times New Roman" w:cs="Times New Roman"/>
                <w:color w:val="000000"/>
              </w:rPr>
              <w:t>Captain costs</w:t>
            </w:r>
          </w:p>
        </w:tc>
        <w:tc>
          <w:tcPr>
            <w:tcW w:w="116" w:type="pct"/>
            <w:tcBorders>
              <w:top w:val="nil"/>
              <w:left w:val="nil"/>
              <w:bottom w:val="nil"/>
              <w:right w:val="nil"/>
              <w:tl2br w:val="nil"/>
              <w:tr2bl w:val="nil"/>
            </w:tcBorders>
            <w:shd w:val="clear" w:color="auto" w:fill="CCEEFF"/>
            <w:noWrap/>
            <w:vAlign w:val="bottom"/>
          </w:tcPr>
          <w:p w:rsidR="00A84C86" w:rsidP="004653D7" w:rsidRDefault="00A84C86" w14:paraId="3857B9EC"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E3204" w:rsidR="00A84C86" w:rsidP="004653D7" w:rsidRDefault="00A84C86" w14:paraId="18845DD1" w14:textId="77777777">
            <w:pPr>
              <w:keepNext/>
              <w:spacing w:after="1"/>
              <w:ind w:right="60"/>
              <w:jc w:val="right"/>
              <w:rPr>
                <w:color w:val="000000"/>
              </w:rPr>
            </w:pPr>
            <w:r w:rsidRPr="00DE3204">
              <w:rPr>
                <w:rFonts w:ascii="Times New Roman" w:hAnsi="Times New Roman" w:eastAsia="Times New Roman" w:cs="Times New Roman"/>
                <w:color w:val="000000"/>
              </w:rPr>
              <w:t xml:space="preserve"> 6,347,514</w:t>
            </w:r>
          </w:p>
        </w:tc>
        <w:tc>
          <w:tcPr>
            <w:tcW w:w="116" w:type="pct"/>
            <w:tcBorders>
              <w:top w:val="nil"/>
              <w:left w:val="nil"/>
              <w:bottom w:val="nil"/>
              <w:right w:val="nil"/>
              <w:tl2br w:val="nil"/>
              <w:tr2bl w:val="nil"/>
            </w:tcBorders>
            <w:shd w:val="clear" w:color="auto" w:fill="CCEEFF"/>
            <w:noWrap/>
            <w:vAlign w:val="bottom"/>
          </w:tcPr>
          <w:p w:rsidR="00A84C86" w:rsidP="004653D7" w:rsidRDefault="00A84C86" w14:paraId="290FCE8E"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E3204" w:rsidR="00A84C86" w:rsidP="004653D7" w:rsidRDefault="00A84C86" w14:paraId="5E73D6D4" w14:textId="77777777">
            <w:pPr>
              <w:keepNext/>
              <w:spacing w:after="1"/>
              <w:ind w:right="60"/>
              <w:jc w:val="right"/>
              <w:rPr>
                <w:color w:val="000000"/>
              </w:rPr>
            </w:pPr>
            <w:r w:rsidRPr="00DE3204">
              <w:rPr>
                <w:rFonts w:ascii="Times New Roman" w:hAnsi="Times New Roman" w:eastAsia="Times New Roman" w:cs="Times New Roman"/>
                <w:color w:val="000000"/>
              </w:rPr>
              <w:t xml:space="preserve"> 9,329,612</w:t>
            </w:r>
          </w:p>
        </w:tc>
      </w:tr>
      <w:tr w:rsidR="00156D3D" w:rsidTr="004653D7" w14:paraId="05F79701" w14:textId="77777777">
        <w:trPr>
          <w:jc w:val="center"/>
        </w:trPr>
        <w:tc>
          <w:tcPr>
            <w:tcW w:w="3676" w:type="pct"/>
            <w:tcBorders>
              <w:top w:val="nil"/>
              <w:left w:val="nil"/>
              <w:bottom w:val="nil"/>
              <w:right w:val="nil"/>
              <w:tl2br w:val="nil"/>
              <w:tr2bl w:val="nil"/>
            </w:tcBorders>
            <w:vAlign w:val="bottom"/>
          </w:tcPr>
          <w:p w:rsidR="00A84C86" w:rsidP="004653D7" w:rsidRDefault="00A84C86" w14:paraId="763A5C04" w14:textId="77777777">
            <w:pPr>
              <w:keepNext/>
              <w:spacing w:after="1"/>
              <w:rPr>
                <w:color w:val="000000"/>
              </w:rPr>
            </w:pPr>
            <w:bookmarkStart w:name="_9144796b_2337_40f4_9adc_fc0813711a40" w:id="604"/>
            <w:bookmarkEnd w:id="603"/>
            <w:r>
              <w:rPr>
                <w:rFonts w:ascii="Times New Roman" w:hAnsi="Times New Roman" w:eastAsia="Times New Roman" w:cs="Times New Roman"/>
                <w:color w:val="000000"/>
              </w:rPr>
              <w:t>Captain bonuses</w:t>
            </w:r>
          </w:p>
        </w:tc>
        <w:tc>
          <w:tcPr>
            <w:tcW w:w="116" w:type="pct"/>
            <w:tcBorders>
              <w:top w:val="nil"/>
              <w:left w:val="nil"/>
              <w:bottom w:val="nil"/>
              <w:right w:val="nil"/>
              <w:tl2br w:val="nil"/>
              <w:tr2bl w:val="nil"/>
            </w:tcBorders>
            <w:noWrap/>
            <w:vAlign w:val="bottom"/>
          </w:tcPr>
          <w:p w:rsidR="00A84C86" w:rsidP="004653D7" w:rsidRDefault="00A84C86" w14:paraId="37E8F087"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E3204" w:rsidR="00A84C86" w:rsidP="004653D7" w:rsidRDefault="00A84C86" w14:paraId="7E60343F" w14:textId="77777777">
            <w:pPr>
              <w:keepNext/>
              <w:spacing w:after="1"/>
              <w:ind w:right="60"/>
              <w:jc w:val="right"/>
              <w:rPr>
                <w:color w:val="000000"/>
              </w:rPr>
            </w:pPr>
            <w:r w:rsidRPr="00DE3204">
              <w:rPr>
                <w:rFonts w:ascii="Times New Roman" w:hAnsi="Times New Roman" w:eastAsia="Times New Roman" w:cs="Times New Roman"/>
                <w:color w:val="000000"/>
              </w:rPr>
              <w:t xml:space="preserve"> 22,045</w:t>
            </w:r>
          </w:p>
        </w:tc>
        <w:tc>
          <w:tcPr>
            <w:tcW w:w="116" w:type="pct"/>
            <w:tcBorders>
              <w:top w:val="nil"/>
              <w:left w:val="nil"/>
              <w:bottom w:val="nil"/>
              <w:right w:val="nil"/>
              <w:tl2br w:val="nil"/>
              <w:tr2bl w:val="nil"/>
            </w:tcBorders>
            <w:noWrap/>
            <w:vAlign w:val="bottom"/>
          </w:tcPr>
          <w:p w:rsidR="00A84C86" w:rsidP="004653D7" w:rsidRDefault="00A84C86" w14:paraId="4BC1407C"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E3204" w:rsidR="00A84C86" w:rsidP="004653D7" w:rsidRDefault="00A84C86" w14:paraId="4FD3A897" w14:textId="77777777">
            <w:pPr>
              <w:keepNext/>
              <w:spacing w:after="1"/>
              <w:ind w:right="60"/>
              <w:jc w:val="right"/>
              <w:rPr>
                <w:color w:val="000000"/>
              </w:rPr>
            </w:pPr>
            <w:r w:rsidRPr="00DE3204">
              <w:rPr>
                <w:rFonts w:ascii="Times New Roman" w:hAnsi="Times New Roman" w:eastAsia="Times New Roman" w:cs="Times New Roman"/>
                <w:color w:val="000000"/>
              </w:rPr>
              <w:t xml:space="preserve"> 68,844</w:t>
            </w:r>
          </w:p>
        </w:tc>
      </w:tr>
      <w:tr w:rsidR="00156D3D" w:rsidTr="004653D7" w14:paraId="52E73F87" w14:textId="77777777">
        <w:trPr>
          <w:jc w:val="center"/>
        </w:trPr>
        <w:tc>
          <w:tcPr>
            <w:tcW w:w="3676" w:type="pct"/>
            <w:tcBorders>
              <w:top w:val="nil"/>
              <w:left w:val="nil"/>
              <w:bottom w:val="nil"/>
              <w:right w:val="nil"/>
              <w:tl2br w:val="nil"/>
              <w:tr2bl w:val="nil"/>
            </w:tcBorders>
            <w:shd w:val="clear" w:color="auto" w:fill="CCEEFF"/>
            <w:vAlign w:val="bottom"/>
          </w:tcPr>
          <w:p w:rsidR="00A84C86" w:rsidP="004653D7" w:rsidRDefault="00A84C86" w14:paraId="0668B54B" w14:textId="77777777">
            <w:pPr>
              <w:keepNext/>
              <w:spacing w:after="1"/>
              <w:rPr>
                <w:color w:val="000000"/>
              </w:rPr>
            </w:pPr>
            <w:bookmarkStart w:name="_123c3364_b8e9_43fe_8f4f_00ed469ebd73" w:id="605"/>
            <w:bookmarkEnd w:id="604"/>
            <w:r>
              <w:rPr>
                <w:rFonts w:ascii="Times New Roman" w:hAnsi="Times New Roman" w:eastAsia="Times New Roman" w:cs="Times New Roman"/>
                <w:color w:val="000000"/>
              </w:rPr>
              <w:t>Captain deductions</w:t>
            </w:r>
          </w:p>
        </w:tc>
        <w:tc>
          <w:tcPr>
            <w:tcW w:w="116" w:type="pct"/>
            <w:tcBorders>
              <w:top w:val="nil"/>
              <w:left w:val="nil"/>
              <w:bottom w:val="nil"/>
              <w:right w:val="nil"/>
              <w:tl2br w:val="nil"/>
              <w:tr2bl w:val="nil"/>
            </w:tcBorders>
            <w:shd w:val="clear" w:color="auto" w:fill="CCEEFF"/>
            <w:noWrap/>
            <w:vAlign w:val="bottom"/>
          </w:tcPr>
          <w:p w:rsidR="00A84C86" w:rsidP="004653D7" w:rsidRDefault="00A84C86" w14:paraId="79FFAD00"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E3204" w:rsidR="00A84C86" w:rsidP="004653D7" w:rsidRDefault="00A84C86" w14:paraId="609CC006" w14:textId="77777777">
            <w:pPr>
              <w:keepNext/>
              <w:spacing w:after="1"/>
              <w:jc w:val="right"/>
              <w:rPr>
                <w:color w:val="000000"/>
              </w:rPr>
            </w:pPr>
            <w:r w:rsidRPr="00DE3204">
              <w:rPr>
                <w:rFonts w:ascii="Times New Roman" w:hAnsi="Times New Roman" w:eastAsia="Times New Roman" w:cs="Times New Roman"/>
                <w:color w:val="000000"/>
              </w:rPr>
              <w:t xml:space="preserve"> (48,930)</w:t>
            </w:r>
          </w:p>
        </w:tc>
        <w:tc>
          <w:tcPr>
            <w:tcW w:w="116" w:type="pct"/>
            <w:tcBorders>
              <w:top w:val="nil"/>
              <w:left w:val="nil"/>
              <w:bottom w:val="nil"/>
              <w:right w:val="nil"/>
              <w:tl2br w:val="nil"/>
              <w:tr2bl w:val="nil"/>
            </w:tcBorders>
            <w:shd w:val="clear" w:color="auto" w:fill="CCEEFF"/>
            <w:noWrap/>
            <w:vAlign w:val="bottom"/>
          </w:tcPr>
          <w:p w:rsidR="00A84C86" w:rsidP="004653D7" w:rsidRDefault="00A84C86" w14:paraId="787F9D16"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E3204" w:rsidR="00A84C86" w:rsidP="004653D7" w:rsidRDefault="00A84C86" w14:paraId="52BA5F4F" w14:textId="77777777">
            <w:pPr>
              <w:keepNext/>
              <w:spacing w:after="1"/>
              <w:jc w:val="right"/>
              <w:rPr>
                <w:color w:val="000000"/>
              </w:rPr>
            </w:pPr>
            <w:r w:rsidRPr="00DE3204">
              <w:rPr>
                <w:rFonts w:ascii="Times New Roman" w:hAnsi="Times New Roman" w:eastAsia="Times New Roman" w:cs="Times New Roman"/>
                <w:color w:val="000000"/>
              </w:rPr>
              <w:t xml:space="preserve"> (87,195)</w:t>
            </w:r>
          </w:p>
        </w:tc>
      </w:tr>
      <w:tr w:rsidR="00156D3D" w:rsidTr="004653D7" w14:paraId="49F1496F" w14:textId="77777777">
        <w:trPr>
          <w:jc w:val="center"/>
        </w:trPr>
        <w:tc>
          <w:tcPr>
            <w:tcW w:w="3676" w:type="pct"/>
            <w:tcBorders>
              <w:top w:val="nil"/>
              <w:left w:val="nil"/>
              <w:bottom w:val="nil"/>
              <w:right w:val="nil"/>
              <w:tl2br w:val="nil"/>
              <w:tr2bl w:val="nil"/>
            </w:tcBorders>
            <w:vAlign w:val="bottom"/>
          </w:tcPr>
          <w:p w:rsidR="00A84C86" w:rsidP="004653D7" w:rsidRDefault="00A84C86" w14:paraId="0C7CF21E" w14:textId="77777777">
            <w:pPr>
              <w:keepNext/>
              <w:spacing w:after="1"/>
              <w:rPr>
                <w:color w:val="000000"/>
              </w:rPr>
            </w:pPr>
            <w:bookmarkStart w:name="_1ec21614_4376_45b1_a46c_e0a836aa939a" w:id="606"/>
            <w:bookmarkEnd w:id="605"/>
            <w:r>
              <w:rPr>
                <w:rFonts w:ascii="Times New Roman" w:hAnsi="Times New Roman" w:eastAsia="Times New Roman" w:cs="Times New Roman"/>
                <w:color w:val="000000"/>
              </w:rPr>
              <w:t>Tolls and fines</w:t>
            </w:r>
          </w:p>
        </w:tc>
        <w:tc>
          <w:tcPr>
            <w:tcW w:w="116" w:type="pct"/>
            <w:tcBorders>
              <w:top w:val="nil"/>
              <w:left w:val="nil"/>
              <w:bottom w:val="nil"/>
              <w:right w:val="nil"/>
              <w:tl2br w:val="nil"/>
              <w:tr2bl w:val="nil"/>
            </w:tcBorders>
            <w:noWrap/>
            <w:vAlign w:val="bottom"/>
          </w:tcPr>
          <w:p w:rsidR="00A84C86" w:rsidP="004653D7" w:rsidRDefault="00A84C86" w14:paraId="306114BC"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DE3204" w:rsidR="00A84C86" w:rsidP="004653D7" w:rsidRDefault="00A84C86" w14:paraId="17652DBE" w14:textId="77777777">
            <w:pPr>
              <w:keepNext/>
              <w:spacing w:after="1"/>
              <w:ind w:right="60"/>
              <w:jc w:val="right"/>
              <w:rPr>
                <w:color w:val="000000"/>
              </w:rPr>
            </w:pPr>
            <w:r w:rsidRPr="00DE3204">
              <w:rPr>
                <w:rFonts w:ascii="Times New Roman" w:hAnsi="Times New Roman" w:eastAsia="Times New Roman" w:cs="Times New Roman"/>
                <w:color w:val="000000"/>
              </w:rPr>
              <w:t xml:space="preserve"> 2,119</w:t>
            </w:r>
          </w:p>
        </w:tc>
        <w:tc>
          <w:tcPr>
            <w:tcW w:w="116" w:type="pct"/>
            <w:tcBorders>
              <w:top w:val="nil"/>
              <w:left w:val="nil"/>
              <w:bottom w:val="nil"/>
              <w:right w:val="nil"/>
              <w:tl2br w:val="nil"/>
              <w:tr2bl w:val="nil"/>
            </w:tcBorders>
            <w:noWrap/>
            <w:vAlign w:val="bottom"/>
          </w:tcPr>
          <w:p w:rsidR="00A84C86" w:rsidP="004653D7" w:rsidRDefault="00A84C86" w14:paraId="1F988367"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DE3204" w:rsidR="00A84C86" w:rsidP="004653D7" w:rsidRDefault="00A84C86" w14:paraId="38F5D4CB" w14:textId="77777777">
            <w:pPr>
              <w:keepNext/>
              <w:spacing w:after="1"/>
              <w:ind w:right="60"/>
              <w:jc w:val="right"/>
              <w:rPr>
                <w:color w:val="000000"/>
              </w:rPr>
            </w:pPr>
            <w:r w:rsidRPr="00DE3204">
              <w:rPr>
                <w:rFonts w:ascii="Times New Roman" w:hAnsi="Times New Roman" w:eastAsia="Times New Roman" w:cs="Times New Roman"/>
                <w:color w:val="000000"/>
              </w:rPr>
              <w:t xml:space="preserve"> 41,367</w:t>
            </w:r>
          </w:p>
        </w:tc>
      </w:tr>
      <w:tr w:rsidR="00156D3D" w:rsidTr="004653D7" w14:paraId="19814B3D" w14:textId="77777777">
        <w:trPr>
          <w:jc w:val="center"/>
        </w:trPr>
        <w:tc>
          <w:tcPr>
            <w:tcW w:w="3676" w:type="pct"/>
            <w:tcBorders>
              <w:top w:val="nil"/>
              <w:left w:val="nil"/>
              <w:bottom w:val="nil"/>
              <w:right w:val="nil"/>
              <w:tl2br w:val="nil"/>
              <w:tr2bl w:val="nil"/>
            </w:tcBorders>
            <w:shd w:val="clear" w:color="auto" w:fill="CCEEFF"/>
            <w:vAlign w:val="bottom"/>
          </w:tcPr>
          <w:p w:rsidR="00A84C86" w:rsidP="004653D7" w:rsidRDefault="00A84C86" w14:paraId="489B116C" w14:textId="77777777">
            <w:pPr>
              <w:keepNext/>
              <w:spacing w:after="1"/>
              <w:rPr>
                <w:color w:val="000000"/>
              </w:rPr>
            </w:pPr>
            <w:bookmarkStart w:name="_623bbc46_7c1a_4cb6_aa6a_1601892263b7" w:id="607"/>
            <w:bookmarkEnd w:id="606"/>
          </w:p>
        </w:tc>
        <w:tc>
          <w:tcPr>
            <w:tcW w:w="116" w:type="pct"/>
            <w:tcBorders>
              <w:top w:val="nil"/>
              <w:left w:val="nil"/>
              <w:bottom w:val="nil"/>
              <w:right w:val="nil"/>
              <w:tl2br w:val="nil"/>
              <w:tr2bl w:val="nil"/>
            </w:tcBorders>
            <w:shd w:val="clear" w:color="auto" w:fill="CCEEFF"/>
            <w:noWrap/>
            <w:vAlign w:val="bottom"/>
          </w:tcPr>
          <w:p w:rsidR="00A84C86" w:rsidP="004653D7" w:rsidRDefault="00A84C86" w14:paraId="7FF83DDD"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Pr="00DE3204" w:rsidR="00A84C86" w:rsidP="004653D7" w:rsidRDefault="00A84C86" w14:paraId="716A3B1F" w14:textId="77777777">
            <w:pPr>
              <w:keepNext/>
              <w:spacing w:after="1"/>
              <w:ind w:right="60"/>
              <w:jc w:val="right"/>
              <w:rPr>
                <w:b/>
                <w:color w:val="000000"/>
              </w:rPr>
            </w:pPr>
            <w:r w:rsidRPr="00DE3204">
              <w:rPr>
                <w:rFonts w:ascii="Times New Roman" w:hAnsi="Times New Roman" w:eastAsia="Times New Roman" w:cs="Times New Roman"/>
                <w:b/>
                <w:color w:val="000000"/>
              </w:rPr>
              <w:t xml:space="preserve"> 6,322,748</w:t>
            </w:r>
          </w:p>
        </w:tc>
        <w:tc>
          <w:tcPr>
            <w:tcW w:w="116" w:type="pct"/>
            <w:tcBorders>
              <w:top w:val="nil"/>
              <w:left w:val="nil"/>
              <w:bottom w:val="nil"/>
              <w:right w:val="nil"/>
              <w:tl2br w:val="nil"/>
              <w:tr2bl w:val="nil"/>
            </w:tcBorders>
            <w:shd w:val="clear" w:color="auto" w:fill="CCEEFF"/>
            <w:noWrap/>
            <w:vAlign w:val="bottom"/>
          </w:tcPr>
          <w:p w:rsidR="00A84C86" w:rsidP="004653D7" w:rsidRDefault="00A84C86" w14:paraId="136B0D93"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Pr="00DE3204" w:rsidR="00A84C86" w:rsidP="004653D7" w:rsidRDefault="00A84C86" w14:paraId="0CF476E1" w14:textId="77777777">
            <w:pPr>
              <w:keepNext/>
              <w:spacing w:after="1"/>
              <w:ind w:right="60"/>
              <w:jc w:val="right"/>
              <w:rPr>
                <w:b/>
                <w:color w:val="000000"/>
              </w:rPr>
            </w:pPr>
            <w:r w:rsidRPr="00DE3204">
              <w:rPr>
                <w:rFonts w:ascii="Times New Roman" w:hAnsi="Times New Roman" w:eastAsia="Times New Roman" w:cs="Times New Roman"/>
                <w:b/>
                <w:color w:val="000000"/>
              </w:rPr>
              <w:t xml:space="preserve"> 9,352,628</w:t>
            </w:r>
          </w:p>
        </w:tc>
      </w:tr>
    </w:tbl>
    <w:p w:rsidRPr="00156D3D" w:rsidR="00A84C86" w:rsidP="00156D3D" w:rsidRDefault="00A615BF" w14:paraId="1030312A" w14:textId="77777777">
      <w:pPr>
        <w:pStyle w:val="BodyText"/>
        <w:spacing w:after="0"/>
        <w:rPr>
          <w:sz w:val="2"/>
        </w:rPr>
      </w:pPr>
    </w:p>
    <w:bookmarkEnd w:id="607"/>
    <w:bookmarkEnd w:id="598"/>
    <w:p w:rsidR="00E12897" w:rsidRDefault="00E12897" w14:paraId="23DACF1B" w14:textId="77777777"/>
    <w:bookmarkStart w:name="_ca1eb870_42c5_49c9_91db_82f87b2d6a9e" w:id="608"/>
    <w:bookmarkEnd w:id="608"/>
    <w:p w:rsidRPr="00B84C23" w:rsidR="00A84C86" w:rsidP="00A75926" w:rsidRDefault="00A84C86" w14:paraId="1C481727" w14:textId="77777777">
      <w:pPr>
        <w:pStyle w:val="Heading1"/>
        <w:rPr>
          <w:rFonts w:eastAsia="Times New Roman"/>
          <w:lang w:val="en-GB"/>
        </w:rPr>
      </w:pPr>
      <w:r w:rsidRPr="00B84C23">
        <w:rPr>
          <w:rFonts w:eastAsia="Times New Roman"/>
          <w:lang w:val="en-GB"/>
        </w:rPr>
        <w:t>1</w:t>
      </w:r>
      <w:r>
        <w:rPr>
          <w:rFonts w:eastAsia="Times New Roman"/>
          <w:lang w:val="en-GB"/>
        </w:rPr>
        <w:t>5</w:t>
      </w:r>
      <w:r w:rsidRPr="00B84C23">
        <w:rPr>
          <w:rFonts w:eastAsia="Times New Roman"/>
          <w:lang w:val="en-GB"/>
        </w:rPr>
        <w:tab/>
        <w:t>General and administrative expenses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1"/>
        <w:gridCol w:w="1177"/>
        <w:gridCol w:w="251"/>
        <w:gridCol w:w="1179"/>
      </w:tblGrid>
      <w:tr w:rsidR="00A75926" w:rsidTr="00485929" w14:paraId="7B834D5D" w14:textId="77777777">
        <w:trPr>
          <w:trHeight w:val="20" w:hRule="exact"/>
          <w:jc w:val="center"/>
        </w:trPr>
        <w:tc>
          <w:tcPr>
            <w:tcW w:w="3676" w:type="pct"/>
            <w:tcBorders>
              <w:top w:val="nil"/>
              <w:left w:val="nil"/>
              <w:bottom w:val="nil"/>
              <w:right w:val="nil"/>
            </w:tcBorders>
            <w:vAlign w:val="bottom"/>
          </w:tcPr>
          <w:p w:rsidR="00A84C86" w:rsidP="00485929" w:rsidRDefault="00A84C86" w14:paraId="14ACEC91" w14:textId="77777777">
            <w:pPr>
              <w:keepNext/>
              <w:rPr>
                <w:sz w:val="2"/>
              </w:rPr>
            </w:pPr>
            <w:bookmarkStart w:name="_4ed7f154_bb2f_40cf_871b_217206ddb8ca" w:colFirst="0" w:colLast="0" w:id="609"/>
            <w:bookmarkStart w:name="_fcb90eeb_63ae_4828_9006_b32877deffaa" w:colFirst="1" w:colLast="1" w:id="610"/>
            <w:bookmarkStart w:name="_c0106eb8_6075_4df1_9bc3_b6c3f933c948" w:colFirst="2" w:colLast="2" w:id="611"/>
            <w:bookmarkStart w:name="_26d29bee_f94a_4e03_85f2_ce118a559522" w:colFirst="3" w:colLast="3" w:id="612"/>
            <w:bookmarkStart w:name="_76803088_2d8c_4f98_93d9_38cd93c4b0f3" w:colFirst="4" w:colLast="4" w:id="613"/>
            <w:bookmarkStart w:name="_368ec4f3_c52c_40ca_8490_073ffff75c98" w:id="614"/>
          </w:p>
        </w:tc>
        <w:tc>
          <w:tcPr>
            <w:tcW w:w="116" w:type="pct"/>
            <w:tcBorders>
              <w:top w:val="nil"/>
              <w:left w:val="nil"/>
              <w:bottom w:val="nil"/>
              <w:right w:val="nil"/>
            </w:tcBorders>
            <w:noWrap/>
            <w:vAlign w:val="bottom"/>
          </w:tcPr>
          <w:p w:rsidR="00A84C86" w:rsidP="00485929" w:rsidRDefault="00A84C86" w14:paraId="48FC2F65" w14:textId="77777777">
            <w:pPr>
              <w:keepNext/>
              <w:rPr>
                <w:sz w:val="2"/>
              </w:rPr>
            </w:pPr>
          </w:p>
        </w:tc>
        <w:tc>
          <w:tcPr>
            <w:tcW w:w="545" w:type="pct"/>
            <w:tcBorders>
              <w:top w:val="nil"/>
              <w:left w:val="nil"/>
              <w:bottom w:val="nil"/>
              <w:right w:val="nil"/>
            </w:tcBorders>
            <w:noWrap/>
            <w:vAlign w:val="bottom"/>
          </w:tcPr>
          <w:p w:rsidR="00A84C86" w:rsidP="00485929" w:rsidRDefault="00A84C86" w14:paraId="0DB322CA" w14:textId="77777777">
            <w:pPr>
              <w:keepNext/>
              <w:rPr>
                <w:sz w:val="2"/>
              </w:rPr>
            </w:pPr>
          </w:p>
        </w:tc>
        <w:tc>
          <w:tcPr>
            <w:tcW w:w="116" w:type="pct"/>
            <w:tcBorders>
              <w:top w:val="nil"/>
              <w:left w:val="nil"/>
              <w:bottom w:val="nil"/>
              <w:right w:val="nil"/>
            </w:tcBorders>
            <w:noWrap/>
            <w:vAlign w:val="bottom"/>
          </w:tcPr>
          <w:p w:rsidR="00A84C86" w:rsidP="00485929" w:rsidRDefault="00A84C86" w14:paraId="2C4A64D8" w14:textId="77777777">
            <w:pPr>
              <w:keepNext/>
              <w:rPr>
                <w:sz w:val="2"/>
              </w:rPr>
            </w:pPr>
          </w:p>
        </w:tc>
        <w:tc>
          <w:tcPr>
            <w:tcW w:w="545" w:type="pct"/>
            <w:tcBorders>
              <w:top w:val="nil"/>
              <w:left w:val="nil"/>
              <w:bottom w:val="nil"/>
              <w:right w:val="nil"/>
            </w:tcBorders>
            <w:noWrap/>
            <w:vAlign w:val="bottom"/>
          </w:tcPr>
          <w:p w:rsidR="00A84C86" w:rsidP="00485929" w:rsidRDefault="00A84C86" w14:paraId="3D0B748E" w14:textId="77777777">
            <w:pPr>
              <w:keepNext/>
              <w:rPr>
                <w:sz w:val="2"/>
              </w:rPr>
            </w:pPr>
          </w:p>
        </w:tc>
      </w:tr>
      <w:tr w:rsidR="00A75926" w:rsidTr="00485929" w14:paraId="222AE4AC" w14:textId="77777777">
        <w:trPr>
          <w:jc w:val="center"/>
        </w:trPr>
        <w:tc>
          <w:tcPr>
            <w:tcW w:w="3676" w:type="pct"/>
            <w:tcBorders>
              <w:top w:val="nil"/>
              <w:left w:val="nil"/>
              <w:bottom w:val="nil"/>
              <w:right w:val="nil"/>
              <w:tl2br w:val="nil"/>
              <w:tr2bl w:val="nil"/>
            </w:tcBorders>
            <w:shd w:val="clear" w:color="auto" w:fill="auto"/>
            <w:vAlign w:val="bottom"/>
          </w:tcPr>
          <w:p w:rsidR="00A84C86" w:rsidP="00485929" w:rsidRDefault="00A84C86" w14:paraId="773BEA8F" w14:textId="77777777">
            <w:pPr>
              <w:keepNext/>
              <w:rPr>
                <w:b/>
                <w:color w:val="000000"/>
                <w:sz w:val="16"/>
              </w:rPr>
            </w:pPr>
            <w:bookmarkStart w:name="_3a8617fa_89c9_4181_bb9c_97f075ba59fc" w:id="615"/>
            <w:bookmarkEnd w:id="609"/>
            <w:bookmarkEnd w:id="610"/>
            <w:bookmarkEnd w:id="611"/>
            <w:bookmarkEnd w:id="612"/>
            <w:bookmarkEnd w:id="613"/>
          </w:p>
        </w:tc>
        <w:tc>
          <w:tcPr>
            <w:tcW w:w="116" w:type="pct"/>
            <w:tcBorders>
              <w:top w:val="nil"/>
              <w:left w:val="nil"/>
              <w:bottom w:val="nil"/>
              <w:right w:val="nil"/>
              <w:tl2br w:val="nil"/>
              <w:tr2bl w:val="nil"/>
            </w:tcBorders>
            <w:shd w:val="clear" w:color="auto" w:fill="auto"/>
            <w:noWrap/>
            <w:vAlign w:val="bottom"/>
          </w:tcPr>
          <w:p w:rsidR="00A84C86" w:rsidP="00485929" w:rsidRDefault="00A84C86" w14:paraId="50A260DE" w14:textId="77777777">
            <w:pPr>
              <w:keepNext/>
              <w:rPr>
                <w:color w:val="000000"/>
                <w:sz w:val="16"/>
              </w:rPr>
            </w:pPr>
          </w:p>
        </w:tc>
        <w:tc>
          <w:tcPr>
            <w:tcW w:w="1207" w:type="pct"/>
            <w:gridSpan w:val="3"/>
            <w:tcBorders>
              <w:top w:val="nil"/>
              <w:left w:val="nil"/>
              <w:bottom w:val="nil"/>
              <w:right w:val="nil"/>
              <w:tl2br w:val="nil"/>
              <w:tr2bl w:val="nil"/>
            </w:tcBorders>
            <w:shd w:val="clear" w:color="auto" w:fill="auto"/>
            <w:noWrap/>
            <w:vAlign w:val="bottom"/>
          </w:tcPr>
          <w:p w:rsidR="00A84C86" w:rsidP="00485929" w:rsidRDefault="00A84C86" w14:paraId="006AF44D" w14:textId="77777777">
            <w:pPr>
              <w:keepNext/>
              <w:jc w:val="center"/>
              <w:rPr>
                <w:b/>
                <w:color w:val="000000"/>
                <w:sz w:val="16"/>
              </w:rPr>
            </w:pPr>
            <w:r>
              <w:rPr>
                <w:rFonts w:ascii="Times New Roman" w:hAnsi="Times New Roman" w:eastAsia="Times New Roman" w:cs="Times New Roman"/>
                <w:b/>
                <w:color w:val="000000"/>
                <w:sz w:val="16"/>
              </w:rPr>
              <w:t>(Unaudited) For the six-month</w:t>
            </w:r>
          </w:p>
        </w:tc>
      </w:tr>
      <w:tr w:rsidR="00A75926" w:rsidTr="00485929" w14:paraId="3226DDBC" w14:textId="77777777">
        <w:trPr>
          <w:jc w:val="center"/>
        </w:trPr>
        <w:tc>
          <w:tcPr>
            <w:tcW w:w="3676" w:type="pct"/>
            <w:tcBorders>
              <w:top w:val="nil"/>
              <w:left w:val="nil"/>
              <w:bottom w:val="nil"/>
              <w:right w:val="nil"/>
              <w:tl2br w:val="nil"/>
              <w:tr2bl w:val="nil"/>
            </w:tcBorders>
            <w:shd w:val="clear" w:color="auto" w:fill="auto"/>
            <w:vAlign w:val="bottom"/>
          </w:tcPr>
          <w:p w:rsidR="00A84C86" w:rsidP="00485929" w:rsidRDefault="00A84C86" w14:paraId="629364E3" w14:textId="77777777">
            <w:pPr>
              <w:keepNext/>
              <w:rPr>
                <w:b/>
                <w:color w:val="000000"/>
                <w:sz w:val="16"/>
              </w:rPr>
            </w:pPr>
            <w:bookmarkStart w:name="_6d84b919_ff53_4c44_a004_32006b100be4" w:id="616"/>
            <w:bookmarkEnd w:id="615"/>
          </w:p>
        </w:tc>
        <w:tc>
          <w:tcPr>
            <w:tcW w:w="116" w:type="pct"/>
            <w:tcBorders>
              <w:top w:val="nil"/>
              <w:left w:val="nil"/>
              <w:bottom w:val="nil"/>
              <w:right w:val="nil"/>
              <w:tl2br w:val="nil"/>
              <w:tr2bl w:val="nil"/>
            </w:tcBorders>
            <w:shd w:val="clear" w:color="auto" w:fill="auto"/>
            <w:noWrap/>
            <w:vAlign w:val="bottom"/>
          </w:tcPr>
          <w:p w:rsidR="00A84C86" w:rsidP="00485929" w:rsidRDefault="00A84C86" w14:paraId="4B924BF7" w14:textId="77777777">
            <w:pPr>
              <w:keepNext/>
              <w:rPr>
                <w:color w:val="000000"/>
                <w:sz w:val="16"/>
              </w:rPr>
            </w:pPr>
          </w:p>
        </w:tc>
        <w:tc>
          <w:tcPr>
            <w:tcW w:w="1207" w:type="pct"/>
            <w:gridSpan w:val="3"/>
            <w:tcBorders>
              <w:top w:val="nil"/>
              <w:left w:val="nil"/>
              <w:bottom w:val="single" w:color="000000" w:sz="4" w:space="0"/>
              <w:right w:val="nil"/>
              <w:tl2br w:val="nil"/>
              <w:tr2bl w:val="nil"/>
            </w:tcBorders>
            <w:shd w:val="clear" w:color="auto" w:fill="auto"/>
            <w:noWrap/>
            <w:vAlign w:val="bottom"/>
          </w:tcPr>
          <w:p w:rsidR="00A84C86" w:rsidP="00485929" w:rsidRDefault="00A84C86" w14:paraId="46792FAD" w14:textId="77777777">
            <w:pPr>
              <w:keepNext/>
              <w:jc w:val="center"/>
              <w:rPr>
                <w:b/>
                <w:color w:val="000000"/>
                <w:sz w:val="16"/>
              </w:rPr>
            </w:pPr>
            <w:r>
              <w:rPr>
                <w:rFonts w:ascii="Times New Roman" w:hAnsi="Times New Roman" w:eastAsia="Times New Roman" w:cs="Times New Roman"/>
                <w:b/>
                <w:color w:val="000000"/>
                <w:sz w:val="16"/>
              </w:rPr>
              <w:t>period ended 30 June</w:t>
            </w:r>
          </w:p>
        </w:tc>
      </w:tr>
      <w:tr w:rsidR="00A75926" w:rsidTr="00485929" w14:paraId="74BFEF18" w14:textId="77777777">
        <w:trPr>
          <w:jc w:val="center"/>
        </w:trPr>
        <w:tc>
          <w:tcPr>
            <w:tcW w:w="3676" w:type="pct"/>
            <w:tcBorders>
              <w:top w:val="nil"/>
              <w:left w:val="nil"/>
              <w:bottom w:val="nil"/>
              <w:right w:val="nil"/>
              <w:tl2br w:val="nil"/>
              <w:tr2bl w:val="nil"/>
            </w:tcBorders>
            <w:shd w:val="clear" w:color="auto" w:fill="auto"/>
            <w:vAlign w:val="bottom"/>
          </w:tcPr>
          <w:p w:rsidR="00A84C86" w:rsidP="00485929" w:rsidRDefault="00A84C86" w14:paraId="18153FA1" w14:textId="77777777">
            <w:pPr>
              <w:keepNext/>
              <w:rPr>
                <w:color w:val="000000"/>
                <w:sz w:val="16"/>
              </w:rPr>
            </w:pPr>
            <w:bookmarkStart w:name="_9966395e_b005_4ddf_9948_b1001b4ddcaa" w:id="617"/>
            <w:bookmarkEnd w:id="616"/>
          </w:p>
        </w:tc>
        <w:tc>
          <w:tcPr>
            <w:tcW w:w="116" w:type="pct"/>
            <w:tcBorders>
              <w:top w:val="nil"/>
              <w:left w:val="nil"/>
              <w:bottom w:val="nil"/>
              <w:right w:val="nil"/>
              <w:tl2br w:val="nil"/>
              <w:tr2bl w:val="nil"/>
            </w:tcBorders>
            <w:shd w:val="clear" w:color="auto" w:fill="auto"/>
            <w:noWrap/>
            <w:vAlign w:val="bottom"/>
          </w:tcPr>
          <w:p w:rsidR="00A84C86" w:rsidP="00485929" w:rsidRDefault="00A84C86" w14:paraId="0236BE29" w14:textId="77777777">
            <w:pPr>
              <w:keepNext/>
              <w:rPr>
                <w:color w:val="000000"/>
                <w:sz w:val="16"/>
              </w:rPr>
            </w:pPr>
            <w:r>
              <w:rPr>
                <w:rFonts w:ascii="Times New Roman" w:hAnsi="Times New Roman" w:eastAsia="Times New Roman" w:cs="Times New Roman"/>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485929" w:rsidRDefault="00A84C86" w14:paraId="0929E6FE" w14:textId="77777777">
            <w:pPr>
              <w:keepNext/>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A84C86" w:rsidP="00485929" w:rsidRDefault="00A84C86" w14:paraId="278F4551" w14:textId="77777777">
            <w:pPr>
              <w:keepNext/>
              <w:rPr>
                <w:color w:val="000000"/>
                <w:sz w:val="16"/>
              </w:rPr>
            </w:pPr>
            <w:r>
              <w:rPr>
                <w:rFonts w:ascii="Times New Roman" w:hAnsi="Times New Roman" w:eastAsia="Times New Roman" w:cs="Times New Roman"/>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485929" w:rsidRDefault="00A84C86" w14:paraId="3E62F0E2" w14:textId="77777777">
            <w:pPr>
              <w:keepNext/>
              <w:jc w:val="center"/>
              <w:rPr>
                <w:b/>
                <w:color w:val="000000"/>
                <w:sz w:val="16"/>
              </w:rPr>
            </w:pPr>
            <w:r>
              <w:rPr>
                <w:rFonts w:ascii="Times New Roman" w:hAnsi="Times New Roman" w:eastAsia="Times New Roman" w:cs="Times New Roman"/>
                <w:b/>
                <w:color w:val="000000"/>
                <w:sz w:val="16"/>
              </w:rPr>
              <w:t>2023</w:t>
            </w:r>
          </w:p>
        </w:tc>
      </w:tr>
      <w:tr w:rsidR="00A75926" w:rsidTr="00485929" w14:paraId="581B4B7E" w14:textId="77777777">
        <w:trPr>
          <w:jc w:val="center"/>
        </w:trPr>
        <w:tc>
          <w:tcPr>
            <w:tcW w:w="3676" w:type="pct"/>
            <w:tcBorders>
              <w:top w:val="nil"/>
              <w:left w:val="nil"/>
              <w:bottom w:val="nil"/>
              <w:right w:val="nil"/>
              <w:tl2br w:val="nil"/>
              <w:tr2bl w:val="nil"/>
            </w:tcBorders>
            <w:shd w:val="clear" w:color="auto" w:fill="auto"/>
            <w:vAlign w:val="bottom"/>
          </w:tcPr>
          <w:p w:rsidR="00A84C86" w:rsidP="00485929" w:rsidRDefault="00A84C86" w14:paraId="02445DEA" w14:textId="77777777">
            <w:pPr>
              <w:keepNext/>
              <w:rPr>
                <w:color w:val="000000"/>
                <w:sz w:val="16"/>
              </w:rPr>
            </w:pPr>
            <w:bookmarkStart w:name="_a25a4621_1e7e_496c_b945_b9eb2bdfa807" w:id="618"/>
            <w:bookmarkEnd w:id="617"/>
          </w:p>
        </w:tc>
        <w:tc>
          <w:tcPr>
            <w:tcW w:w="116" w:type="pct"/>
            <w:tcBorders>
              <w:top w:val="nil"/>
              <w:left w:val="nil"/>
              <w:bottom w:val="nil"/>
              <w:right w:val="nil"/>
              <w:tl2br w:val="nil"/>
              <w:tr2bl w:val="nil"/>
            </w:tcBorders>
            <w:shd w:val="clear" w:color="auto" w:fill="auto"/>
            <w:noWrap/>
            <w:vAlign w:val="bottom"/>
          </w:tcPr>
          <w:p w:rsidR="00A84C86" w:rsidP="00485929" w:rsidRDefault="00A84C86" w14:paraId="13D38698"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485929" w:rsidRDefault="00A84C86" w14:paraId="34DF2B9F" w14:textId="77777777">
            <w:pPr>
              <w:keepNext/>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A84C86" w:rsidP="00485929" w:rsidRDefault="00A84C86" w14:paraId="7099384B"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485929" w:rsidRDefault="00A84C86" w14:paraId="411184AA" w14:textId="77777777">
            <w:pPr>
              <w:keepNext/>
              <w:jc w:val="center"/>
              <w:rPr>
                <w:b/>
                <w:color w:val="000000"/>
                <w:sz w:val="16"/>
              </w:rPr>
            </w:pPr>
            <w:r>
              <w:rPr>
                <w:rFonts w:ascii="Times New Roman" w:hAnsi="Times New Roman" w:eastAsia="Times New Roman" w:cs="Times New Roman"/>
                <w:b/>
                <w:color w:val="000000"/>
                <w:sz w:val="16"/>
              </w:rPr>
              <w:t>USD</w:t>
            </w:r>
          </w:p>
        </w:tc>
      </w:tr>
      <w:tr w:rsidR="00A75926" w:rsidTr="00485929" w14:paraId="0F5D5E5F" w14:textId="77777777">
        <w:trPr>
          <w:jc w:val="center"/>
        </w:trPr>
        <w:tc>
          <w:tcPr>
            <w:tcW w:w="3676" w:type="pct"/>
            <w:tcBorders>
              <w:top w:val="nil"/>
              <w:left w:val="nil"/>
              <w:bottom w:val="nil"/>
              <w:right w:val="nil"/>
              <w:tl2br w:val="nil"/>
              <w:tr2bl w:val="nil"/>
            </w:tcBorders>
            <w:shd w:val="clear" w:color="auto" w:fill="CCEEFF"/>
            <w:vAlign w:val="bottom"/>
          </w:tcPr>
          <w:p w:rsidR="00A84C86" w:rsidP="00485929" w:rsidRDefault="00A84C86" w14:paraId="2A2C0388" w14:textId="77777777">
            <w:pPr>
              <w:keepNext/>
              <w:rPr>
                <w:color w:val="000000"/>
              </w:rPr>
            </w:pPr>
            <w:bookmarkStart w:name="_eadc625e_a072_494a_9a9b_8cd5011c7c52" w:id="619"/>
            <w:bookmarkEnd w:id="618"/>
            <w:r>
              <w:rPr>
                <w:rFonts w:ascii="Times New Roman" w:hAnsi="Times New Roman" w:eastAsia="Times New Roman" w:cs="Times New Roman"/>
                <w:color w:val="000000"/>
              </w:rPr>
              <w:t>Staff costs</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75903B50"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39407422" w14:textId="77777777">
            <w:pPr>
              <w:keepNext/>
              <w:ind w:right="60"/>
              <w:jc w:val="right"/>
              <w:rPr>
                <w:color w:val="000000"/>
              </w:rPr>
            </w:pPr>
            <w:r>
              <w:rPr>
                <w:rFonts w:ascii="Times New Roman" w:hAnsi="Times New Roman" w:eastAsia="Times New Roman" w:cs="Times New Roman"/>
                <w:color w:val="000000"/>
              </w:rPr>
              <w:t xml:space="preserve"> 3,547,601</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78B410CB"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2EF530C9" w14:textId="77777777">
            <w:pPr>
              <w:keepNext/>
              <w:ind w:right="60"/>
              <w:jc w:val="right"/>
              <w:rPr>
                <w:color w:val="000000"/>
              </w:rPr>
            </w:pPr>
            <w:r>
              <w:rPr>
                <w:rFonts w:ascii="Times New Roman" w:hAnsi="Times New Roman" w:eastAsia="Times New Roman" w:cs="Times New Roman"/>
                <w:color w:val="000000"/>
              </w:rPr>
              <w:t xml:space="preserve"> 1,490,040</w:t>
            </w:r>
          </w:p>
        </w:tc>
      </w:tr>
      <w:tr w:rsidR="00A75926" w:rsidTr="00485929" w14:paraId="0C17F01C" w14:textId="77777777">
        <w:trPr>
          <w:jc w:val="center"/>
        </w:trPr>
        <w:tc>
          <w:tcPr>
            <w:tcW w:w="3676" w:type="pct"/>
            <w:tcBorders>
              <w:top w:val="nil"/>
              <w:left w:val="nil"/>
              <w:bottom w:val="nil"/>
              <w:right w:val="nil"/>
              <w:tl2br w:val="nil"/>
              <w:tr2bl w:val="nil"/>
            </w:tcBorders>
            <w:vAlign w:val="bottom"/>
          </w:tcPr>
          <w:p w:rsidR="00A84C86" w:rsidP="00485929" w:rsidRDefault="00A84C86" w14:paraId="0BFA23B4" w14:textId="77777777">
            <w:pPr>
              <w:keepNext/>
              <w:rPr>
                <w:color w:val="000000"/>
              </w:rPr>
            </w:pPr>
            <w:bookmarkStart w:name="_2afa9565_89ea_41ed_9193_ffe75d906a4c" w:id="620"/>
            <w:bookmarkEnd w:id="619"/>
            <w:r>
              <w:rPr>
                <w:rFonts w:ascii="Times New Roman" w:hAnsi="Times New Roman" w:eastAsia="Times New Roman" w:cs="Times New Roman"/>
                <w:color w:val="000000"/>
              </w:rPr>
              <w:t>Professional fees</w:t>
            </w:r>
          </w:p>
        </w:tc>
        <w:tc>
          <w:tcPr>
            <w:tcW w:w="116" w:type="pct"/>
            <w:tcBorders>
              <w:top w:val="nil"/>
              <w:left w:val="nil"/>
              <w:bottom w:val="nil"/>
              <w:right w:val="nil"/>
              <w:tl2br w:val="nil"/>
              <w:tr2bl w:val="nil"/>
            </w:tcBorders>
            <w:noWrap/>
            <w:vAlign w:val="bottom"/>
          </w:tcPr>
          <w:p w:rsidR="00A84C86" w:rsidP="00485929" w:rsidRDefault="00A84C86" w14:paraId="163864EB"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A84C86" w:rsidP="00485929" w:rsidRDefault="00A84C86" w14:paraId="0C844B83" w14:textId="77777777">
            <w:pPr>
              <w:keepNext/>
              <w:ind w:right="60"/>
              <w:jc w:val="right"/>
              <w:rPr>
                <w:color w:val="000000"/>
              </w:rPr>
            </w:pPr>
            <w:r>
              <w:rPr>
                <w:rFonts w:ascii="Times New Roman" w:hAnsi="Times New Roman" w:eastAsia="Times New Roman" w:cs="Times New Roman"/>
                <w:color w:val="000000"/>
              </w:rPr>
              <w:t xml:space="preserve"> 763,538</w:t>
            </w:r>
          </w:p>
        </w:tc>
        <w:tc>
          <w:tcPr>
            <w:tcW w:w="116" w:type="pct"/>
            <w:tcBorders>
              <w:top w:val="nil"/>
              <w:left w:val="nil"/>
              <w:bottom w:val="nil"/>
              <w:right w:val="nil"/>
              <w:tl2br w:val="nil"/>
              <w:tr2bl w:val="nil"/>
            </w:tcBorders>
            <w:noWrap/>
            <w:vAlign w:val="bottom"/>
          </w:tcPr>
          <w:p w:rsidR="00A84C86" w:rsidP="00485929" w:rsidRDefault="00A84C86" w14:paraId="4A51A6A6"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A84C86" w:rsidP="00485929" w:rsidRDefault="00A84C86" w14:paraId="397301C7" w14:textId="77777777">
            <w:pPr>
              <w:keepNext/>
              <w:ind w:right="60"/>
              <w:jc w:val="right"/>
              <w:rPr>
                <w:color w:val="000000"/>
              </w:rPr>
            </w:pPr>
            <w:r>
              <w:rPr>
                <w:rFonts w:ascii="Times New Roman" w:hAnsi="Times New Roman" w:eastAsia="Times New Roman" w:cs="Times New Roman"/>
                <w:color w:val="000000"/>
              </w:rPr>
              <w:t xml:space="preserve"> 244,135</w:t>
            </w:r>
          </w:p>
        </w:tc>
      </w:tr>
      <w:tr w:rsidR="00A75926" w:rsidTr="00485929" w14:paraId="232ED8FB" w14:textId="77777777">
        <w:trPr>
          <w:jc w:val="center"/>
        </w:trPr>
        <w:tc>
          <w:tcPr>
            <w:tcW w:w="3676" w:type="pct"/>
            <w:tcBorders>
              <w:top w:val="nil"/>
              <w:left w:val="nil"/>
              <w:bottom w:val="nil"/>
              <w:right w:val="nil"/>
              <w:tl2br w:val="nil"/>
              <w:tr2bl w:val="nil"/>
            </w:tcBorders>
            <w:shd w:val="clear" w:color="auto" w:fill="CCEEFF"/>
            <w:vAlign w:val="bottom"/>
          </w:tcPr>
          <w:p w:rsidR="00A84C86" w:rsidP="00485929" w:rsidRDefault="00A84C86" w14:paraId="0D631A39" w14:textId="77777777">
            <w:pPr>
              <w:keepNext/>
              <w:rPr>
                <w:color w:val="000000"/>
              </w:rPr>
            </w:pPr>
            <w:bookmarkStart w:name="_b3a8813f_7370_42b5_a6be_1b3a5342b9b1" w:id="621"/>
            <w:bookmarkEnd w:id="620"/>
            <w:r>
              <w:rPr>
                <w:rFonts w:ascii="Times New Roman" w:hAnsi="Times New Roman" w:eastAsia="Times New Roman" w:cs="Times New Roman"/>
                <w:color w:val="000000"/>
              </w:rPr>
              <w:t>Technology costs</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2DF1AB17"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2B3D558B" w14:textId="77777777">
            <w:pPr>
              <w:keepNext/>
              <w:ind w:right="60"/>
              <w:jc w:val="right"/>
              <w:rPr>
                <w:color w:val="000000"/>
              </w:rPr>
            </w:pPr>
            <w:r>
              <w:rPr>
                <w:rFonts w:ascii="Times New Roman" w:hAnsi="Times New Roman" w:eastAsia="Times New Roman" w:cs="Times New Roman"/>
                <w:color w:val="000000"/>
              </w:rPr>
              <w:t xml:space="preserve"> 285,654</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6B077435"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180216BC" w14:textId="77777777">
            <w:pPr>
              <w:keepNext/>
              <w:ind w:right="60"/>
              <w:jc w:val="right"/>
              <w:rPr>
                <w:color w:val="000000"/>
              </w:rPr>
            </w:pPr>
            <w:r>
              <w:rPr>
                <w:rFonts w:ascii="Times New Roman" w:hAnsi="Times New Roman" w:eastAsia="Times New Roman" w:cs="Times New Roman"/>
                <w:color w:val="000000"/>
              </w:rPr>
              <w:t xml:space="preserve"> 458,376</w:t>
            </w:r>
          </w:p>
        </w:tc>
      </w:tr>
      <w:tr w:rsidR="00A75926" w:rsidTr="00485929" w14:paraId="6A4586B2" w14:textId="77777777">
        <w:trPr>
          <w:jc w:val="center"/>
        </w:trPr>
        <w:tc>
          <w:tcPr>
            <w:tcW w:w="3676" w:type="pct"/>
            <w:tcBorders>
              <w:top w:val="nil"/>
              <w:left w:val="nil"/>
              <w:bottom w:val="nil"/>
              <w:right w:val="nil"/>
              <w:tl2br w:val="nil"/>
              <w:tr2bl w:val="nil"/>
            </w:tcBorders>
            <w:vAlign w:val="bottom"/>
          </w:tcPr>
          <w:p w:rsidR="00A84C86" w:rsidP="00485929" w:rsidRDefault="00A84C86" w14:paraId="5746CEE1" w14:textId="77777777">
            <w:pPr>
              <w:keepNext/>
              <w:rPr>
                <w:color w:val="000000"/>
              </w:rPr>
            </w:pPr>
            <w:bookmarkStart w:name="_8afe5b71_a03d_4880_a113_54d1ca40d150" w:id="622"/>
            <w:bookmarkEnd w:id="621"/>
            <w:r>
              <w:rPr>
                <w:rFonts w:ascii="Times New Roman" w:hAnsi="Times New Roman" w:eastAsia="Times New Roman" w:cs="Times New Roman"/>
                <w:color w:val="000000"/>
              </w:rPr>
              <w:t>Other expenses</w:t>
            </w:r>
          </w:p>
        </w:tc>
        <w:tc>
          <w:tcPr>
            <w:tcW w:w="116" w:type="pct"/>
            <w:tcBorders>
              <w:top w:val="nil"/>
              <w:left w:val="nil"/>
              <w:bottom w:val="nil"/>
              <w:right w:val="nil"/>
              <w:tl2br w:val="nil"/>
              <w:tr2bl w:val="nil"/>
            </w:tcBorders>
            <w:noWrap/>
            <w:vAlign w:val="bottom"/>
          </w:tcPr>
          <w:p w:rsidR="00A84C86" w:rsidP="00485929" w:rsidRDefault="00A84C86" w14:paraId="527B6255" w14:textId="77777777">
            <w:pPr>
              <w:keepNext/>
              <w:rPr>
                <w:color w:val="000000"/>
              </w:rPr>
            </w:pPr>
          </w:p>
        </w:tc>
        <w:tc>
          <w:tcPr>
            <w:tcW w:w="545" w:type="pct"/>
            <w:tcBorders>
              <w:top w:val="nil"/>
              <w:left w:val="nil"/>
              <w:bottom w:val="nil"/>
              <w:right w:val="nil"/>
              <w:tl2br w:val="nil"/>
              <w:tr2bl w:val="nil"/>
            </w:tcBorders>
            <w:noWrap/>
            <w:vAlign w:val="bottom"/>
          </w:tcPr>
          <w:p w:rsidR="00A84C86" w:rsidP="00485929" w:rsidRDefault="00A84C86" w14:paraId="6278337D" w14:textId="77777777">
            <w:pPr>
              <w:keepNext/>
              <w:ind w:right="60"/>
              <w:jc w:val="right"/>
              <w:rPr>
                <w:color w:val="000000"/>
              </w:rPr>
            </w:pPr>
            <w:r>
              <w:rPr>
                <w:rFonts w:ascii="Times New Roman" w:hAnsi="Times New Roman" w:eastAsia="Times New Roman" w:cs="Times New Roman"/>
                <w:color w:val="000000"/>
              </w:rPr>
              <w:t xml:space="preserve"> 343,754</w:t>
            </w:r>
          </w:p>
        </w:tc>
        <w:tc>
          <w:tcPr>
            <w:tcW w:w="116" w:type="pct"/>
            <w:tcBorders>
              <w:top w:val="nil"/>
              <w:left w:val="nil"/>
              <w:bottom w:val="nil"/>
              <w:right w:val="nil"/>
              <w:tl2br w:val="nil"/>
              <w:tr2bl w:val="nil"/>
            </w:tcBorders>
            <w:noWrap/>
            <w:vAlign w:val="bottom"/>
          </w:tcPr>
          <w:p w:rsidR="00A84C86" w:rsidP="00485929" w:rsidRDefault="00A84C86" w14:paraId="385C2FBB" w14:textId="77777777">
            <w:pPr>
              <w:keepNext/>
              <w:rPr>
                <w:color w:val="000000"/>
              </w:rPr>
            </w:pPr>
          </w:p>
        </w:tc>
        <w:tc>
          <w:tcPr>
            <w:tcW w:w="545" w:type="pct"/>
            <w:tcBorders>
              <w:top w:val="nil"/>
              <w:left w:val="nil"/>
              <w:bottom w:val="nil"/>
              <w:right w:val="nil"/>
              <w:tl2br w:val="nil"/>
              <w:tr2bl w:val="nil"/>
            </w:tcBorders>
            <w:noWrap/>
            <w:vAlign w:val="bottom"/>
          </w:tcPr>
          <w:p w:rsidR="00A84C86" w:rsidP="00485929" w:rsidRDefault="00A84C86" w14:paraId="439FF34C" w14:textId="77777777">
            <w:pPr>
              <w:keepNext/>
              <w:ind w:right="60"/>
              <w:jc w:val="right"/>
              <w:rPr>
                <w:color w:val="000000"/>
              </w:rPr>
            </w:pPr>
            <w:r>
              <w:rPr>
                <w:rFonts w:ascii="Times New Roman" w:hAnsi="Times New Roman" w:eastAsia="Times New Roman" w:cs="Times New Roman"/>
                <w:color w:val="000000"/>
              </w:rPr>
              <w:t xml:space="preserve"> 52,649</w:t>
            </w:r>
          </w:p>
        </w:tc>
      </w:tr>
      <w:tr w:rsidR="00A75926" w:rsidTr="00485929" w14:paraId="6867EC1C" w14:textId="77777777">
        <w:trPr>
          <w:jc w:val="center"/>
        </w:trPr>
        <w:tc>
          <w:tcPr>
            <w:tcW w:w="3676" w:type="pct"/>
            <w:tcBorders>
              <w:top w:val="nil"/>
              <w:left w:val="nil"/>
              <w:bottom w:val="nil"/>
              <w:right w:val="nil"/>
              <w:tl2br w:val="nil"/>
              <w:tr2bl w:val="nil"/>
            </w:tcBorders>
            <w:shd w:val="clear" w:color="auto" w:fill="CCEEFF"/>
            <w:vAlign w:val="bottom"/>
          </w:tcPr>
          <w:p w:rsidR="00A84C86" w:rsidP="00485929" w:rsidRDefault="00A84C86" w14:paraId="084D3D93" w14:textId="77777777">
            <w:pPr>
              <w:keepNext/>
              <w:rPr>
                <w:color w:val="000000"/>
              </w:rPr>
            </w:pPr>
            <w:bookmarkStart w:name="_ebc2a48a_8175_4944_b285_162af53b35c0" w:id="623"/>
            <w:bookmarkEnd w:id="622"/>
            <w:r>
              <w:rPr>
                <w:rFonts w:ascii="Times New Roman" w:hAnsi="Times New Roman" w:eastAsia="Times New Roman" w:cs="Times New Roman"/>
                <w:color w:val="000000"/>
              </w:rPr>
              <w:t>Depreciation of property and equipment</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163FDAE4"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2ABD0FEE" w14:textId="77777777">
            <w:pPr>
              <w:keepNext/>
              <w:ind w:right="60"/>
              <w:jc w:val="right"/>
              <w:rPr>
                <w:color w:val="000000"/>
              </w:rPr>
            </w:pPr>
            <w:r>
              <w:rPr>
                <w:rFonts w:ascii="Times New Roman" w:hAnsi="Times New Roman" w:eastAsia="Times New Roman" w:cs="Times New Roman"/>
                <w:color w:val="000000"/>
              </w:rPr>
              <w:t xml:space="preserve"> 130,529</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3218F2A8"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0221DEAB" w14:textId="77777777">
            <w:pPr>
              <w:keepNext/>
              <w:ind w:right="60"/>
              <w:jc w:val="right"/>
              <w:rPr>
                <w:color w:val="000000"/>
              </w:rPr>
            </w:pPr>
            <w:r>
              <w:rPr>
                <w:rFonts w:ascii="Times New Roman" w:hAnsi="Times New Roman" w:eastAsia="Times New Roman" w:cs="Times New Roman"/>
                <w:color w:val="000000"/>
              </w:rPr>
              <w:t xml:space="preserve"> 137,519</w:t>
            </w:r>
          </w:p>
        </w:tc>
      </w:tr>
      <w:tr w:rsidR="00A75926" w:rsidTr="00485929" w14:paraId="598EE2AA" w14:textId="77777777">
        <w:trPr>
          <w:jc w:val="center"/>
        </w:trPr>
        <w:tc>
          <w:tcPr>
            <w:tcW w:w="3676" w:type="pct"/>
            <w:tcBorders>
              <w:top w:val="nil"/>
              <w:left w:val="nil"/>
              <w:bottom w:val="nil"/>
              <w:right w:val="nil"/>
              <w:tl2br w:val="nil"/>
              <w:tr2bl w:val="nil"/>
            </w:tcBorders>
            <w:vAlign w:val="bottom"/>
          </w:tcPr>
          <w:p w:rsidR="00A84C86" w:rsidP="00485929" w:rsidRDefault="00A84C86" w14:paraId="75D9CB88" w14:textId="77777777">
            <w:pPr>
              <w:keepNext/>
              <w:rPr>
                <w:color w:val="000000"/>
              </w:rPr>
            </w:pPr>
            <w:bookmarkStart w:name="_0b6322ce_0d15_4615_a82d_c40c0913302b" w:id="624"/>
            <w:bookmarkEnd w:id="623"/>
            <w:r>
              <w:rPr>
                <w:rFonts w:ascii="Times New Roman" w:hAnsi="Times New Roman" w:eastAsia="Times New Roman" w:cs="Times New Roman"/>
                <w:color w:val="000000"/>
              </w:rPr>
              <w:t>Rent expense</w:t>
            </w:r>
          </w:p>
        </w:tc>
        <w:tc>
          <w:tcPr>
            <w:tcW w:w="116" w:type="pct"/>
            <w:tcBorders>
              <w:top w:val="nil"/>
              <w:left w:val="nil"/>
              <w:bottom w:val="nil"/>
              <w:right w:val="nil"/>
              <w:tl2br w:val="nil"/>
              <w:tr2bl w:val="nil"/>
            </w:tcBorders>
            <w:noWrap/>
            <w:vAlign w:val="bottom"/>
          </w:tcPr>
          <w:p w:rsidR="00A84C86" w:rsidP="00485929" w:rsidRDefault="00A84C86" w14:paraId="3F621DB0"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A84C86" w:rsidP="00485929" w:rsidRDefault="00A84C86" w14:paraId="3219B763" w14:textId="77777777">
            <w:pPr>
              <w:keepNext/>
              <w:ind w:right="60"/>
              <w:jc w:val="right"/>
              <w:rPr>
                <w:color w:val="000000"/>
              </w:rPr>
            </w:pPr>
            <w:r>
              <w:rPr>
                <w:rFonts w:ascii="Times New Roman" w:hAnsi="Times New Roman" w:eastAsia="Times New Roman" w:cs="Times New Roman"/>
                <w:color w:val="000000"/>
              </w:rPr>
              <w:t xml:space="preserve"> 110,270</w:t>
            </w:r>
          </w:p>
        </w:tc>
        <w:tc>
          <w:tcPr>
            <w:tcW w:w="116" w:type="pct"/>
            <w:tcBorders>
              <w:top w:val="nil"/>
              <w:left w:val="nil"/>
              <w:bottom w:val="nil"/>
              <w:right w:val="nil"/>
              <w:tl2br w:val="nil"/>
              <w:tr2bl w:val="nil"/>
            </w:tcBorders>
            <w:noWrap/>
            <w:vAlign w:val="bottom"/>
          </w:tcPr>
          <w:p w:rsidR="00A84C86" w:rsidP="00485929" w:rsidRDefault="00A84C86" w14:paraId="1F9D31A0"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A84C86" w:rsidP="00485929" w:rsidRDefault="00A84C86" w14:paraId="6C8586BD" w14:textId="77777777">
            <w:pPr>
              <w:keepNext/>
              <w:ind w:right="60"/>
              <w:jc w:val="right"/>
              <w:rPr>
                <w:color w:val="000000"/>
              </w:rPr>
            </w:pPr>
            <w:r>
              <w:rPr>
                <w:rFonts w:ascii="Times New Roman" w:hAnsi="Times New Roman" w:eastAsia="Times New Roman" w:cs="Times New Roman"/>
                <w:color w:val="000000"/>
              </w:rPr>
              <w:t xml:space="preserve"> 55,727</w:t>
            </w:r>
          </w:p>
        </w:tc>
      </w:tr>
      <w:tr w:rsidR="00A75926" w:rsidTr="00485929" w14:paraId="68A42F94" w14:textId="77777777">
        <w:trPr>
          <w:jc w:val="center"/>
        </w:trPr>
        <w:tc>
          <w:tcPr>
            <w:tcW w:w="3676" w:type="pct"/>
            <w:tcBorders>
              <w:top w:val="nil"/>
              <w:left w:val="nil"/>
              <w:bottom w:val="nil"/>
              <w:right w:val="nil"/>
              <w:tl2br w:val="nil"/>
              <w:tr2bl w:val="nil"/>
            </w:tcBorders>
            <w:shd w:val="clear" w:color="auto" w:fill="CCEEFF"/>
            <w:vAlign w:val="bottom"/>
          </w:tcPr>
          <w:p w:rsidR="00A84C86" w:rsidP="00485929" w:rsidRDefault="00A84C86" w14:paraId="599A8413" w14:textId="77777777">
            <w:pPr>
              <w:keepNext/>
              <w:rPr>
                <w:color w:val="000000"/>
              </w:rPr>
            </w:pPr>
            <w:bookmarkStart w:name="_bbce22a5_aac6_4701_894b_4e584d2ffe21" w:id="625"/>
            <w:bookmarkEnd w:id="624"/>
            <w:r>
              <w:rPr>
                <w:rFonts w:ascii="Times New Roman" w:hAnsi="Times New Roman" w:eastAsia="Times New Roman" w:cs="Times New Roman"/>
                <w:color w:val="000000"/>
              </w:rPr>
              <w:t>Depreciation of right-of-use assets</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17C9B175"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2FA9A634" w14:textId="77777777">
            <w:pPr>
              <w:keepNext/>
              <w:ind w:right="60"/>
              <w:jc w:val="right"/>
              <w:rPr>
                <w:color w:val="000000"/>
              </w:rPr>
            </w:pPr>
            <w:r>
              <w:rPr>
                <w:rFonts w:ascii="Times New Roman" w:hAnsi="Times New Roman" w:eastAsia="Times New Roman" w:cs="Times New Roman"/>
                <w:color w:val="000000"/>
              </w:rPr>
              <w:t xml:space="preserve"> 92,603</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1A59E46C"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059CBA50" w14:textId="77777777">
            <w:pPr>
              <w:keepNext/>
              <w:ind w:right="60"/>
              <w:jc w:val="right"/>
              <w:rPr>
                <w:color w:val="000000"/>
              </w:rPr>
            </w:pPr>
            <w:r>
              <w:rPr>
                <w:rFonts w:ascii="Times New Roman" w:hAnsi="Times New Roman" w:eastAsia="Times New Roman" w:cs="Times New Roman"/>
                <w:color w:val="000000"/>
              </w:rPr>
              <w:t xml:space="preserve"> 107,039</w:t>
            </w:r>
          </w:p>
        </w:tc>
      </w:tr>
      <w:tr w:rsidR="00A75926" w:rsidTr="00485929" w14:paraId="401DC0A5" w14:textId="77777777">
        <w:trPr>
          <w:jc w:val="center"/>
        </w:trPr>
        <w:tc>
          <w:tcPr>
            <w:tcW w:w="3676" w:type="pct"/>
            <w:tcBorders>
              <w:top w:val="nil"/>
              <w:left w:val="nil"/>
              <w:bottom w:val="nil"/>
              <w:right w:val="nil"/>
              <w:tl2br w:val="nil"/>
              <w:tr2bl w:val="nil"/>
            </w:tcBorders>
            <w:vAlign w:val="bottom"/>
          </w:tcPr>
          <w:p w:rsidR="00A84C86" w:rsidP="00485929" w:rsidRDefault="00A84C86" w14:paraId="7DC23A85" w14:textId="77777777">
            <w:pPr>
              <w:keepNext/>
              <w:rPr>
                <w:color w:val="000000"/>
              </w:rPr>
            </w:pPr>
            <w:bookmarkStart w:name="_b268dc02_f8e3_48d6_906d_519e7beaff1d" w:id="626"/>
            <w:bookmarkEnd w:id="625"/>
            <w:r>
              <w:rPr>
                <w:rFonts w:ascii="Times New Roman" w:hAnsi="Times New Roman" w:eastAsia="Times New Roman" w:cs="Times New Roman"/>
                <w:color w:val="000000"/>
              </w:rPr>
              <w:t>Insurance</w:t>
            </w:r>
          </w:p>
        </w:tc>
        <w:tc>
          <w:tcPr>
            <w:tcW w:w="116" w:type="pct"/>
            <w:tcBorders>
              <w:top w:val="nil"/>
              <w:left w:val="nil"/>
              <w:bottom w:val="nil"/>
              <w:right w:val="nil"/>
              <w:tl2br w:val="nil"/>
              <w:tr2bl w:val="nil"/>
            </w:tcBorders>
            <w:noWrap/>
            <w:vAlign w:val="bottom"/>
          </w:tcPr>
          <w:p w:rsidR="00A84C86" w:rsidP="00485929" w:rsidRDefault="00A84C86" w14:paraId="1F4C06E4"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A84C86" w:rsidP="00485929" w:rsidRDefault="00A84C86" w14:paraId="42B114FF" w14:textId="77777777">
            <w:pPr>
              <w:keepNext/>
              <w:ind w:right="60"/>
              <w:jc w:val="right"/>
              <w:rPr>
                <w:color w:val="000000"/>
              </w:rPr>
            </w:pPr>
            <w:r>
              <w:rPr>
                <w:rFonts w:ascii="Times New Roman" w:hAnsi="Times New Roman" w:eastAsia="Times New Roman" w:cs="Times New Roman"/>
                <w:color w:val="000000"/>
              </w:rPr>
              <w:t xml:space="preserve"> 56,755</w:t>
            </w:r>
          </w:p>
        </w:tc>
        <w:tc>
          <w:tcPr>
            <w:tcW w:w="116" w:type="pct"/>
            <w:tcBorders>
              <w:top w:val="nil"/>
              <w:left w:val="nil"/>
              <w:bottom w:val="nil"/>
              <w:right w:val="nil"/>
              <w:tl2br w:val="nil"/>
              <w:tr2bl w:val="nil"/>
            </w:tcBorders>
            <w:noWrap/>
            <w:vAlign w:val="bottom"/>
          </w:tcPr>
          <w:p w:rsidR="00A84C86" w:rsidP="00485929" w:rsidRDefault="00A84C86" w14:paraId="1E7F4F02"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A84C86" w:rsidP="00485929" w:rsidRDefault="00A84C86" w14:paraId="1506C770" w14:textId="77777777">
            <w:pPr>
              <w:keepNext/>
              <w:ind w:right="60"/>
              <w:jc w:val="right"/>
              <w:rPr>
                <w:color w:val="000000"/>
              </w:rPr>
            </w:pPr>
            <w:r>
              <w:rPr>
                <w:rFonts w:ascii="Times New Roman" w:hAnsi="Times New Roman" w:eastAsia="Times New Roman" w:cs="Times New Roman"/>
                <w:color w:val="000000"/>
              </w:rPr>
              <w:t xml:space="preserve"> 17,534</w:t>
            </w:r>
          </w:p>
        </w:tc>
      </w:tr>
      <w:tr w:rsidR="00A75926" w:rsidTr="00485929" w14:paraId="3D524DE9" w14:textId="77777777">
        <w:trPr>
          <w:jc w:val="center"/>
        </w:trPr>
        <w:tc>
          <w:tcPr>
            <w:tcW w:w="3676" w:type="pct"/>
            <w:tcBorders>
              <w:top w:val="nil"/>
              <w:left w:val="nil"/>
              <w:bottom w:val="nil"/>
              <w:right w:val="nil"/>
              <w:tl2br w:val="nil"/>
              <w:tr2bl w:val="nil"/>
            </w:tcBorders>
            <w:shd w:val="clear" w:color="auto" w:fill="CCEEFF"/>
            <w:vAlign w:val="bottom"/>
          </w:tcPr>
          <w:p w:rsidR="00A84C86" w:rsidP="00485929" w:rsidRDefault="00A84C86" w14:paraId="5074532E" w14:textId="77777777">
            <w:pPr>
              <w:keepNext/>
              <w:rPr>
                <w:color w:val="000000"/>
              </w:rPr>
            </w:pPr>
            <w:bookmarkStart w:name="_9fc47a73_563c_41cb_9f59_1727b8207643" w:id="627"/>
            <w:bookmarkEnd w:id="626"/>
            <w:r>
              <w:rPr>
                <w:rFonts w:ascii="Times New Roman" w:hAnsi="Times New Roman" w:eastAsia="Times New Roman" w:cs="Times New Roman"/>
                <w:color w:val="000000"/>
              </w:rPr>
              <w:t>Office expenses</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19A7F25E"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5B09ADC7" w14:textId="77777777">
            <w:pPr>
              <w:keepNext/>
              <w:ind w:right="60"/>
              <w:jc w:val="right"/>
              <w:rPr>
                <w:color w:val="000000"/>
              </w:rPr>
            </w:pPr>
            <w:r>
              <w:rPr>
                <w:rFonts w:ascii="Times New Roman" w:hAnsi="Times New Roman" w:eastAsia="Times New Roman" w:cs="Times New Roman"/>
                <w:color w:val="000000"/>
              </w:rPr>
              <w:t xml:space="preserve"> 54,160</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1D5C9CE3"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04FB7208" w14:textId="77777777">
            <w:pPr>
              <w:keepNext/>
              <w:ind w:right="60"/>
              <w:jc w:val="right"/>
              <w:rPr>
                <w:color w:val="000000"/>
              </w:rPr>
            </w:pPr>
            <w:r>
              <w:rPr>
                <w:rFonts w:ascii="Times New Roman" w:hAnsi="Times New Roman" w:eastAsia="Times New Roman" w:cs="Times New Roman"/>
                <w:color w:val="000000"/>
              </w:rPr>
              <w:t xml:space="preserve"> 73,207</w:t>
            </w:r>
          </w:p>
        </w:tc>
      </w:tr>
      <w:tr w:rsidR="00A75926" w:rsidTr="00485929" w14:paraId="75B0269B" w14:textId="77777777">
        <w:trPr>
          <w:jc w:val="center"/>
        </w:trPr>
        <w:tc>
          <w:tcPr>
            <w:tcW w:w="3676" w:type="pct"/>
            <w:tcBorders>
              <w:top w:val="nil"/>
              <w:left w:val="nil"/>
              <w:bottom w:val="nil"/>
              <w:right w:val="nil"/>
              <w:tl2br w:val="nil"/>
              <w:tr2bl w:val="nil"/>
            </w:tcBorders>
            <w:vAlign w:val="bottom"/>
          </w:tcPr>
          <w:p w:rsidR="00A84C86" w:rsidP="00485929" w:rsidRDefault="00A84C86" w14:paraId="1983B58B" w14:textId="77777777">
            <w:pPr>
              <w:keepNext/>
              <w:rPr>
                <w:color w:val="000000"/>
              </w:rPr>
            </w:pPr>
            <w:bookmarkStart w:name="_de760079_77ce_429e_a36c_1488c20c744f" w:id="628"/>
            <w:bookmarkEnd w:id="627"/>
            <w:r>
              <w:rPr>
                <w:rFonts w:ascii="Times New Roman" w:hAnsi="Times New Roman" w:eastAsia="Times New Roman" w:cs="Times New Roman"/>
                <w:color w:val="000000"/>
              </w:rPr>
              <w:t>Travel and accommodation</w:t>
            </w:r>
          </w:p>
        </w:tc>
        <w:tc>
          <w:tcPr>
            <w:tcW w:w="116" w:type="pct"/>
            <w:tcBorders>
              <w:top w:val="nil"/>
              <w:left w:val="nil"/>
              <w:bottom w:val="nil"/>
              <w:right w:val="nil"/>
              <w:tl2br w:val="nil"/>
              <w:tr2bl w:val="nil"/>
            </w:tcBorders>
            <w:noWrap/>
            <w:vAlign w:val="bottom"/>
          </w:tcPr>
          <w:p w:rsidR="00A84C86" w:rsidP="00485929" w:rsidRDefault="00A84C86" w14:paraId="6CD85D6D"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A84C86" w:rsidP="00485929" w:rsidRDefault="00A84C86" w14:paraId="438506D3" w14:textId="77777777">
            <w:pPr>
              <w:keepNext/>
              <w:ind w:right="60"/>
              <w:jc w:val="right"/>
              <w:rPr>
                <w:color w:val="000000"/>
              </w:rPr>
            </w:pPr>
            <w:r>
              <w:rPr>
                <w:rFonts w:ascii="Times New Roman" w:hAnsi="Times New Roman" w:eastAsia="Times New Roman" w:cs="Times New Roman"/>
                <w:color w:val="000000"/>
              </w:rPr>
              <w:t xml:space="preserve"> 26,278</w:t>
            </w:r>
          </w:p>
        </w:tc>
        <w:tc>
          <w:tcPr>
            <w:tcW w:w="116" w:type="pct"/>
            <w:tcBorders>
              <w:top w:val="nil"/>
              <w:left w:val="nil"/>
              <w:bottom w:val="nil"/>
              <w:right w:val="nil"/>
              <w:tl2br w:val="nil"/>
              <w:tr2bl w:val="nil"/>
            </w:tcBorders>
            <w:noWrap/>
            <w:vAlign w:val="bottom"/>
          </w:tcPr>
          <w:p w:rsidR="00A84C86" w:rsidP="00485929" w:rsidRDefault="00A84C86" w14:paraId="6163999A"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A84C86" w:rsidP="00485929" w:rsidRDefault="00A84C86" w14:paraId="450897B0" w14:textId="77777777">
            <w:pPr>
              <w:keepNext/>
              <w:ind w:right="60"/>
              <w:jc w:val="right"/>
              <w:rPr>
                <w:color w:val="000000"/>
              </w:rPr>
            </w:pPr>
            <w:r>
              <w:rPr>
                <w:rFonts w:ascii="Times New Roman" w:hAnsi="Times New Roman" w:eastAsia="Times New Roman" w:cs="Times New Roman"/>
                <w:color w:val="000000"/>
              </w:rPr>
              <w:t xml:space="preserve"> 19,551</w:t>
            </w:r>
          </w:p>
        </w:tc>
      </w:tr>
      <w:tr w:rsidR="00A75926" w:rsidTr="00485929" w14:paraId="460560E0" w14:textId="77777777">
        <w:trPr>
          <w:jc w:val="center"/>
        </w:trPr>
        <w:tc>
          <w:tcPr>
            <w:tcW w:w="3676" w:type="pct"/>
            <w:tcBorders>
              <w:top w:val="nil"/>
              <w:left w:val="nil"/>
              <w:bottom w:val="nil"/>
              <w:right w:val="nil"/>
              <w:tl2br w:val="nil"/>
              <w:tr2bl w:val="nil"/>
            </w:tcBorders>
            <w:shd w:val="clear" w:color="auto" w:fill="CCEEFF"/>
            <w:vAlign w:val="bottom"/>
          </w:tcPr>
          <w:p w:rsidR="00A84C86" w:rsidP="00485929" w:rsidRDefault="00A84C86" w14:paraId="01C60930" w14:textId="77777777">
            <w:pPr>
              <w:keepNext/>
              <w:rPr>
                <w:color w:val="000000"/>
              </w:rPr>
            </w:pPr>
            <w:bookmarkStart w:name="_efe6280a_329b_420f_b687_67a926901907" w:id="629"/>
            <w:bookmarkEnd w:id="628"/>
            <w:r>
              <w:rPr>
                <w:rFonts w:ascii="Times New Roman" w:hAnsi="Times New Roman" w:eastAsia="Times New Roman" w:cs="Times New Roman"/>
                <w:color w:val="000000"/>
              </w:rPr>
              <w:t>Amortization of intangible assets</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255B3A1A"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37D0ABC0" w14:textId="77777777">
            <w:pPr>
              <w:keepNext/>
              <w:ind w:right="60"/>
              <w:jc w:val="right"/>
              <w:rPr>
                <w:color w:val="000000"/>
              </w:rPr>
            </w:pPr>
            <w:r>
              <w:rPr>
                <w:rFonts w:ascii="Times New Roman" w:hAnsi="Times New Roman" w:eastAsia="Times New Roman" w:cs="Times New Roman"/>
                <w:color w:val="000000"/>
              </w:rPr>
              <w:t xml:space="preserve"> 19,916</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5B59A6FC"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485929" w:rsidRDefault="00A84C86" w14:paraId="19680145" w14:textId="77777777">
            <w:pPr>
              <w:keepNext/>
              <w:ind w:right="60"/>
              <w:jc w:val="right"/>
              <w:rPr>
                <w:color w:val="000000"/>
              </w:rPr>
            </w:pPr>
            <w:r>
              <w:rPr>
                <w:rFonts w:ascii="Times New Roman" w:hAnsi="Times New Roman" w:eastAsia="Times New Roman" w:cs="Times New Roman"/>
                <w:color w:val="000000"/>
              </w:rPr>
              <w:t xml:space="preserve"> 4,628</w:t>
            </w:r>
          </w:p>
        </w:tc>
      </w:tr>
      <w:tr w:rsidR="00A75926" w:rsidTr="00485929" w14:paraId="19C1B0F7" w14:textId="77777777">
        <w:trPr>
          <w:jc w:val="center"/>
        </w:trPr>
        <w:tc>
          <w:tcPr>
            <w:tcW w:w="3676" w:type="pct"/>
            <w:tcBorders>
              <w:top w:val="nil"/>
              <w:left w:val="nil"/>
              <w:bottom w:val="nil"/>
              <w:right w:val="nil"/>
              <w:tl2br w:val="nil"/>
              <w:tr2bl w:val="nil"/>
            </w:tcBorders>
            <w:vAlign w:val="bottom"/>
          </w:tcPr>
          <w:p w:rsidR="00A84C86" w:rsidP="00485929" w:rsidRDefault="00A84C86" w14:paraId="57623CAD" w14:textId="77777777">
            <w:pPr>
              <w:keepNext/>
              <w:rPr>
                <w:color w:val="000000"/>
              </w:rPr>
            </w:pPr>
            <w:bookmarkStart w:name="_6c426551_38a6_4928_b90a_4b119f920310" w:id="630"/>
            <w:bookmarkEnd w:id="629"/>
            <w:r>
              <w:rPr>
                <w:rFonts w:ascii="Times New Roman" w:hAnsi="Times New Roman" w:eastAsia="Times New Roman" w:cs="Times New Roman"/>
                <w:color w:val="000000"/>
              </w:rPr>
              <w:t>Outsourced employees</w:t>
            </w:r>
          </w:p>
        </w:tc>
        <w:tc>
          <w:tcPr>
            <w:tcW w:w="116" w:type="pct"/>
            <w:tcBorders>
              <w:top w:val="nil"/>
              <w:left w:val="nil"/>
              <w:bottom w:val="nil"/>
              <w:right w:val="nil"/>
              <w:tl2br w:val="nil"/>
              <w:tr2bl w:val="nil"/>
            </w:tcBorders>
            <w:noWrap/>
            <w:vAlign w:val="bottom"/>
          </w:tcPr>
          <w:p w:rsidR="00A84C86" w:rsidP="00485929" w:rsidRDefault="00A84C86" w14:paraId="6EBEA7BD"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A84C86" w:rsidP="00485929" w:rsidRDefault="00A84C86" w14:paraId="2335F745" w14:textId="77777777">
            <w:pPr>
              <w:keepNext/>
              <w:ind w:right="60"/>
              <w:jc w:val="right"/>
              <w:rPr>
                <w:color w:val="000000"/>
              </w:rPr>
            </w:pPr>
            <w:r>
              <w:rPr>
                <w:rFonts w:ascii="Times New Roman" w:hAnsi="Times New Roman" w:eastAsia="Times New Roman" w:cs="Times New Roman"/>
                <w:color w:val="000000"/>
              </w:rPr>
              <w:t xml:space="preserve"> 11,761</w:t>
            </w:r>
          </w:p>
        </w:tc>
        <w:tc>
          <w:tcPr>
            <w:tcW w:w="116" w:type="pct"/>
            <w:tcBorders>
              <w:top w:val="nil"/>
              <w:left w:val="nil"/>
              <w:bottom w:val="nil"/>
              <w:right w:val="nil"/>
              <w:tl2br w:val="nil"/>
              <w:tr2bl w:val="nil"/>
            </w:tcBorders>
            <w:noWrap/>
            <w:vAlign w:val="bottom"/>
          </w:tcPr>
          <w:p w:rsidR="00A84C86" w:rsidP="00485929" w:rsidRDefault="00A84C86" w14:paraId="685BE469"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A84C86" w:rsidP="00485929" w:rsidRDefault="00A84C86" w14:paraId="285681E3" w14:textId="77777777">
            <w:pPr>
              <w:keepNext/>
              <w:ind w:right="60"/>
              <w:jc w:val="right"/>
              <w:rPr>
                <w:color w:val="000000"/>
              </w:rPr>
            </w:pPr>
            <w:r>
              <w:rPr>
                <w:rFonts w:ascii="Times New Roman" w:hAnsi="Times New Roman" w:eastAsia="Times New Roman" w:cs="Times New Roman"/>
                <w:color w:val="000000"/>
              </w:rPr>
              <w:t xml:space="preserve"> 125,622</w:t>
            </w:r>
          </w:p>
        </w:tc>
      </w:tr>
      <w:tr w:rsidR="00A75926" w:rsidTr="00485929" w14:paraId="3646FD6B" w14:textId="77777777">
        <w:trPr>
          <w:jc w:val="center"/>
        </w:trPr>
        <w:tc>
          <w:tcPr>
            <w:tcW w:w="3676" w:type="pct"/>
            <w:tcBorders>
              <w:top w:val="nil"/>
              <w:left w:val="nil"/>
              <w:bottom w:val="nil"/>
              <w:right w:val="nil"/>
              <w:tl2br w:val="nil"/>
              <w:tr2bl w:val="nil"/>
            </w:tcBorders>
            <w:shd w:val="clear" w:color="auto" w:fill="CCEEFF"/>
            <w:vAlign w:val="bottom"/>
          </w:tcPr>
          <w:p w:rsidR="00A84C86" w:rsidP="00485929" w:rsidRDefault="00A84C86" w14:paraId="36AEC2DB" w14:textId="77777777">
            <w:pPr>
              <w:keepNext/>
              <w:rPr>
                <w:color w:val="000000"/>
              </w:rPr>
            </w:pPr>
            <w:bookmarkStart w:name="_df729fe7_34cb_43bd_a2e5_6a4332b93dd7" w:id="631"/>
            <w:bookmarkEnd w:id="630"/>
            <w:r>
              <w:rPr>
                <w:rFonts w:ascii="Times New Roman" w:hAnsi="Times New Roman" w:eastAsia="Times New Roman" w:cs="Times New Roman"/>
                <w:color w:val="000000"/>
              </w:rPr>
              <w:t>Entertainment</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69761E34"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A84C86" w:rsidP="00485929" w:rsidRDefault="00A84C86" w14:paraId="73719824" w14:textId="77777777">
            <w:pPr>
              <w:keepNext/>
              <w:ind w:right="60"/>
              <w:jc w:val="right"/>
              <w:rPr>
                <w:color w:val="000000"/>
              </w:rPr>
            </w:pPr>
            <w:r>
              <w:rPr>
                <w:rFonts w:ascii="Times New Roman" w:hAnsi="Times New Roman" w:eastAsia="Times New Roman" w:cs="Times New Roman"/>
                <w:color w:val="000000"/>
              </w:rPr>
              <w:t xml:space="preserve"> 8,921</w:t>
            </w:r>
          </w:p>
        </w:tc>
        <w:tc>
          <w:tcPr>
            <w:tcW w:w="116" w:type="pct"/>
            <w:tcBorders>
              <w:top w:val="nil"/>
              <w:left w:val="nil"/>
              <w:bottom w:val="nil"/>
              <w:right w:val="nil"/>
              <w:tl2br w:val="nil"/>
              <w:tr2bl w:val="nil"/>
            </w:tcBorders>
            <w:shd w:val="clear" w:color="auto" w:fill="CCEEFF"/>
            <w:noWrap/>
            <w:vAlign w:val="bottom"/>
          </w:tcPr>
          <w:p w:rsidR="00A84C86" w:rsidP="00485929" w:rsidRDefault="00A84C86" w14:paraId="67E68274"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A84C86" w:rsidP="00485929" w:rsidRDefault="00A84C86" w14:paraId="11279334" w14:textId="77777777">
            <w:pPr>
              <w:keepNext/>
              <w:ind w:right="60"/>
              <w:jc w:val="right"/>
              <w:rPr>
                <w:color w:val="000000"/>
              </w:rPr>
            </w:pPr>
            <w:r>
              <w:rPr>
                <w:rFonts w:ascii="Times New Roman" w:hAnsi="Times New Roman" w:eastAsia="Times New Roman" w:cs="Times New Roman"/>
                <w:color w:val="000000"/>
              </w:rPr>
              <w:t xml:space="preserve"> 535</w:t>
            </w:r>
          </w:p>
        </w:tc>
      </w:tr>
      <w:tr w:rsidR="00A75926" w:rsidTr="00485929" w14:paraId="79F6C014" w14:textId="77777777">
        <w:trPr>
          <w:jc w:val="center"/>
        </w:trPr>
        <w:tc>
          <w:tcPr>
            <w:tcW w:w="3676" w:type="pct"/>
            <w:tcBorders>
              <w:top w:val="nil"/>
              <w:left w:val="nil"/>
              <w:bottom w:val="nil"/>
              <w:right w:val="nil"/>
              <w:tl2br w:val="nil"/>
              <w:tr2bl w:val="nil"/>
            </w:tcBorders>
            <w:vAlign w:val="bottom"/>
          </w:tcPr>
          <w:p w:rsidR="00A84C86" w:rsidP="00485929" w:rsidRDefault="00A84C86" w14:paraId="5C74CF4E" w14:textId="77777777">
            <w:pPr>
              <w:keepNext/>
              <w:rPr>
                <w:color w:val="000000"/>
              </w:rPr>
            </w:pPr>
            <w:bookmarkStart w:name="_043c0e64_4e89_4514_af1f_60c84bd623c1" w:id="632"/>
            <w:bookmarkEnd w:id="631"/>
          </w:p>
        </w:tc>
        <w:tc>
          <w:tcPr>
            <w:tcW w:w="116" w:type="pct"/>
            <w:tcBorders>
              <w:top w:val="nil"/>
              <w:left w:val="nil"/>
              <w:bottom w:val="nil"/>
              <w:right w:val="nil"/>
              <w:tl2br w:val="nil"/>
              <w:tr2bl w:val="nil"/>
            </w:tcBorders>
            <w:noWrap/>
            <w:vAlign w:val="bottom"/>
          </w:tcPr>
          <w:p w:rsidR="00A84C86" w:rsidP="00485929" w:rsidRDefault="00A84C86" w14:paraId="0841D096"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double" w:color="000000" w:sz="4" w:space="0"/>
              <w:right w:val="nil"/>
              <w:tl2br w:val="nil"/>
              <w:tr2bl w:val="nil"/>
            </w:tcBorders>
            <w:noWrap/>
            <w:vAlign w:val="bottom"/>
          </w:tcPr>
          <w:p w:rsidR="00A84C86" w:rsidP="00485929" w:rsidRDefault="00A84C86" w14:paraId="5FEBB786" w14:textId="77777777">
            <w:pPr>
              <w:keepNext/>
              <w:ind w:right="60"/>
              <w:jc w:val="right"/>
              <w:rPr>
                <w:b/>
                <w:color w:val="000000"/>
              </w:rPr>
            </w:pPr>
            <w:r>
              <w:rPr>
                <w:rFonts w:ascii="Times New Roman" w:hAnsi="Times New Roman" w:eastAsia="Times New Roman" w:cs="Times New Roman"/>
                <w:b/>
                <w:color w:val="000000"/>
              </w:rPr>
              <w:t xml:space="preserve"> 5,451,740</w:t>
            </w:r>
          </w:p>
        </w:tc>
        <w:tc>
          <w:tcPr>
            <w:tcW w:w="116" w:type="pct"/>
            <w:tcBorders>
              <w:top w:val="nil"/>
              <w:left w:val="nil"/>
              <w:bottom w:val="nil"/>
              <w:right w:val="nil"/>
              <w:tl2br w:val="nil"/>
              <w:tr2bl w:val="nil"/>
            </w:tcBorders>
            <w:noWrap/>
            <w:vAlign w:val="bottom"/>
          </w:tcPr>
          <w:p w:rsidR="00A84C86" w:rsidP="00485929" w:rsidRDefault="00A84C86" w14:paraId="70EC6FE3"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double" w:color="000000" w:sz="4" w:space="0"/>
              <w:right w:val="nil"/>
              <w:tl2br w:val="nil"/>
              <w:tr2bl w:val="nil"/>
            </w:tcBorders>
            <w:noWrap/>
            <w:vAlign w:val="bottom"/>
          </w:tcPr>
          <w:p w:rsidR="00A84C86" w:rsidP="00485929" w:rsidRDefault="00A84C86" w14:paraId="398D39FF" w14:textId="77777777">
            <w:pPr>
              <w:keepNext/>
              <w:ind w:right="60"/>
              <w:jc w:val="right"/>
              <w:rPr>
                <w:b/>
                <w:color w:val="000000"/>
              </w:rPr>
            </w:pPr>
            <w:r>
              <w:rPr>
                <w:rFonts w:ascii="Times New Roman" w:hAnsi="Times New Roman" w:eastAsia="Times New Roman" w:cs="Times New Roman"/>
                <w:b/>
                <w:color w:val="000000"/>
              </w:rPr>
              <w:t xml:space="preserve"> 2,786,562</w:t>
            </w:r>
          </w:p>
        </w:tc>
      </w:tr>
    </w:tbl>
    <w:p w:rsidRPr="00A75926" w:rsidR="00A84C86" w:rsidRDefault="00A615BF" w14:paraId="0A33B44F" w14:textId="77777777">
      <w:pPr>
        <w:rPr>
          <w:sz w:val="2"/>
        </w:rPr>
      </w:pPr>
    </w:p>
    <w:bookmarkEnd w:id="632"/>
    <w:bookmarkEnd w:id="614"/>
    <w:p w:rsidR="00E12897" w:rsidRDefault="00E12897" w14:paraId="7C98E3AE" w14:textId="77777777"/>
    <w:p w:rsidR="00E12897" w:rsidRDefault="00E12897" w14:paraId="10639821" w14:textId="77777777">
      <w:pPr>
        <w:pStyle w:val="BodyText"/>
        <w:spacing w:after="0"/>
        <w:rPr>
          <w:sz w:val="2"/>
        </w:rPr>
      </w:pPr>
    </w:p>
    <w:bookmarkStart w:name="_91e82085_c8ec_4db0_a69a_37d665d83fc2" w:id="633"/>
    <w:bookmarkEnd w:id="633"/>
    <w:p w:rsidRPr="0093547F" w:rsidR="00A84C86" w:rsidP="00D83AD9" w:rsidRDefault="00A84C86" w14:paraId="57CFDEA9" w14:textId="77777777">
      <w:pPr>
        <w:pStyle w:val="Heading1"/>
        <w:ind w:left="720" w:hanging="720"/>
        <w:rPr>
          <w:rFonts w:eastAsia="Times New Roman"/>
          <w:lang w:val="en-GB"/>
        </w:rPr>
      </w:pPr>
      <w:r w:rsidRPr="0093547F">
        <w:rPr>
          <w:rFonts w:eastAsia="Times New Roman"/>
          <w:lang w:val="en-GB"/>
        </w:rPr>
        <w:t>1</w:t>
      </w:r>
      <w:r>
        <w:rPr>
          <w:rFonts w:eastAsia="Times New Roman"/>
          <w:lang w:val="en-GB"/>
        </w:rPr>
        <w:t>6</w:t>
      </w:r>
      <w:r w:rsidRPr="0093547F">
        <w:rPr>
          <w:rFonts w:eastAsia="Times New Roman"/>
          <w:lang w:val="en-GB"/>
        </w:rPr>
        <w:tab/>
        <w:t>Other expenses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1"/>
        <w:gridCol w:w="1177"/>
        <w:gridCol w:w="251"/>
        <w:gridCol w:w="1179"/>
      </w:tblGrid>
      <w:tr w:rsidR="00D83AD9" w:rsidTr="00637229" w14:paraId="372F5B7D" w14:textId="77777777">
        <w:trPr>
          <w:trHeight w:val="20" w:hRule="exact"/>
          <w:jc w:val="center"/>
        </w:trPr>
        <w:tc>
          <w:tcPr>
            <w:tcW w:w="3676" w:type="pct"/>
            <w:tcBorders>
              <w:top w:val="nil"/>
              <w:left w:val="nil"/>
              <w:bottom w:val="nil"/>
              <w:right w:val="nil"/>
            </w:tcBorders>
            <w:vAlign w:val="bottom"/>
          </w:tcPr>
          <w:p w:rsidR="00A84C86" w:rsidP="00637229" w:rsidRDefault="00A84C86" w14:paraId="5C9DEDD5" w14:textId="77777777">
            <w:pPr>
              <w:keepNext/>
              <w:rPr>
                <w:sz w:val="2"/>
              </w:rPr>
            </w:pPr>
            <w:bookmarkStart w:name="_19993b94_818e_47db_a532_c40e0739aa3b" w:colFirst="0" w:colLast="0" w:id="634"/>
            <w:bookmarkStart w:name="_2c0a260e_f191_41ff_bc61_25ec098cb781" w:colFirst="1" w:colLast="1" w:id="635"/>
            <w:bookmarkStart w:name="_ead1bf44_0eac_47aa_b557_2ea3d74cd4db" w:colFirst="2" w:colLast="2" w:id="636"/>
            <w:bookmarkStart w:name="_e03c2758_15fe_491f_b2f6_9d7b351481da" w:colFirst="3" w:colLast="3" w:id="637"/>
            <w:bookmarkStart w:name="_caa046dd_c6f8_47a3_be02_c66ee4af2297" w:colFirst="4" w:colLast="4" w:id="638"/>
            <w:bookmarkStart w:name="_1d566ecb_d592_4a1c_b217_ab78689e942f" w:id="639"/>
          </w:p>
        </w:tc>
        <w:tc>
          <w:tcPr>
            <w:tcW w:w="116" w:type="pct"/>
            <w:tcBorders>
              <w:top w:val="nil"/>
              <w:left w:val="nil"/>
              <w:bottom w:val="nil"/>
              <w:right w:val="nil"/>
            </w:tcBorders>
            <w:noWrap/>
            <w:vAlign w:val="bottom"/>
          </w:tcPr>
          <w:p w:rsidR="00A84C86" w:rsidP="00637229" w:rsidRDefault="00A84C86" w14:paraId="31B9E88F" w14:textId="77777777">
            <w:pPr>
              <w:keepNext/>
              <w:rPr>
                <w:sz w:val="2"/>
              </w:rPr>
            </w:pPr>
          </w:p>
        </w:tc>
        <w:tc>
          <w:tcPr>
            <w:tcW w:w="545" w:type="pct"/>
            <w:tcBorders>
              <w:top w:val="nil"/>
              <w:left w:val="nil"/>
              <w:bottom w:val="nil"/>
              <w:right w:val="nil"/>
            </w:tcBorders>
            <w:noWrap/>
            <w:vAlign w:val="bottom"/>
          </w:tcPr>
          <w:p w:rsidR="00A84C86" w:rsidP="00637229" w:rsidRDefault="00A84C86" w14:paraId="441B8A2B" w14:textId="77777777">
            <w:pPr>
              <w:keepNext/>
              <w:rPr>
                <w:sz w:val="2"/>
              </w:rPr>
            </w:pPr>
          </w:p>
        </w:tc>
        <w:tc>
          <w:tcPr>
            <w:tcW w:w="116" w:type="pct"/>
            <w:tcBorders>
              <w:top w:val="nil"/>
              <w:left w:val="nil"/>
              <w:bottom w:val="nil"/>
              <w:right w:val="nil"/>
            </w:tcBorders>
            <w:noWrap/>
            <w:vAlign w:val="bottom"/>
          </w:tcPr>
          <w:p w:rsidR="00A84C86" w:rsidP="00637229" w:rsidRDefault="00A84C86" w14:paraId="6F9073C0" w14:textId="77777777">
            <w:pPr>
              <w:keepNext/>
              <w:rPr>
                <w:sz w:val="2"/>
              </w:rPr>
            </w:pPr>
          </w:p>
        </w:tc>
        <w:tc>
          <w:tcPr>
            <w:tcW w:w="545" w:type="pct"/>
            <w:tcBorders>
              <w:top w:val="nil"/>
              <w:left w:val="nil"/>
              <w:bottom w:val="nil"/>
              <w:right w:val="nil"/>
            </w:tcBorders>
            <w:noWrap/>
            <w:vAlign w:val="bottom"/>
          </w:tcPr>
          <w:p w:rsidR="00A84C86" w:rsidP="00637229" w:rsidRDefault="00A84C86" w14:paraId="13B58EAE" w14:textId="77777777">
            <w:pPr>
              <w:keepNext/>
              <w:rPr>
                <w:sz w:val="2"/>
              </w:rPr>
            </w:pPr>
          </w:p>
        </w:tc>
      </w:tr>
      <w:tr w:rsidR="00D83AD9" w:rsidTr="00637229" w14:paraId="403C547B" w14:textId="77777777">
        <w:trPr>
          <w:jc w:val="center"/>
        </w:trPr>
        <w:tc>
          <w:tcPr>
            <w:tcW w:w="3676" w:type="pct"/>
            <w:tcBorders>
              <w:top w:val="nil"/>
              <w:left w:val="nil"/>
              <w:bottom w:val="nil"/>
              <w:right w:val="nil"/>
              <w:tl2br w:val="nil"/>
              <w:tr2bl w:val="nil"/>
            </w:tcBorders>
            <w:shd w:val="clear" w:color="auto" w:fill="auto"/>
            <w:vAlign w:val="bottom"/>
          </w:tcPr>
          <w:p w:rsidR="00A84C86" w:rsidP="00637229" w:rsidRDefault="00A84C86" w14:paraId="2ED59FAE" w14:textId="77777777">
            <w:pPr>
              <w:keepNext/>
              <w:rPr>
                <w:b/>
                <w:color w:val="000000"/>
                <w:sz w:val="16"/>
              </w:rPr>
            </w:pPr>
            <w:bookmarkStart w:name="_6dd11561_db64_4b2b_91df_7e425de2a0f1" w:id="640"/>
            <w:bookmarkEnd w:id="634"/>
            <w:bookmarkEnd w:id="635"/>
            <w:bookmarkEnd w:id="636"/>
            <w:bookmarkEnd w:id="637"/>
            <w:bookmarkEnd w:id="638"/>
          </w:p>
        </w:tc>
        <w:tc>
          <w:tcPr>
            <w:tcW w:w="116" w:type="pct"/>
            <w:tcBorders>
              <w:top w:val="nil"/>
              <w:left w:val="nil"/>
              <w:bottom w:val="nil"/>
              <w:right w:val="nil"/>
              <w:tl2br w:val="nil"/>
              <w:tr2bl w:val="nil"/>
            </w:tcBorders>
            <w:shd w:val="clear" w:color="auto" w:fill="auto"/>
            <w:noWrap/>
            <w:vAlign w:val="bottom"/>
          </w:tcPr>
          <w:p w:rsidR="00A84C86" w:rsidP="00637229" w:rsidRDefault="00A84C86" w14:paraId="545BA4CF" w14:textId="77777777">
            <w:pPr>
              <w:keepNext/>
              <w:rPr>
                <w:b/>
                <w:color w:val="000000"/>
                <w:sz w:val="16"/>
              </w:rPr>
            </w:pPr>
          </w:p>
        </w:tc>
        <w:tc>
          <w:tcPr>
            <w:tcW w:w="1207" w:type="pct"/>
            <w:gridSpan w:val="3"/>
            <w:tcBorders>
              <w:top w:val="nil"/>
              <w:left w:val="nil"/>
              <w:bottom w:val="nil"/>
              <w:right w:val="nil"/>
              <w:tl2br w:val="nil"/>
              <w:tr2bl w:val="nil"/>
            </w:tcBorders>
            <w:shd w:val="clear" w:color="auto" w:fill="auto"/>
            <w:noWrap/>
            <w:vAlign w:val="bottom"/>
          </w:tcPr>
          <w:p w:rsidR="00A84C86" w:rsidP="00637229" w:rsidRDefault="00A84C86" w14:paraId="5ACE87CB" w14:textId="77777777">
            <w:pPr>
              <w:keepNext/>
              <w:jc w:val="center"/>
              <w:rPr>
                <w:b/>
                <w:color w:val="000000"/>
                <w:sz w:val="16"/>
              </w:rPr>
            </w:pPr>
            <w:r>
              <w:rPr>
                <w:rFonts w:ascii="Times New Roman" w:hAnsi="Times New Roman" w:eastAsia="Times New Roman" w:cs="Times New Roman"/>
                <w:b/>
                <w:color w:val="000000"/>
                <w:sz w:val="16"/>
              </w:rPr>
              <w:t>(Unaudited) For the six-month</w:t>
            </w:r>
          </w:p>
        </w:tc>
      </w:tr>
      <w:tr w:rsidR="00D83AD9" w:rsidTr="00637229" w14:paraId="1C6A3259" w14:textId="77777777">
        <w:trPr>
          <w:jc w:val="center"/>
        </w:trPr>
        <w:tc>
          <w:tcPr>
            <w:tcW w:w="3676" w:type="pct"/>
            <w:tcBorders>
              <w:top w:val="nil"/>
              <w:left w:val="nil"/>
              <w:bottom w:val="nil"/>
              <w:right w:val="nil"/>
              <w:tl2br w:val="nil"/>
              <w:tr2bl w:val="nil"/>
            </w:tcBorders>
            <w:shd w:val="clear" w:color="auto" w:fill="auto"/>
            <w:vAlign w:val="bottom"/>
          </w:tcPr>
          <w:p w:rsidR="00A84C86" w:rsidP="00637229" w:rsidRDefault="00A84C86" w14:paraId="6581D570" w14:textId="77777777">
            <w:pPr>
              <w:keepNext/>
              <w:rPr>
                <w:b/>
                <w:color w:val="000000"/>
                <w:sz w:val="16"/>
              </w:rPr>
            </w:pPr>
            <w:bookmarkStart w:name="_1b17b839_77fa_48b6_accc_e8ad5e7bde7a" w:id="641"/>
            <w:bookmarkEnd w:id="640"/>
          </w:p>
        </w:tc>
        <w:tc>
          <w:tcPr>
            <w:tcW w:w="116" w:type="pct"/>
            <w:tcBorders>
              <w:top w:val="nil"/>
              <w:left w:val="nil"/>
              <w:bottom w:val="nil"/>
              <w:right w:val="nil"/>
              <w:tl2br w:val="nil"/>
              <w:tr2bl w:val="nil"/>
            </w:tcBorders>
            <w:shd w:val="clear" w:color="auto" w:fill="auto"/>
            <w:noWrap/>
            <w:vAlign w:val="bottom"/>
          </w:tcPr>
          <w:p w:rsidR="00A84C86" w:rsidP="00637229" w:rsidRDefault="00A84C86" w14:paraId="40E612F6" w14:textId="77777777">
            <w:pPr>
              <w:keepNext/>
              <w:rPr>
                <w:b/>
                <w:color w:val="000000"/>
                <w:sz w:val="16"/>
              </w:rPr>
            </w:pPr>
          </w:p>
        </w:tc>
        <w:tc>
          <w:tcPr>
            <w:tcW w:w="1207" w:type="pct"/>
            <w:gridSpan w:val="3"/>
            <w:tcBorders>
              <w:top w:val="nil"/>
              <w:left w:val="nil"/>
              <w:bottom w:val="single" w:color="000000" w:sz="4" w:space="0"/>
              <w:right w:val="nil"/>
              <w:tl2br w:val="nil"/>
              <w:tr2bl w:val="nil"/>
            </w:tcBorders>
            <w:shd w:val="clear" w:color="auto" w:fill="auto"/>
            <w:noWrap/>
            <w:vAlign w:val="bottom"/>
          </w:tcPr>
          <w:p w:rsidR="00A84C86" w:rsidP="00637229" w:rsidRDefault="00A84C86" w14:paraId="55724913" w14:textId="77777777">
            <w:pPr>
              <w:keepNext/>
              <w:jc w:val="center"/>
              <w:rPr>
                <w:b/>
                <w:color w:val="000000"/>
                <w:sz w:val="16"/>
              </w:rPr>
            </w:pPr>
            <w:r>
              <w:rPr>
                <w:rFonts w:ascii="Times New Roman" w:hAnsi="Times New Roman" w:eastAsia="Times New Roman" w:cs="Times New Roman"/>
                <w:b/>
                <w:color w:val="000000"/>
                <w:sz w:val="16"/>
              </w:rPr>
              <w:t>period ended 30 June</w:t>
            </w:r>
          </w:p>
        </w:tc>
      </w:tr>
      <w:tr w:rsidR="00D83AD9" w:rsidTr="00637229" w14:paraId="7F5CCEAD" w14:textId="77777777">
        <w:trPr>
          <w:jc w:val="center"/>
        </w:trPr>
        <w:tc>
          <w:tcPr>
            <w:tcW w:w="3676" w:type="pct"/>
            <w:tcBorders>
              <w:top w:val="nil"/>
              <w:left w:val="nil"/>
              <w:bottom w:val="nil"/>
              <w:right w:val="nil"/>
              <w:tl2br w:val="nil"/>
              <w:tr2bl w:val="nil"/>
            </w:tcBorders>
            <w:shd w:val="clear" w:color="auto" w:fill="auto"/>
            <w:vAlign w:val="bottom"/>
          </w:tcPr>
          <w:p w:rsidR="00A84C86" w:rsidP="00637229" w:rsidRDefault="00A84C86" w14:paraId="311A4F02" w14:textId="77777777">
            <w:pPr>
              <w:keepNext/>
              <w:rPr>
                <w:color w:val="000000"/>
                <w:sz w:val="16"/>
              </w:rPr>
            </w:pPr>
            <w:bookmarkStart w:name="_3b243d6a_2943_461c_b724_a15b10823f80" w:id="642"/>
            <w:bookmarkEnd w:id="641"/>
          </w:p>
        </w:tc>
        <w:tc>
          <w:tcPr>
            <w:tcW w:w="116" w:type="pct"/>
            <w:tcBorders>
              <w:top w:val="nil"/>
              <w:left w:val="nil"/>
              <w:bottom w:val="nil"/>
              <w:right w:val="nil"/>
              <w:tl2br w:val="nil"/>
              <w:tr2bl w:val="nil"/>
            </w:tcBorders>
            <w:shd w:val="clear" w:color="auto" w:fill="auto"/>
            <w:noWrap/>
            <w:vAlign w:val="bottom"/>
          </w:tcPr>
          <w:p w:rsidR="00A84C86" w:rsidP="00637229" w:rsidRDefault="00A84C86" w14:paraId="5955CEED" w14:textId="77777777">
            <w:pPr>
              <w:keepNext/>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637229" w:rsidRDefault="00A84C86" w14:paraId="4BF033B6" w14:textId="77777777">
            <w:pPr>
              <w:keepNext/>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A84C86" w:rsidP="00637229" w:rsidRDefault="00A84C86" w14:paraId="58FCB03F" w14:textId="77777777">
            <w:pPr>
              <w:keepNext/>
              <w:rPr>
                <w:color w:val="000000"/>
                <w:sz w:val="16"/>
              </w:rPr>
            </w:pPr>
            <w:r>
              <w:rPr>
                <w:rFonts w:ascii="Times New Roman" w:hAnsi="Times New Roman" w:eastAsia="Times New Roman" w:cs="Times New Roman"/>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637229" w:rsidRDefault="00A84C86" w14:paraId="710246A3" w14:textId="77777777">
            <w:pPr>
              <w:keepNext/>
              <w:jc w:val="center"/>
              <w:rPr>
                <w:b/>
                <w:color w:val="000000"/>
                <w:sz w:val="16"/>
              </w:rPr>
            </w:pPr>
            <w:r>
              <w:rPr>
                <w:rFonts w:ascii="Times New Roman" w:hAnsi="Times New Roman" w:eastAsia="Times New Roman" w:cs="Times New Roman"/>
                <w:b/>
                <w:color w:val="000000"/>
                <w:sz w:val="16"/>
              </w:rPr>
              <w:t>2023</w:t>
            </w:r>
          </w:p>
        </w:tc>
      </w:tr>
      <w:tr w:rsidR="00D83AD9" w:rsidTr="00637229" w14:paraId="6404C595" w14:textId="77777777">
        <w:trPr>
          <w:jc w:val="center"/>
        </w:trPr>
        <w:tc>
          <w:tcPr>
            <w:tcW w:w="3676" w:type="pct"/>
            <w:tcBorders>
              <w:top w:val="nil"/>
              <w:left w:val="nil"/>
              <w:bottom w:val="nil"/>
              <w:right w:val="nil"/>
              <w:tl2br w:val="nil"/>
              <w:tr2bl w:val="nil"/>
            </w:tcBorders>
            <w:shd w:val="clear" w:color="auto" w:fill="auto"/>
            <w:vAlign w:val="bottom"/>
          </w:tcPr>
          <w:p w:rsidR="00A84C86" w:rsidP="00637229" w:rsidRDefault="00A84C86" w14:paraId="2671BF9B" w14:textId="77777777">
            <w:pPr>
              <w:keepNext/>
              <w:rPr>
                <w:color w:val="000000"/>
                <w:sz w:val="16"/>
              </w:rPr>
            </w:pPr>
            <w:bookmarkStart w:name="_f8d198ce_0169_48c9_9ad6_bc2921adb9be" w:id="643"/>
            <w:bookmarkEnd w:id="642"/>
          </w:p>
        </w:tc>
        <w:tc>
          <w:tcPr>
            <w:tcW w:w="116" w:type="pct"/>
            <w:tcBorders>
              <w:top w:val="nil"/>
              <w:left w:val="nil"/>
              <w:bottom w:val="nil"/>
              <w:right w:val="nil"/>
              <w:tl2br w:val="nil"/>
              <w:tr2bl w:val="nil"/>
            </w:tcBorders>
            <w:shd w:val="clear" w:color="auto" w:fill="auto"/>
            <w:noWrap/>
            <w:vAlign w:val="bottom"/>
          </w:tcPr>
          <w:p w:rsidR="00A84C86" w:rsidP="00637229" w:rsidRDefault="00A84C86" w14:paraId="74D0616A"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637229" w:rsidRDefault="00A84C86" w14:paraId="793623FA" w14:textId="77777777">
            <w:pPr>
              <w:keepNext/>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A84C86" w:rsidP="00637229" w:rsidRDefault="00A84C86" w14:paraId="2D0F336B"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637229" w:rsidRDefault="00A84C86" w14:paraId="3B34649E" w14:textId="77777777">
            <w:pPr>
              <w:keepNext/>
              <w:jc w:val="center"/>
              <w:rPr>
                <w:b/>
                <w:color w:val="000000"/>
                <w:sz w:val="16"/>
              </w:rPr>
            </w:pPr>
            <w:r>
              <w:rPr>
                <w:rFonts w:ascii="Times New Roman" w:hAnsi="Times New Roman" w:eastAsia="Times New Roman" w:cs="Times New Roman"/>
                <w:b/>
                <w:color w:val="000000"/>
                <w:sz w:val="16"/>
              </w:rPr>
              <w:t>USD</w:t>
            </w:r>
          </w:p>
        </w:tc>
      </w:tr>
      <w:tr w:rsidR="00D83AD9" w:rsidTr="00637229" w14:paraId="72B7D461" w14:textId="77777777">
        <w:trPr>
          <w:jc w:val="center"/>
        </w:trPr>
        <w:tc>
          <w:tcPr>
            <w:tcW w:w="3676" w:type="pct"/>
            <w:tcBorders>
              <w:top w:val="nil"/>
              <w:left w:val="nil"/>
              <w:bottom w:val="nil"/>
              <w:right w:val="nil"/>
              <w:tl2br w:val="nil"/>
              <w:tr2bl w:val="nil"/>
            </w:tcBorders>
            <w:shd w:val="clear" w:color="auto" w:fill="CCEEFF"/>
            <w:vAlign w:val="bottom"/>
          </w:tcPr>
          <w:p w:rsidR="00A84C86" w:rsidP="00637229" w:rsidRDefault="00A84C86" w14:paraId="261CCA36" w14:textId="77777777">
            <w:pPr>
              <w:keepNext/>
              <w:rPr>
                <w:color w:val="000000"/>
              </w:rPr>
            </w:pPr>
            <w:bookmarkStart w:name="_2eae57f4_a404_45b0_9ab6_902d3c71d2f4" w:id="644"/>
            <w:bookmarkEnd w:id="643"/>
            <w:r>
              <w:rPr>
                <w:rFonts w:ascii="Times New Roman" w:hAnsi="Times New Roman" w:eastAsia="Times New Roman" w:cs="Times New Roman"/>
                <w:color w:val="000000"/>
              </w:rPr>
              <w:t>Listing costs</w:t>
            </w:r>
          </w:p>
        </w:tc>
        <w:tc>
          <w:tcPr>
            <w:tcW w:w="116" w:type="pct"/>
            <w:tcBorders>
              <w:top w:val="nil"/>
              <w:left w:val="nil"/>
              <w:bottom w:val="nil"/>
              <w:right w:val="nil"/>
              <w:tl2br w:val="nil"/>
              <w:tr2bl w:val="nil"/>
            </w:tcBorders>
            <w:shd w:val="clear" w:color="auto" w:fill="CCEEFF"/>
            <w:noWrap/>
            <w:vAlign w:val="bottom"/>
          </w:tcPr>
          <w:p w:rsidR="00A84C86" w:rsidP="00637229" w:rsidRDefault="00A84C86" w14:paraId="39862E5E"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A84C86" w:rsidP="00637229" w:rsidRDefault="00A84C86" w14:paraId="6BADA131" w14:textId="77777777">
            <w:pPr>
              <w:keepNext/>
              <w:ind w:right="60"/>
              <w:jc w:val="right"/>
              <w:rPr>
                <w:color w:val="000000"/>
              </w:rPr>
            </w:pPr>
            <w:r>
              <w:rPr>
                <w:rFonts w:ascii="Times New Roman" w:hAnsi="Times New Roman" w:eastAsia="Times New Roman" w:cs="Times New Roman"/>
                <w:color w:val="000000"/>
              </w:rPr>
              <w:t xml:space="preserve"> 625,078</w:t>
            </w:r>
          </w:p>
        </w:tc>
        <w:tc>
          <w:tcPr>
            <w:tcW w:w="116" w:type="pct"/>
            <w:tcBorders>
              <w:top w:val="nil"/>
              <w:left w:val="nil"/>
              <w:bottom w:val="nil"/>
              <w:right w:val="nil"/>
              <w:tl2br w:val="nil"/>
              <w:tr2bl w:val="nil"/>
            </w:tcBorders>
            <w:shd w:val="clear" w:color="auto" w:fill="CCEEFF"/>
            <w:noWrap/>
            <w:vAlign w:val="bottom"/>
          </w:tcPr>
          <w:p w:rsidR="00A84C86" w:rsidP="00637229" w:rsidRDefault="00A84C86" w14:paraId="7F0DB4DB"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A84C86" w:rsidP="00637229" w:rsidRDefault="00A84C86" w14:paraId="4BE030AA" w14:textId="77777777">
            <w:pPr>
              <w:keepNext/>
              <w:ind w:right="60"/>
              <w:jc w:val="right"/>
              <w:rPr>
                <w:color w:val="000000"/>
              </w:rPr>
            </w:pPr>
            <w:r>
              <w:rPr>
                <w:rFonts w:ascii="Times New Roman" w:hAnsi="Times New Roman" w:eastAsia="Times New Roman" w:cs="Times New Roman"/>
                <w:color w:val="000000"/>
              </w:rPr>
              <w:t xml:space="preserve"> 2,305,274</w:t>
            </w:r>
          </w:p>
        </w:tc>
      </w:tr>
      <w:tr w:rsidR="00D83AD9" w:rsidTr="00637229" w14:paraId="55251774" w14:textId="77777777">
        <w:trPr>
          <w:jc w:val="center"/>
        </w:trPr>
        <w:tc>
          <w:tcPr>
            <w:tcW w:w="3676" w:type="pct"/>
            <w:tcBorders>
              <w:top w:val="nil"/>
              <w:left w:val="nil"/>
              <w:bottom w:val="nil"/>
              <w:right w:val="nil"/>
              <w:tl2br w:val="nil"/>
              <w:tr2bl w:val="nil"/>
            </w:tcBorders>
            <w:vAlign w:val="bottom"/>
          </w:tcPr>
          <w:p w:rsidR="00A84C86" w:rsidP="00637229" w:rsidRDefault="00A84C86" w14:paraId="115B794A" w14:textId="77777777">
            <w:pPr>
              <w:keepNext/>
              <w:rPr>
                <w:color w:val="000000"/>
              </w:rPr>
            </w:pPr>
            <w:bookmarkStart w:name="_48d92c6a_2a11_45f8_9258_e1df7e223f1e" w:id="645"/>
            <w:bookmarkEnd w:id="644"/>
          </w:p>
        </w:tc>
        <w:tc>
          <w:tcPr>
            <w:tcW w:w="116" w:type="pct"/>
            <w:tcBorders>
              <w:top w:val="nil"/>
              <w:left w:val="nil"/>
              <w:bottom w:val="nil"/>
              <w:right w:val="nil"/>
              <w:tl2br w:val="nil"/>
              <w:tr2bl w:val="nil"/>
            </w:tcBorders>
            <w:noWrap/>
            <w:vAlign w:val="bottom"/>
          </w:tcPr>
          <w:p w:rsidR="00A84C86" w:rsidP="00637229" w:rsidRDefault="00A84C86" w14:paraId="7D48BCA8"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double" w:color="000000" w:sz="4" w:space="0"/>
              <w:right w:val="nil"/>
              <w:tl2br w:val="nil"/>
              <w:tr2bl w:val="nil"/>
            </w:tcBorders>
            <w:noWrap/>
            <w:vAlign w:val="bottom"/>
          </w:tcPr>
          <w:p w:rsidR="00A84C86" w:rsidP="00637229" w:rsidRDefault="00A84C86" w14:paraId="6A7A82BF" w14:textId="77777777">
            <w:pPr>
              <w:keepNext/>
              <w:ind w:right="60"/>
              <w:jc w:val="right"/>
              <w:rPr>
                <w:b/>
                <w:color w:val="000000"/>
              </w:rPr>
            </w:pPr>
            <w:r>
              <w:rPr>
                <w:rFonts w:ascii="Times New Roman" w:hAnsi="Times New Roman" w:eastAsia="Times New Roman" w:cs="Times New Roman"/>
                <w:b/>
                <w:color w:val="000000"/>
              </w:rPr>
              <w:t xml:space="preserve"> 625,078</w:t>
            </w:r>
          </w:p>
        </w:tc>
        <w:tc>
          <w:tcPr>
            <w:tcW w:w="116" w:type="pct"/>
            <w:tcBorders>
              <w:top w:val="nil"/>
              <w:left w:val="nil"/>
              <w:bottom w:val="nil"/>
              <w:right w:val="nil"/>
              <w:tl2br w:val="nil"/>
              <w:tr2bl w:val="nil"/>
            </w:tcBorders>
            <w:noWrap/>
            <w:vAlign w:val="bottom"/>
          </w:tcPr>
          <w:p w:rsidR="00A84C86" w:rsidP="00637229" w:rsidRDefault="00A84C86" w14:paraId="78F6D431"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double" w:color="000000" w:sz="4" w:space="0"/>
              <w:right w:val="nil"/>
              <w:tl2br w:val="nil"/>
              <w:tr2bl w:val="nil"/>
            </w:tcBorders>
            <w:noWrap/>
            <w:vAlign w:val="bottom"/>
          </w:tcPr>
          <w:p w:rsidR="00A84C86" w:rsidP="00637229" w:rsidRDefault="00A84C86" w14:paraId="303750D7" w14:textId="77777777">
            <w:pPr>
              <w:keepNext/>
              <w:ind w:right="60"/>
              <w:jc w:val="right"/>
              <w:rPr>
                <w:b/>
                <w:color w:val="000000"/>
              </w:rPr>
            </w:pPr>
            <w:r>
              <w:rPr>
                <w:rFonts w:ascii="Times New Roman" w:hAnsi="Times New Roman" w:eastAsia="Times New Roman" w:cs="Times New Roman"/>
                <w:b/>
                <w:color w:val="000000"/>
              </w:rPr>
              <w:t xml:space="preserve"> 2,305,274</w:t>
            </w:r>
          </w:p>
        </w:tc>
      </w:tr>
    </w:tbl>
    <w:p w:rsidRPr="00D83AD9" w:rsidR="00A84C86" w:rsidRDefault="00A615BF" w14:paraId="0B01A4B2" w14:textId="77777777">
      <w:pPr>
        <w:rPr>
          <w:sz w:val="2"/>
        </w:rPr>
      </w:pPr>
    </w:p>
    <w:bookmarkEnd w:id="645"/>
    <w:bookmarkEnd w:id="639"/>
    <w:p w:rsidR="00E12897" w:rsidRDefault="00E12897" w14:paraId="5917F530" w14:textId="77777777"/>
    <w:p w:rsidR="00E12897" w:rsidRDefault="00E12897" w14:paraId="072618F1" w14:textId="77777777">
      <w:pPr>
        <w:pStyle w:val="BodyText"/>
        <w:spacing w:after="0"/>
        <w:rPr>
          <w:sz w:val="2"/>
        </w:rPr>
      </w:pPr>
    </w:p>
    <w:p w:rsidR="00E12897" w:rsidRDefault="001F7378" w14:paraId="5B979B9B" w14:textId="77777777">
      <w:r>
        <w:br w:type="page"/>
      </w:r>
    </w:p>
    <w:bookmarkStart w:name="_55cb6e8d_c094_400d_85fa_028009cb0506" w:id="646"/>
    <w:bookmarkEnd w:id="646"/>
    <w:p w:rsidRPr="003F1D89" w:rsidR="00A84C86" w:rsidP="005E0822" w:rsidRDefault="00A84C86" w14:paraId="62398324" w14:textId="77777777">
      <w:pPr>
        <w:pStyle w:val="Heading1"/>
        <w:ind w:left="720" w:hanging="720"/>
        <w:rPr>
          <w:rFonts w:eastAsia="Times New Roman"/>
          <w:lang w:val="en-GB"/>
        </w:rPr>
      </w:pPr>
      <w:r w:rsidRPr="003F1D89">
        <w:rPr>
          <w:rFonts w:eastAsia="Times New Roman"/>
          <w:lang w:val="en-GB"/>
        </w:rPr>
        <w:t>1</w:t>
      </w:r>
      <w:r>
        <w:rPr>
          <w:rFonts w:eastAsia="Times New Roman"/>
          <w:lang w:val="en-GB"/>
        </w:rPr>
        <w:t>7</w:t>
      </w:r>
      <w:r w:rsidRPr="003F1D89">
        <w:rPr>
          <w:rFonts w:eastAsia="Times New Roman"/>
          <w:lang w:val="en-GB"/>
        </w:rPr>
        <w:tab/>
        <w:t>Other Income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1"/>
        <w:gridCol w:w="1177"/>
        <w:gridCol w:w="251"/>
        <w:gridCol w:w="1179"/>
      </w:tblGrid>
      <w:tr w:rsidR="005E0822" w:rsidTr="00097B77" w14:paraId="689D82F3" w14:textId="77777777">
        <w:trPr>
          <w:trHeight w:val="20" w:hRule="exact"/>
          <w:jc w:val="center"/>
        </w:trPr>
        <w:tc>
          <w:tcPr>
            <w:tcW w:w="3676" w:type="pct"/>
            <w:tcBorders>
              <w:top w:val="nil"/>
              <w:left w:val="nil"/>
              <w:bottom w:val="nil"/>
              <w:right w:val="nil"/>
            </w:tcBorders>
            <w:vAlign w:val="bottom"/>
          </w:tcPr>
          <w:p w:rsidR="00A84C86" w:rsidP="00097B77" w:rsidRDefault="00A84C86" w14:paraId="5368E341" w14:textId="77777777">
            <w:pPr>
              <w:keepNext/>
              <w:rPr>
                <w:sz w:val="2"/>
              </w:rPr>
            </w:pPr>
            <w:bookmarkStart w:name="_b4f2e46a_6a52_493d_bce0_b94970511cb4" w:colFirst="0" w:colLast="0" w:id="647"/>
            <w:bookmarkStart w:name="_9664efd3_8c85_41b1_8d5d_b1fb7c874418" w:colFirst="1" w:colLast="1" w:id="648"/>
            <w:bookmarkStart w:name="_389bbe69_837e_4b0a_99a6_fd286c9f7480" w:colFirst="2" w:colLast="2" w:id="649"/>
            <w:bookmarkStart w:name="_d4984536_fe9f_43b8_af7e_63159905f400" w:colFirst="3" w:colLast="3" w:id="650"/>
            <w:bookmarkStart w:name="_16792116_1677_4a96_8331_bc6a47c28f30" w:colFirst="4" w:colLast="4" w:id="651"/>
            <w:bookmarkStart w:name="_dddd0a5d_101f_4683_abd0_a4ec1eef3bd2" w:id="652"/>
          </w:p>
        </w:tc>
        <w:tc>
          <w:tcPr>
            <w:tcW w:w="116" w:type="pct"/>
            <w:tcBorders>
              <w:top w:val="nil"/>
              <w:left w:val="nil"/>
              <w:bottom w:val="nil"/>
              <w:right w:val="nil"/>
            </w:tcBorders>
            <w:noWrap/>
            <w:vAlign w:val="bottom"/>
          </w:tcPr>
          <w:p w:rsidR="00A84C86" w:rsidP="00097B77" w:rsidRDefault="00A84C86" w14:paraId="79E31305" w14:textId="77777777">
            <w:pPr>
              <w:keepNext/>
              <w:rPr>
                <w:sz w:val="2"/>
              </w:rPr>
            </w:pPr>
          </w:p>
        </w:tc>
        <w:tc>
          <w:tcPr>
            <w:tcW w:w="545" w:type="pct"/>
            <w:tcBorders>
              <w:top w:val="nil"/>
              <w:left w:val="nil"/>
              <w:bottom w:val="nil"/>
              <w:right w:val="nil"/>
            </w:tcBorders>
            <w:noWrap/>
            <w:vAlign w:val="bottom"/>
          </w:tcPr>
          <w:p w:rsidR="00A84C86" w:rsidP="00097B77" w:rsidRDefault="00A84C86" w14:paraId="175DA1ED" w14:textId="77777777">
            <w:pPr>
              <w:keepNext/>
              <w:rPr>
                <w:sz w:val="2"/>
              </w:rPr>
            </w:pPr>
          </w:p>
        </w:tc>
        <w:tc>
          <w:tcPr>
            <w:tcW w:w="116" w:type="pct"/>
            <w:tcBorders>
              <w:top w:val="nil"/>
              <w:left w:val="nil"/>
              <w:bottom w:val="nil"/>
              <w:right w:val="nil"/>
            </w:tcBorders>
            <w:noWrap/>
            <w:vAlign w:val="bottom"/>
          </w:tcPr>
          <w:p w:rsidR="00A84C86" w:rsidP="00097B77" w:rsidRDefault="00A84C86" w14:paraId="7E19C55B" w14:textId="77777777">
            <w:pPr>
              <w:keepNext/>
              <w:rPr>
                <w:sz w:val="2"/>
              </w:rPr>
            </w:pPr>
          </w:p>
        </w:tc>
        <w:tc>
          <w:tcPr>
            <w:tcW w:w="545" w:type="pct"/>
            <w:tcBorders>
              <w:top w:val="nil"/>
              <w:left w:val="nil"/>
              <w:bottom w:val="nil"/>
              <w:right w:val="nil"/>
            </w:tcBorders>
            <w:noWrap/>
            <w:vAlign w:val="bottom"/>
          </w:tcPr>
          <w:p w:rsidR="00A84C86" w:rsidP="00097B77" w:rsidRDefault="00A84C86" w14:paraId="3DB5201B" w14:textId="77777777">
            <w:pPr>
              <w:keepNext/>
              <w:rPr>
                <w:sz w:val="2"/>
              </w:rPr>
            </w:pPr>
          </w:p>
        </w:tc>
      </w:tr>
      <w:tr w:rsidR="005E0822" w:rsidTr="00097B77" w14:paraId="12D8CBD0" w14:textId="77777777">
        <w:trPr>
          <w:jc w:val="center"/>
        </w:trPr>
        <w:tc>
          <w:tcPr>
            <w:tcW w:w="3676" w:type="pct"/>
            <w:tcBorders>
              <w:top w:val="nil"/>
              <w:left w:val="nil"/>
              <w:bottom w:val="nil"/>
              <w:right w:val="nil"/>
              <w:tl2br w:val="nil"/>
              <w:tr2bl w:val="nil"/>
            </w:tcBorders>
            <w:shd w:val="clear" w:color="auto" w:fill="auto"/>
            <w:vAlign w:val="bottom"/>
          </w:tcPr>
          <w:p w:rsidR="00A84C86" w:rsidP="00097B77" w:rsidRDefault="00A84C86" w14:paraId="7DB587A1" w14:textId="77777777">
            <w:pPr>
              <w:keepNext/>
              <w:rPr>
                <w:b/>
                <w:color w:val="000000"/>
                <w:sz w:val="16"/>
              </w:rPr>
            </w:pPr>
            <w:bookmarkStart w:name="_cd05288d_5d03_4da9_89cd_763b2a54890f" w:id="653"/>
            <w:bookmarkEnd w:id="647"/>
            <w:bookmarkEnd w:id="648"/>
            <w:bookmarkEnd w:id="649"/>
            <w:bookmarkEnd w:id="650"/>
            <w:bookmarkEnd w:id="651"/>
          </w:p>
        </w:tc>
        <w:tc>
          <w:tcPr>
            <w:tcW w:w="116" w:type="pct"/>
            <w:tcBorders>
              <w:top w:val="nil"/>
              <w:left w:val="nil"/>
              <w:bottom w:val="nil"/>
              <w:right w:val="nil"/>
              <w:tl2br w:val="nil"/>
              <w:tr2bl w:val="nil"/>
            </w:tcBorders>
            <w:shd w:val="clear" w:color="auto" w:fill="auto"/>
            <w:noWrap/>
            <w:vAlign w:val="bottom"/>
          </w:tcPr>
          <w:p w:rsidR="00A84C86" w:rsidP="00097B77" w:rsidRDefault="00A84C86" w14:paraId="38212626" w14:textId="77777777">
            <w:pPr>
              <w:keepNext/>
              <w:rPr>
                <w:b/>
                <w:color w:val="000000"/>
                <w:sz w:val="16"/>
              </w:rPr>
            </w:pPr>
          </w:p>
        </w:tc>
        <w:tc>
          <w:tcPr>
            <w:tcW w:w="1207" w:type="pct"/>
            <w:gridSpan w:val="3"/>
            <w:tcBorders>
              <w:top w:val="nil"/>
              <w:left w:val="nil"/>
              <w:bottom w:val="nil"/>
              <w:right w:val="nil"/>
              <w:tl2br w:val="nil"/>
              <w:tr2bl w:val="nil"/>
            </w:tcBorders>
            <w:shd w:val="clear" w:color="auto" w:fill="auto"/>
            <w:noWrap/>
            <w:vAlign w:val="bottom"/>
          </w:tcPr>
          <w:p w:rsidR="00A84C86" w:rsidP="00097B77" w:rsidRDefault="00A84C86" w14:paraId="6AC1409E" w14:textId="77777777">
            <w:pPr>
              <w:keepNext/>
              <w:jc w:val="center"/>
              <w:rPr>
                <w:b/>
                <w:color w:val="000000"/>
                <w:sz w:val="16"/>
              </w:rPr>
            </w:pPr>
            <w:r>
              <w:rPr>
                <w:rFonts w:ascii="Times New Roman" w:hAnsi="Times New Roman" w:eastAsia="Times New Roman" w:cs="Times New Roman"/>
                <w:b/>
                <w:color w:val="000000"/>
                <w:sz w:val="16"/>
              </w:rPr>
              <w:t>(Unaudited) For the six-month</w:t>
            </w:r>
          </w:p>
        </w:tc>
      </w:tr>
      <w:tr w:rsidR="005E0822" w:rsidTr="00097B77" w14:paraId="0DEBD403" w14:textId="77777777">
        <w:trPr>
          <w:jc w:val="center"/>
        </w:trPr>
        <w:tc>
          <w:tcPr>
            <w:tcW w:w="3676" w:type="pct"/>
            <w:tcBorders>
              <w:top w:val="nil"/>
              <w:left w:val="nil"/>
              <w:bottom w:val="nil"/>
              <w:right w:val="nil"/>
              <w:tl2br w:val="nil"/>
              <w:tr2bl w:val="nil"/>
            </w:tcBorders>
            <w:shd w:val="clear" w:color="auto" w:fill="auto"/>
            <w:vAlign w:val="bottom"/>
          </w:tcPr>
          <w:p w:rsidR="00A84C86" w:rsidP="00097B77" w:rsidRDefault="00A84C86" w14:paraId="220F98F2" w14:textId="77777777">
            <w:pPr>
              <w:keepNext/>
              <w:rPr>
                <w:b/>
                <w:color w:val="000000"/>
                <w:sz w:val="16"/>
              </w:rPr>
            </w:pPr>
            <w:bookmarkStart w:name="_68cd50a3_fa5e_4e49_852d_da8cf14e2a4f" w:id="654"/>
            <w:bookmarkEnd w:id="653"/>
          </w:p>
        </w:tc>
        <w:tc>
          <w:tcPr>
            <w:tcW w:w="116" w:type="pct"/>
            <w:tcBorders>
              <w:top w:val="nil"/>
              <w:left w:val="nil"/>
              <w:bottom w:val="nil"/>
              <w:right w:val="nil"/>
              <w:tl2br w:val="nil"/>
              <w:tr2bl w:val="nil"/>
            </w:tcBorders>
            <w:shd w:val="clear" w:color="auto" w:fill="auto"/>
            <w:noWrap/>
            <w:vAlign w:val="bottom"/>
          </w:tcPr>
          <w:p w:rsidR="00A84C86" w:rsidP="00097B77" w:rsidRDefault="00A84C86" w14:paraId="4B6B4019" w14:textId="77777777">
            <w:pPr>
              <w:keepNext/>
              <w:rPr>
                <w:b/>
                <w:color w:val="000000"/>
                <w:sz w:val="16"/>
              </w:rPr>
            </w:pPr>
          </w:p>
        </w:tc>
        <w:tc>
          <w:tcPr>
            <w:tcW w:w="1207" w:type="pct"/>
            <w:gridSpan w:val="3"/>
            <w:tcBorders>
              <w:top w:val="nil"/>
              <w:left w:val="nil"/>
              <w:bottom w:val="single" w:color="000000" w:sz="4" w:space="0"/>
              <w:right w:val="nil"/>
              <w:tl2br w:val="nil"/>
              <w:tr2bl w:val="nil"/>
            </w:tcBorders>
            <w:shd w:val="clear" w:color="auto" w:fill="auto"/>
            <w:noWrap/>
            <w:vAlign w:val="bottom"/>
          </w:tcPr>
          <w:p w:rsidR="00A84C86" w:rsidP="00097B77" w:rsidRDefault="00A84C86" w14:paraId="6C86E428" w14:textId="77777777">
            <w:pPr>
              <w:keepNext/>
              <w:jc w:val="center"/>
              <w:rPr>
                <w:b/>
                <w:color w:val="000000"/>
                <w:sz w:val="16"/>
              </w:rPr>
            </w:pPr>
            <w:r>
              <w:rPr>
                <w:rFonts w:ascii="Times New Roman" w:hAnsi="Times New Roman" w:eastAsia="Times New Roman" w:cs="Times New Roman"/>
                <w:b/>
                <w:color w:val="000000"/>
                <w:sz w:val="16"/>
              </w:rPr>
              <w:t>period ended 30 June</w:t>
            </w:r>
          </w:p>
        </w:tc>
      </w:tr>
      <w:tr w:rsidR="005E0822" w:rsidTr="00097B77" w14:paraId="1B201F3C" w14:textId="77777777">
        <w:trPr>
          <w:jc w:val="center"/>
        </w:trPr>
        <w:tc>
          <w:tcPr>
            <w:tcW w:w="3676" w:type="pct"/>
            <w:tcBorders>
              <w:top w:val="nil"/>
              <w:left w:val="nil"/>
              <w:bottom w:val="nil"/>
              <w:right w:val="nil"/>
              <w:tl2br w:val="nil"/>
              <w:tr2bl w:val="nil"/>
            </w:tcBorders>
            <w:shd w:val="clear" w:color="auto" w:fill="auto"/>
            <w:vAlign w:val="bottom"/>
          </w:tcPr>
          <w:p w:rsidR="00A84C86" w:rsidP="00097B77" w:rsidRDefault="00A84C86" w14:paraId="2B3125C6" w14:textId="77777777">
            <w:pPr>
              <w:keepNext/>
              <w:rPr>
                <w:color w:val="000000"/>
                <w:sz w:val="16"/>
              </w:rPr>
            </w:pPr>
            <w:bookmarkStart w:name="_79e83759_218a_4379_a77a_4bccbb5e53fb" w:id="655"/>
            <w:bookmarkEnd w:id="654"/>
          </w:p>
        </w:tc>
        <w:tc>
          <w:tcPr>
            <w:tcW w:w="116" w:type="pct"/>
            <w:tcBorders>
              <w:top w:val="nil"/>
              <w:left w:val="nil"/>
              <w:bottom w:val="nil"/>
              <w:right w:val="nil"/>
              <w:tl2br w:val="nil"/>
              <w:tr2bl w:val="nil"/>
            </w:tcBorders>
            <w:shd w:val="clear" w:color="auto" w:fill="auto"/>
            <w:noWrap/>
            <w:vAlign w:val="bottom"/>
          </w:tcPr>
          <w:p w:rsidR="00A84C86" w:rsidP="00097B77" w:rsidRDefault="00A84C86" w14:paraId="1782D6A1" w14:textId="77777777">
            <w:pPr>
              <w:keepNext/>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097B77" w:rsidRDefault="00A84C86" w14:paraId="11708CB9" w14:textId="77777777">
            <w:pPr>
              <w:keepNext/>
              <w:jc w:val="center"/>
              <w:rPr>
                <w:b/>
                <w:color w:val="000000"/>
                <w:sz w:val="16"/>
              </w:rPr>
            </w:pPr>
            <w:r>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00A84C86" w:rsidP="00097B77" w:rsidRDefault="00A84C86" w14:paraId="25D34B75" w14:textId="77777777">
            <w:pPr>
              <w:keepNext/>
              <w:rPr>
                <w:color w:val="000000"/>
                <w:sz w:val="16"/>
              </w:rPr>
            </w:pPr>
            <w:r>
              <w:rPr>
                <w:rFonts w:ascii="Times New Roman" w:hAnsi="Times New Roman" w:eastAsia="Times New Roman" w:cs="Times New Roman"/>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A84C86" w:rsidP="00097B77" w:rsidRDefault="00A84C86" w14:paraId="36028E76" w14:textId="77777777">
            <w:pPr>
              <w:keepNext/>
              <w:jc w:val="center"/>
              <w:rPr>
                <w:b/>
                <w:color w:val="000000"/>
                <w:sz w:val="16"/>
              </w:rPr>
            </w:pPr>
            <w:r>
              <w:rPr>
                <w:rFonts w:ascii="Times New Roman" w:hAnsi="Times New Roman" w:eastAsia="Times New Roman" w:cs="Times New Roman"/>
                <w:b/>
                <w:color w:val="000000"/>
                <w:sz w:val="16"/>
              </w:rPr>
              <w:t>2023</w:t>
            </w:r>
          </w:p>
        </w:tc>
      </w:tr>
      <w:tr w:rsidR="005E0822" w:rsidTr="00097B77" w14:paraId="78835900" w14:textId="77777777">
        <w:trPr>
          <w:jc w:val="center"/>
        </w:trPr>
        <w:tc>
          <w:tcPr>
            <w:tcW w:w="3676" w:type="pct"/>
            <w:tcBorders>
              <w:top w:val="nil"/>
              <w:left w:val="nil"/>
              <w:bottom w:val="nil"/>
              <w:right w:val="nil"/>
              <w:tl2br w:val="nil"/>
              <w:tr2bl w:val="nil"/>
            </w:tcBorders>
            <w:shd w:val="clear" w:color="auto" w:fill="auto"/>
            <w:vAlign w:val="bottom"/>
          </w:tcPr>
          <w:p w:rsidR="00A84C86" w:rsidP="00097B77" w:rsidRDefault="00A84C86" w14:paraId="3A5AF685" w14:textId="77777777">
            <w:pPr>
              <w:keepNext/>
              <w:rPr>
                <w:color w:val="000000"/>
                <w:sz w:val="16"/>
              </w:rPr>
            </w:pPr>
            <w:bookmarkStart w:name="_f581b5fb_9036_4ae0_8c54_16611935137e" w:id="656"/>
            <w:bookmarkEnd w:id="655"/>
          </w:p>
        </w:tc>
        <w:tc>
          <w:tcPr>
            <w:tcW w:w="116" w:type="pct"/>
            <w:tcBorders>
              <w:top w:val="nil"/>
              <w:left w:val="nil"/>
              <w:bottom w:val="nil"/>
              <w:right w:val="nil"/>
              <w:tl2br w:val="nil"/>
              <w:tr2bl w:val="nil"/>
            </w:tcBorders>
            <w:shd w:val="clear" w:color="auto" w:fill="auto"/>
            <w:noWrap/>
            <w:vAlign w:val="bottom"/>
          </w:tcPr>
          <w:p w:rsidR="00A84C86" w:rsidP="00097B77" w:rsidRDefault="00A84C86" w14:paraId="4EB02F39"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097B77" w:rsidRDefault="00A84C86" w14:paraId="58106E8E" w14:textId="77777777">
            <w:pPr>
              <w:keepNext/>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A84C86" w:rsidP="00097B77" w:rsidRDefault="00A84C86" w14:paraId="096E170E"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097B77" w:rsidRDefault="00A84C86" w14:paraId="5F7722EA" w14:textId="77777777">
            <w:pPr>
              <w:keepNext/>
              <w:jc w:val="center"/>
              <w:rPr>
                <w:b/>
                <w:color w:val="000000"/>
                <w:sz w:val="16"/>
              </w:rPr>
            </w:pPr>
            <w:r>
              <w:rPr>
                <w:rFonts w:ascii="Times New Roman" w:hAnsi="Times New Roman" w:eastAsia="Times New Roman" w:cs="Times New Roman"/>
                <w:b/>
                <w:color w:val="000000"/>
                <w:sz w:val="16"/>
              </w:rPr>
              <w:t>USD</w:t>
            </w:r>
          </w:p>
        </w:tc>
      </w:tr>
      <w:tr w:rsidR="005E0822" w:rsidTr="00097B77" w14:paraId="24C0D25B" w14:textId="77777777">
        <w:trPr>
          <w:jc w:val="center"/>
        </w:trPr>
        <w:tc>
          <w:tcPr>
            <w:tcW w:w="3676" w:type="pct"/>
            <w:tcBorders>
              <w:top w:val="nil"/>
              <w:left w:val="nil"/>
              <w:bottom w:val="nil"/>
              <w:right w:val="nil"/>
              <w:tl2br w:val="nil"/>
              <w:tr2bl w:val="nil"/>
            </w:tcBorders>
            <w:shd w:val="clear" w:color="auto" w:fill="CCEEFF"/>
            <w:vAlign w:val="bottom"/>
          </w:tcPr>
          <w:p w:rsidR="00A84C86" w:rsidP="00097B77" w:rsidRDefault="00A84C86" w14:paraId="61FA47B7" w14:textId="77777777">
            <w:pPr>
              <w:keepNext/>
              <w:rPr>
                <w:color w:val="000000"/>
              </w:rPr>
            </w:pPr>
            <w:bookmarkStart w:name="_aeec26d1_866b_4900_8026_9f8913173506" w:id="657"/>
            <w:bookmarkEnd w:id="656"/>
            <w:r>
              <w:rPr>
                <w:rFonts w:ascii="Times New Roman" w:hAnsi="Times New Roman" w:eastAsia="Times New Roman" w:cs="Times New Roman"/>
                <w:color w:val="000000"/>
              </w:rPr>
              <w:t>Other income</w:t>
            </w:r>
          </w:p>
        </w:tc>
        <w:tc>
          <w:tcPr>
            <w:tcW w:w="116" w:type="pct"/>
            <w:tcBorders>
              <w:top w:val="nil"/>
              <w:left w:val="nil"/>
              <w:bottom w:val="nil"/>
              <w:right w:val="nil"/>
              <w:tl2br w:val="nil"/>
              <w:tr2bl w:val="nil"/>
            </w:tcBorders>
            <w:shd w:val="clear" w:color="auto" w:fill="CCEEFF"/>
            <w:noWrap/>
            <w:vAlign w:val="bottom"/>
          </w:tcPr>
          <w:p w:rsidR="00A84C86" w:rsidP="00097B77" w:rsidRDefault="00A84C86" w14:paraId="599E14EA"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097B77" w:rsidRDefault="00A84C86" w14:paraId="20954241" w14:textId="77777777">
            <w:pPr>
              <w:keepNext/>
              <w:ind w:right="60"/>
              <w:jc w:val="right"/>
              <w:rPr>
                <w:color w:val="000000"/>
              </w:rPr>
            </w:pPr>
            <w:r>
              <w:rPr>
                <w:rFonts w:ascii="Times New Roman" w:hAnsi="Times New Roman" w:eastAsia="Times New Roman" w:cs="Times New Roman"/>
                <w:color w:val="000000"/>
              </w:rPr>
              <w:t xml:space="preserve"> 273,088</w:t>
            </w:r>
          </w:p>
        </w:tc>
        <w:tc>
          <w:tcPr>
            <w:tcW w:w="116" w:type="pct"/>
            <w:tcBorders>
              <w:top w:val="nil"/>
              <w:left w:val="nil"/>
              <w:bottom w:val="nil"/>
              <w:right w:val="nil"/>
              <w:tl2br w:val="nil"/>
              <w:tr2bl w:val="nil"/>
            </w:tcBorders>
            <w:shd w:val="clear" w:color="auto" w:fill="CCEEFF"/>
            <w:noWrap/>
            <w:vAlign w:val="bottom"/>
          </w:tcPr>
          <w:p w:rsidR="00A84C86" w:rsidP="00097B77" w:rsidRDefault="00A84C86" w14:paraId="191B8B03"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00A84C86" w:rsidP="00097B77" w:rsidRDefault="00A84C86" w14:paraId="50B0ABEF" w14:textId="77777777">
            <w:pPr>
              <w:keepNext/>
              <w:ind w:right="60"/>
              <w:jc w:val="right"/>
              <w:rPr>
                <w:color w:val="000000"/>
              </w:rPr>
            </w:pPr>
            <w:r>
              <w:rPr>
                <w:rFonts w:ascii="Times New Roman" w:hAnsi="Times New Roman" w:eastAsia="Times New Roman" w:cs="Times New Roman"/>
                <w:color w:val="000000"/>
              </w:rPr>
              <w:t xml:space="preserve"> 129,913</w:t>
            </w:r>
          </w:p>
        </w:tc>
      </w:tr>
      <w:tr w:rsidR="005E0822" w:rsidTr="00097B77" w14:paraId="6939EBC3" w14:textId="77777777">
        <w:trPr>
          <w:jc w:val="center"/>
        </w:trPr>
        <w:tc>
          <w:tcPr>
            <w:tcW w:w="3676" w:type="pct"/>
            <w:tcBorders>
              <w:top w:val="nil"/>
              <w:left w:val="nil"/>
              <w:bottom w:val="nil"/>
              <w:right w:val="nil"/>
              <w:tl2br w:val="nil"/>
              <w:tr2bl w:val="nil"/>
            </w:tcBorders>
            <w:vAlign w:val="bottom"/>
          </w:tcPr>
          <w:p w:rsidR="00A84C86" w:rsidP="00097B77" w:rsidRDefault="00A84C86" w14:paraId="1452C16E" w14:textId="77777777">
            <w:pPr>
              <w:keepNext/>
              <w:rPr>
                <w:color w:val="000000"/>
              </w:rPr>
            </w:pPr>
            <w:bookmarkStart w:name="_bb1560b8_e8b1_4e02_a619_5d04acd2a23a" w:id="658"/>
            <w:bookmarkEnd w:id="657"/>
            <w:r>
              <w:rPr>
                <w:rFonts w:ascii="Times New Roman" w:hAnsi="Times New Roman" w:eastAsia="Times New Roman" w:cs="Times New Roman"/>
                <w:color w:val="000000"/>
              </w:rPr>
              <w:t>Creditor settlements (Note 11)</w:t>
            </w:r>
          </w:p>
        </w:tc>
        <w:tc>
          <w:tcPr>
            <w:tcW w:w="116" w:type="pct"/>
            <w:tcBorders>
              <w:top w:val="nil"/>
              <w:left w:val="nil"/>
              <w:bottom w:val="nil"/>
              <w:right w:val="nil"/>
              <w:tl2br w:val="nil"/>
              <w:tr2bl w:val="nil"/>
            </w:tcBorders>
            <w:noWrap/>
            <w:vAlign w:val="bottom"/>
          </w:tcPr>
          <w:p w:rsidR="00A84C86" w:rsidP="00097B77" w:rsidRDefault="00A84C86" w14:paraId="45D360AB"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00A84C86" w:rsidP="00097B77" w:rsidRDefault="00A84C86" w14:paraId="59305371" w14:textId="77777777">
            <w:pPr>
              <w:keepNext/>
              <w:ind w:right="60"/>
              <w:jc w:val="right"/>
              <w:rPr>
                <w:color w:val="000000"/>
              </w:rPr>
            </w:pPr>
            <w:r>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noWrap/>
            <w:vAlign w:val="bottom"/>
          </w:tcPr>
          <w:p w:rsidR="00A84C86" w:rsidP="00097B77" w:rsidRDefault="00A84C86" w14:paraId="2DFDEF4B"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00A84C86" w:rsidP="00097B77" w:rsidRDefault="00A84C86" w14:paraId="01D1D08A" w14:textId="77777777">
            <w:pPr>
              <w:keepNext/>
              <w:ind w:right="60"/>
              <w:jc w:val="right"/>
              <w:rPr>
                <w:color w:val="000000"/>
              </w:rPr>
            </w:pPr>
            <w:r>
              <w:rPr>
                <w:rFonts w:ascii="Times New Roman" w:hAnsi="Times New Roman" w:eastAsia="Times New Roman" w:cs="Times New Roman"/>
                <w:color w:val="000000"/>
              </w:rPr>
              <w:t xml:space="preserve"> 16,637,801</w:t>
            </w:r>
          </w:p>
        </w:tc>
      </w:tr>
      <w:tr w:rsidR="005E0822" w:rsidTr="00097B77" w14:paraId="44452503" w14:textId="77777777">
        <w:trPr>
          <w:jc w:val="center"/>
        </w:trPr>
        <w:tc>
          <w:tcPr>
            <w:tcW w:w="3676" w:type="pct"/>
            <w:tcBorders>
              <w:top w:val="nil"/>
              <w:left w:val="nil"/>
              <w:bottom w:val="nil"/>
              <w:right w:val="nil"/>
              <w:tl2br w:val="nil"/>
              <w:tr2bl w:val="nil"/>
            </w:tcBorders>
            <w:shd w:val="clear" w:color="auto" w:fill="CCEEFF"/>
            <w:vAlign w:val="bottom"/>
          </w:tcPr>
          <w:p w:rsidR="00A84C86" w:rsidP="00097B77" w:rsidRDefault="00A84C86" w14:paraId="6E16896E" w14:textId="77777777">
            <w:pPr>
              <w:keepNext/>
              <w:rPr>
                <w:color w:val="000000"/>
              </w:rPr>
            </w:pPr>
            <w:bookmarkStart w:name="_31911b9d_3d4b_4e5f_86f7_b12974d826f7" w:id="659"/>
            <w:bookmarkEnd w:id="658"/>
          </w:p>
        </w:tc>
        <w:tc>
          <w:tcPr>
            <w:tcW w:w="116" w:type="pct"/>
            <w:tcBorders>
              <w:top w:val="nil"/>
              <w:left w:val="nil"/>
              <w:bottom w:val="nil"/>
              <w:right w:val="nil"/>
              <w:tl2br w:val="nil"/>
              <w:tr2bl w:val="nil"/>
            </w:tcBorders>
            <w:shd w:val="clear" w:color="auto" w:fill="CCEEFF"/>
            <w:noWrap/>
            <w:vAlign w:val="bottom"/>
          </w:tcPr>
          <w:p w:rsidR="00A84C86" w:rsidP="00097B77" w:rsidRDefault="00A84C86" w14:paraId="71A33FE3"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00A84C86" w:rsidP="00097B77" w:rsidRDefault="00A84C86" w14:paraId="1ED6DC48" w14:textId="77777777">
            <w:pPr>
              <w:keepNext/>
              <w:ind w:right="60"/>
              <w:jc w:val="right"/>
              <w:rPr>
                <w:b/>
                <w:color w:val="000000"/>
              </w:rPr>
            </w:pPr>
            <w:r>
              <w:rPr>
                <w:rFonts w:ascii="Times New Roman" w:hAnsi="Times New Roman" w:eastAsia="Times New Roman" w:cs="Times New Roman"/>
                <w:b/>
                <w:color w:val="000000"/>
              </w:rPr>
              <w:t xml:space="preserve"> 273,088</w:t>
            </w:r>
          </w:p>
        </w:tc>
        <w:tc>
          <w:tcPr>
            <w:tcW w:w="116" w:type="pct"/>
            <w:tcBorders>
              <w:top w:val="nil"/>
              <w:left w:val="nil"/>
              <w:bottom w:val="nil"/>
              <w:right w:val="nil"/>
              <w:tl2br w:val="nil"/>
              <w:tr2bl w:val="nil"/>
            </w:tcBorders>
            <w:shd w:val="clear" w:color="auto" w:fill="CCEEFF"/>
            <w:noWrap/>
            <w:vAlign w:val="bottom"/>
          </w:tcPr>
          <w:p w:rsidR="00A84C86" w:rsidP="00097B77" w:rsidRDefault="00A84C86" w14:paraId="33CD7087" w14:textId="77777777">
            <w:pPr>
              <w:keepNext/>
              <w:rPr>
                <w:color w:val="000000"/>
              </w:rPr>
            </w:pPr>
            <w:r>
              <w:rPr>
                <w:rFonts w:ascii="Times New Roman" w:hAnsi="Times New Roman" w:eastAsia="Times New Roman" w:cs="Times New Roman"/>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00A84C86" w:rsidP="00097B77" w:rsidRDefault="00A84C86" w14:paraId="6B62B1A0" w14:textId="77777777">
            <w:pPr>
              <w:keepNext/>
              <w:ind w:right="60"/>
              <w:jc w:val="right"/>
              <w:rPr>
                <w:b/>
                <w:color w:val="000000"/>
              </w:rPr>
            </w:pPr>
            <w:r>
              <w:rPr>
                <w:rFonts w:ascii="Times New Roman" w:hAnsi="Times New Roman" w:eastAsia="Times New Roman" w:cs="Times New Roman"/>
                <w:b/>
                <w:color w:val="000000"/>
              </w:rPr>
              <w:t xml:space="preserve"> 16,767,714</w:t>
            </w:r>
          </w:p>
        </w:tc>
      </w:tr>
    </w:tbl>
    <w:p w:rsidRPr="005E0822" w:rsidR="00A84C86" w:rsidRDefault="00A615BF" w14:paraId="2BA9AE7F" w14:textId="77777777">
      <w:pPr>
        <w:rPr>
          <w:sz w:val="2"/>
        </w:rPr>
      </w:pPr>
    </w:p>
    <w:bookmarkEnd w:id="659"/>
    <w:bookmarkEnd w:id="652"/>
    <w:p w:rsidR="00E12897" w:rsidRDefault="00E12897" w14:paraId="2797FFC7" w14:textId="77777777"/>
    <w:bookmarkStart w:name="_e4c92244_4527_4c9f_90c5_ee5931d93e95" w:id="660"/>
    <w:bookmarkEnd w:id="660"/>
    <w:p w:rsidRPr="006D263F" w:rsidR="00A84C86" w:rsidP="0081605F" w:rsidRDefault="00A84C86" w14:paraId="0D3C2D45" w14:textId="77777777">
      <w:pPr>
        <w:pStyle w:val="Heading2"/>
        <w:rPr>
          <w:rFonts w:eastAsia="Times New Roman"/>
          <w:lang w:val="en-GB"/>
        </w:rPr>
      </w:pPr>
      <w:r w:rsidRPr="006D263F">
        <w:rPr>
          <w:rFonts w:eastAsia="Times New Roman"/>
          <w:lang w:val="en-GB"/>
        </w:rPr>
        <w:t>1</w:t>
      </w:r>
      <w:r>
        <w:rPr>
          <w:rFonts w:eastAsia="Times New Roman"/>
          <w:lang w:val="en-GB"/>
        </w:rPr>
        <w:t>8</w:t>
      </w:r>
      <w:r w:rsidRPr="006D263F">
        <w:rPr>
          <w:rFonts w:eastAsia="Times New Roman"/>
          <w:lang w:val="en-GB"/>
        </w:rPr>
        <w:tab/>
        <w:t>Taxes</w:t>
      </w:r>
    </w:p>
    <w:p w:rsidRPr="006D263F" w:rsidR="00A84C86" w:rsidP="0081605F" w:rsidRDefault="00A84C86" w14:paraId="58A1577A" w14:textId="77777777">
      <w:pPr>
        <w:pStyle w:val="Heading1"/>
        <w:rPr>
          <w:rFonts w:eastAsia="Times New Roman"/>
          <w:lang w:val="en-GB"/>
        </w:rPr>
      </w:pPr>
      <w:bookmarkStart w:name="_df42641c_26d4_4caa_9cd2_23a3cf6eb50a" w:id="661"/>
      <w:bookmarkEnd w:id="661"/>
      <w:r w:rsidRPr="006D263F">
        <w:rPr>
          <w:rFonts w:eastAsia="Times New Roman"/>
          <w:lang w:val="en-GB"/>
        </w:rPr>
        <w:t>1</w:t>
      </w:r>
      <w:r>
        <w:rPr>
          <w:rFonts w:eastAsia="Times New Roman"/>
          <w:lang w:val="en-GB"/>
        </w:rPr>
        <w:t>8</w:t>
      </w:r>
      <w:r w:rsidRPr="006D263F">
        <w:rPr>
          <w:rFonts w:eastAsia="Times New Roman"/>
          <w:lang w:val="en-GB"/>
        </w:rPr>
        <w:t>.</w:t>
      </w:r>
      <w:r>
        <w:rPr>
          <w:rFonts w:eastAsia="Times New Roman"/>
          <w:lang w:val="en-GB"/>
        </w:rPr>
        <w:t>1</w:t>
      </w:r>
      <w:r w:rsidRPr="006D263F">
        <w:rPr>
          <w:rFonts w:eastAsia="Times New Roman"/>
          <w:lang w:val="en-GB"/>
        </w:rPr>
        <w:tab/>
        <w:t>Deferred tax asset</w:t>
      </w:r>
    </w:p>
    <w:p w:rsidRPr="006D263F" w:rsidR="00A84C86" w:rsidP="0081605F" w:rsidRDefault="00A84C86" w14:paraId="40A5D1FD" w14:textId="77777777">
      <w:pPr>
        <w:pStyle w:val="BodyText"/>
        <w:keepNext/>
        <w:rPr>
          <w:rFonts w:eastAsia="Times New Roman"/>
          <w:lang w:val="en-GB"/>
        </w:rPr>
      </w:pPr>
      <w:r w:rsidRPr="006D263F">
        <w:rPr>
          <w:rFonts w:eastAsia="Times New Roman"/>
          <w:lang w:val="en-GB"/>
        </w:rPr>
        <w:t>Deferred income taxes reflect the net tax effects of temporary differences between the carrying amounts of assets and liabilities for financial reporting purposes and the amounts used for income tax purposes at the enacted rates. The significant components of the Group’s deferred tax assets as of the six-month period ended 30 June 202</w:t>
      </w:r>
      <w:r>
        <w:rPr>
          <w:rFonts w:eastAsia="Times New Roman"/>
          <w:lang w:val="en-GB"/>
        </w:rPr>
        <w:t>4</w:t>
      </w:r>
      <w:r w:rsidRPr="006D263F">
        <w:rPr>
          <w:rFonts w:eastAsia="Times New Roman"/>
          <w:lang w:val="en-GB"/>
        </w:rPr>
        <w:t xml:space="preserve"> indicated below were as follows: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36"/>
        <w:gridCol w:w="246"/>
        <w:gridCol w:w="1172"/>
        <w:gridCol w:w="246"/>
        <w:gridCol w:w="1200"/>
      </w:tblGrid>
      <w:tr w:rsidR="0081605F" w:rsidTr="00FA65B7" w14:paraId="408C5C0F" w14:textId="77777777">
        <w:trPr>
          <w:trHeight w:val="20" w:hRule="exact"/>
          <w:jc w:val="center"/>
        </w:trPr>
        <w:tc>
          <w:tcPr>
            <w:tcW w:w="3676" w:type="pct"/>
            <w:tcBorders>
              <w:top w:val="nil"/>
              <w:left w:val="nil"/>
              <w:bottom w:val="nil"/>
              <w:right w:val="nil"/>
            </w:tcBorders>
            <w:vAlign w:val="bottom"/>
          </w:tcPr>
          <w:p w:rsidR="00A84C86" w:rsidP="00FA65B7" w:rsidRDefault="00A84C86" w14:paraId="3475BB9D" w14:textId="77777777">
            <w:pPr>
              <w:keepNext/>
              <w:spacing w:after="1"/>
              <w:rPr>
                <w:sz w:val="2"/>
              </w:rPr>
            </w:pPr>
            <w:bookmarkStart w:name="_9e51baba_7295_43f2_b5db_a18cc3acd7ed" w:colFirst="0" w:colLast="0" w:id="662"/>
            <w:bookmarkStart w:name="_bd38eafb_4fed_4f25_8ec8_f55ffb152a87" w:colFirst="1" w:colLast="1" w:id="663"/>
            <w:bookmarkStart w:name="_1942a73e_1336_4d4c_8af6_28d086fd704e" w:colFirst="2" w:colLast="2" w:id="664"/>
            <w:bookmarkStart w:name="_fc65fd60_7d5c_42fa_818d_7f5b6607ebe3" w:colFirst="3" w:colLast="3" w:id="665"/>
            <w:bookmarkStart w:name="_cb34daff_2502_409b_a902_cd9fc440fe6b" w:colFirst="4" w:colLast="4" w:id="666"/>
            <w:bookmarkStart w:name="_18499c55_23be_4198_98c0_85c288e94264" w:id="667"/>
          </w:p>
        </w:tc>
        <w:tc>
          <w:tcPr>
            <w:tcW w:w="116" w:type="pct"/>
            <w:tcBorders>
              <w:top w:val="nil"/>
              <w:left w:val="nil"/>
              <w:bottom w:val="nil"/>
              <w:right w:val="nil"/>
            </w:tcBorders>
            <w:noWrap/>
            <w:vAlign w:val="bottom"/>
          </w:tcPr>
          <w:p w:rsidR="00A84C86" w:rsidP="00FA65B7" w:rsidRDefault="00A84C86" w14:paraId="23AB54AC" w14:textId="77777777">
            <w:pPr>
              <w:keepNext/>
              <w:spacing w:after="1"/>
              <w:rPr>
                <w:sz w:val="2"/>
              </w:rPr>
            </w:pPr>
          </w:p>
        </w:tc>
        <w:tc>
          <w:tcPr>
            <w:tcW w:w="545" w:type="pct"/>
            <w:tcBorders>
              <w:top w:val="nil"/>
              <w:left w:val="nil"/>
              <w:bottom w:val="nil"/>
              <w:right w:val="nil"/>
            </w:tcBorders>
            <w:noWrap/>
            <w:vAlign w:val="bottom"/>
          </w:tcPr>
          <w:p w:rsidR="00A84C86" w:rsidP="00FA65B7" w:rsidRDefault="00A84C86" w14:paraId="7EDC0DC4" w14:textId="77777777">
            <w:pPr>
              <w:keepNext/>
              <w:spacing w:after="1"/>
              <w:rPr>
                <w:sz w:val="2"/>
              </w:rPr>
            </w:pPr>
          </w:p>
        </w:tc>
        <w:tc>
          <w:tcPr>
            <w:tcW w:w="116" w:type="pct"/>
            <w:tcBorders>
              <w:top w:val="nil"/>
              <w:left w:val="nil"/>
              <w:bottom w:val="nil"/>
              <w:right w:val="nil"/>
            </w:tcBorders>
            <w:noWrap/>
            <w:vAlign w:val="bottom"/>
          </w:tcPr>
          <w:p w:rsidR="00A84C86" w:rsidP="00FA65B7" w:rsidRDefault="00A84C86" w14:paraId="5B091CC0" w14:textId="77777777">
            <w:pPr>
              <w:keepNext/>
              <w:spacing w:after="1"/>
              <w:rPr>
                <w:sz w:val="2"/>
              </w:rPr>
            </w:pPr>
          </w:p>
        </w:tc>
        <w:tc>
          <w:tcPr>
            <w:tcW w:w="545" w:type="pct"/>
            <w:tcBorders>
              <w:top w:val="nil"/>
              <w:left w:val="nil"/>
              <w:bottom w:val="nil"/>
              <w:right w:val="nil"/>
            </w:tcBorders>
            <w:noWrap/>
            <w:vAlign w:val="bottom"/>
          </w:tcPr>
          <w:p w:rsidR="00A84C86" w:rsidP="00FA65B7" w:rsidRDefault="00A84C86" w14:paraId="07A0D808" w14:textId="77777777">
            <w:pPr>
              <w:keepNext/>
              <w:spacing w:after="1"/>
              <w:rPr>
                <w:sz w:val="2"/>
              </w:rPr>
            </w:pPr>
          </w:p>
        </w:tc>
      </w:tr>
      <w:tr w:rsidR="0081605F" w:rsidTr="00FA65B7" w14:paraId="3F9E9B07" w14:textId="77777777">
        <w:trPr>
          <w:jc w:val="center"/>
        </w:trPr>
        <w:tc>
          <w:tcPr>
            <w:tcW w:w="3676" w:type="pct"/>
            <w:tcBorders>
              <w:top w:val="nil"/>
              <w:left w:val="nil"/>
              <w:bottom w:val="nil"/>
              <w:right w:val="nil"/>
              <w:tl2br w:val="nil"/>
              <w:tr2bl w:val="nil"/>
            </w:tcBorders>
            <w:shd w:val="clear" w:color="auto" w:fill="auto"/>
            <w:vAlign w:val="bottom"/>
          </w:tcPr>
          <w:p w:rsidR="00A84C86" w:rsidP="00FA65B7" w:rsidRDefault="00A84C86" w14:paraId="63B48B48" w14:textId="77777777">
            <w:pPr>
              <w:keepNext/>
              <w:spacing w:after="1"/>
              <w:rPr>
                <w:color w:val="000000"/>
                <w:sz w:val="16"/>
              </w:rPr>
            </w:pPr>
            <w:bookmarkStart w:name="_af9aac63_2874_4d8f_91d1_24372bbc6989" w:id="668"/>
            <w:bookmarkEnd w:id="662"/>
            <w:bookmarkEnd w:id="663"/>
            <w:bookmarkEnd w:id="664"/>
            <w:bookmarkEnd w:id="665"/>
            <w:bookmarkEnd w:id="666"/>
          </w:p>
        </w:tc>
        <w:tc>
          <w:tcPr>
            <w:tcW w:w="116" w:type="pct"/>
            <w:tcBorders>
              <w:top w:val="nil"/>
              <w:left w:val="nil"/>
              <w:bottom w:val="nil"/>
              <w:right w:val="nil"/>
              <w:tl2br w:val="nil"/>
              <w:tr2bl w:val="nil"/>
            </w:tcBorders>
            <w:shd w:val="clear" w:color="auto" w:fill="auto"/>
            <w:noWrap/>
            <w:vAlign w:val="bottom"/>
          </w:tcPr>
          <w:p w:rsidR="00A84C86" w:rsidP="00FA65B7" w:rsidRDefault="00A84C86" w14:paraId="20502F36"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FA65B7" w:rsidRDefault="00A84C86" w14:paraId="3F2FED3B" w14:textId="77777777">
            <w:pPr>
              <w:keepNext/>
              <w:spacing w:after="1"/>
              <w:jc w:val="center"/>
              <w:rPr>
                <w:b/>
                <w:color w:val="000000"/>
                <w:sz w:val="16"/>
              </w:rPr>
            </w:pPr>
            <w:r>
              <w:rPr>
                <w:rFonts w:ascii="Times New Roman" w:hAnsi="Times New Roman" w:eastAsia="Times New Roman" w:cs="Times New Roman"/>
                <w:b/>
                <w:color w:val="000000"/>
                <w:sz w:val="16"/>
              </w:rPr>
              <w:t>(Unaudited) For</w:t>
            </w:r>
          </w:p>
        </w:tc>
        <w:tc>
          <w:tcPr>
            <w:tcW w:w="116" w:type="pct"/>
            <w:tcBorders>
              <w:top w:val="nil"/>
              <w:left w:val="nil"/>
              <w:bottom w:val="nil"/>
              <w:right w:val="nil"/>
              <w:tl2br w:val="nil"/>
              <w:tr2bl w:val="nil"/>
            </w:tcBorders>
            <w:shd w:val="clear" w:color="auto" w:fill="auto"/>
            <w:noWrap/>
            <w:vAlign w:val="bottom"/>
          </w:tcPr>
          <w:p w:rsidR="00A84C86" w:rsidP="00FA65B7" w:rsidRDefault="00A84C86" w14:paraId="2CACB645"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FA65B7" w:rsidRDefault="00A84C86" w14:paraId="78D933A1" w14:textId="77777777">
            <w:pPr>
              <w:keepNext/>
              <w:spacing w:after="1"/>
              <w:jc w:val="center"/>
              <w:rPr>
                <w:color w:val="000000"/>
                <w:sz w:val="16"/>
              </w:rPr>
            </w:pPr>
          </w:p>
        </w:tc>
      </w:tr>
      <w:tr w:rsidR="0081605F" w:rsidTr="00FA65B7" w14:paraId="459FE451" w14:textId="77777777">
        <w:trPr>
          <w:jc w:val="center"/>
        </w:trPr>
        <w:tc>
          <w:tcPr>
            <w:tcW w:w="3676" w:type="pct"/>
            <w:tcBorders>
              <w:top w:val="nil"/>
              <w:left w:val="nil"/>
              <w:bottom w:val="nil"/>
              <w:right w:val="nil"/>
              <w:tl2br w:val="nil"/>
              <w:tr2bl w:val="nil"/>
            </w:tcBorders>
            <w:shd w:val="clear" w:color="auto" w:fill="auto"/>
            <w:vAlign w:val="bottom"/>
          </w:tcPr>
          <w:p w:rsidR="00A84C86" w:rsidP="00FA65B7" w:rsidRDefault="00A84C86" w14:paraId="42AE38FB" w14:textId="77777777">
            <w:pPr>
              <w:keepNext/>
              <w:spacing w:after="1"/>
              <w:rPr>
                <w:color w:val="000000"/>
                <w:sz w:val="16"/>
              </w:rPr>
            </w:pPr>
            <w:bookmarkStart w:name="_04c5c304_64d3_4346_ba97_0b1d1681e464" w:id="669"/>
            <w:bookmarkEnd w:id="668"/>
          </w:p>
        </w:tc>
        <w:tc>
          <w:tcPr>
            <w:tcW w:w="116" w:type="pct"/>
            <w:tcBorders>
              <w:top w:val="nil"/>
              <w:left w:val="nil"/>
              <w:bottom w:val="nil"/>
              <w:right w:val="nil"/>
              <w:tl2br w:val="nil"/>
              <w:tr2bl w:val="nil"/>
            </w:tcBorders>
            <w:shd w:val="clear" w:color="auto" w:fill="auto"/>
            <w:noWrap/>
            <w:vAlign w:val="bottom"/>
          </w:tcPr>
          <w:p w:rsidR="00A84C86" w:rsidP="00FA65B7" w:rsidRDefault="00A84C86" w14:paraId="30CCBC11"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FA65B7" w:rsidRDefault="00A84C86" w14:paraId="3957AB92" w14:textId="77777777">
            <w:pPr>
              <w:keepNext/>
              <w:spacing w:after="1"/>
              <w:jc w:val="center"/>
              <w:rPr>
                <w:b/>
                <w:color w:val="000000"/>
                <w:sz w:val="16"/>
              </w:rPr>
            </w:pPr>
            <w:r>
              <w:rPr>
                <w:rFonts w:ascii="Times New Roman" w:hAnsi="Times New Roman" w:eastAsia="Times New Roman" w:cs="Times New Roman"/>
                <w:b/>
                <w:color w:val="000000"/>
                <w:sz w:val="16"/>
              </w:rPr>
              <w:t>the six-month </w:t>
            </w:r>
          </w:p>
        </w:tc>
        <w:tc>
          <w:tcPr>
            <w:tcW w:w="116" w:type="pct"/>
            <w:tcBorders>
              <w:top w:val="nil"/>
              <w:left w:val="nil"/>
              <w:bottom w:val="nil"/>
              <w:right w:val="nil"/>
              <w:tl2br w:val="nil"/>
              <w:tr2bl w:val="nil"/>
            </w:tcBorders>
            <w:shd w:val="clear" w:color="auto" w:fill="auto"/>
            <w:noWrap/>
            <w:vAlign w:val="bottom"/>
          </w:tcPr>
          <w:p w:rsidR="00A84C86" w:rsidP="00FA65B7" w:rsidRDefault="00A84C86" w14:paraId="735DE03F"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FA65B7" w:rsidRDefault="00A84C86" w14:paraId="7370B36A" w14:textId="77777777">
            <w:pPr>
              <w:keepNext/>
              <w:spacing w:after="1"/>
              <w:jc w:val="center"/>
              <w:rPr>
                <w:b/>
                <w:color w:val="000000"/>
                <w:sz w:val="16"/>
              </w:rPr>
            </w:pPr>
            <w:r>
              <w:rPr>
                <w:rFonts w:ascii="Times New Roman" w:hAnsi="Times New Roman" w:eastAsia="Times New Roman" w:cs="Times New Roman"/>
                <w:b/>
                <w:color w:val="000000"/>
                <w:sz w:val="16"/>
              </w:rPr>
              <w:t>(Audited) For the</w:t>
            </w:r>
          </w:p>
        </w:tc>
      </w:tr>
      <w:tr w:rsidR="0081605F" w:rsidTr="00FA65B7" w14:paraId="72B95CB1" w14:textId="77777777">
        <w:trPr>
          <w:jc w:val="center"/>
        </w:trPr>
        <w:tc>
          <w:tcPr>
            <w:tcW w:w="3676" w:type="pct"/>
            <w:tcBorders>
              <w:top w:val="nil"/>
              <w:left w:val="nil"/>
              <w:bottom w:val="nil"/>
              <w:right w:val="nil"/>
              <w:tl2br w:val="nil"/>
              <w:tr2bl w:val="nil"/>
            </w:tcBorders>
            <w:shd w:val="clear" w:color="auto" w:fill="auto"/>
            <w:vAlign w:val="bottom"/>
          </w:tcPr>
          <w:p w:rsidR="00A84C86" w:rsidP="00FA65B7" w:rsidRDefault="00A84C86" w14:paraId="2206C62D" w14:textId="77777777">
            <w:pPr>
              <w:keepNext/>
              <w:spacing w:after="1"/>
              <w:rPr>
                <w:color w:val="000000"/>
                <w:sz w:val="16"/>
              </w:rPr>
            </w:pPr>
            <w:bookmarkStart w:name="_2038ab97_10bc_4a64_a8f5_8b555e2b4a25" w:id="670"/>
            <w:bookmarkEnd w:id="669"/>
          </w:p>
        </w:tc>
        <w:tc>
          <w:tcPr>
            <w:tcW w:w="116" w:type="pct"/>
            <w:tcBorders>
              <w:top w:val="nil"/>
              <w:left w:val="nil"/>
              <w:bottom w:val="nil"/>
              <w:right w:val="nil"/>
              <w:tl2br w:val="nil"/>
              <w:tr2bl w:val="nil"/>
            </w:tcBorders>
            <w:shd w:val="clear" w:color="auto" w:fill="auto"/>
            <w:noWrap/>
            <w:vAlign w:val="bottom"/>
          </w:tcPr>
          <w:p w:rsidR="00A84C86" w:rsidP="00FA65B7" w:rsidRDefault="00A84C86" w14:paraId="78ED8283"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FA65B7" w:rsidRDefault="00A84C86" w14:paraId="4AB4D772" w14:textId="77777777">
            <w:pPr>
              <w:keepNext/>
              <w:spacing w:after="1"/>
              <w:jc w:val="center"/>
              <w:rPr>
                <w:b/>
                <w:color w:val="000000"/>
                <w:sz w:val="16"/>
              </w:rPr>
            </w:pPr>
            <w:r>
              <w:rPr>
                <w:rFonts w:ascii="Times New Roman" w:hAnsi="Times New Roman" w:eastAsia="Times New Roman" w:cs="Times New Roman"/>
                <w:b/>
                <w:color w:val="000000"/>
                <w:sz w:val="16"/>
              </w:rPr>
              <w:t>period ended 30</w:t>
            </w:r>
          </w:p>
        </w:tc>
        <w:tc>
          <w:tcPr>
            <w:tcW w:w="116" w:type="pct"/>
            <w:tcBorders>
              <w:top w:val="nil"/>
              <w:left w:val="nil"/>
              <w:bottom w:val="nil"/>
              <w:right w:val="nil"/>
              <w:tl2br w:val="nil"/>
              <w:tr2bl w:val="nil"/>
            </w:tcBorders>
            <w:shd w:val="clear" w:color="auto" w:fill="auto"/>
            <w:noWrap/>
            <w:vAlign w:val="bottom"/>
          </w:tcPr>
          <w:p w:rsidR="00A84C86" w:rsidP="00FA65B7" w:rsidRDefault="00A84C86" w14:paraId="16BA13FF"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FA65B7" w:rsidRDefault="00A84C86" w14:paraId="7B9DE078" w14:textId="77777777">
            <w:pPr>
              <w:keepNext/>
              <w:spacing w:after="1"/>
              <w:jc w:val="center"/>
              <w:rPr>
                <w:b/>
                <w:color w:val="000000"/>
                <w:sz w:val="16"/>
              </w:rPr>
            </w:pPr>
            <w:r>
              <w:rPr>
                <w:rFonts w:ascii="Times New Roman" w:hAnsi="Times New Roman" w:eastAsia="Times New Roman" w:cs="Times New Roman"/>
                <w:b/>
                <w:color w:val="000000"/>
                <w:sz w:val="16"/>
              </w:rPr>
              <w:t>year ended 31</w:t>
            </w:r>
          </w:p>
        </w:tc>
      </w:tr>
      <w:tr w:rsidR="0081605F" w:rsidTr="00FA65B7" w14:paraId="4F7EDB4C" w14:textId="77777777">
        <w:trPr>
          <w:jc w:val="center"/>
        </w:trPr>
        <w:tc>
          <w:tcPr>
            <w:tcW w:w="3676" w:type="pct"/>
            <w:tcBorders>
              <w:top w:val="nil"/>
              <w:left w:val="nil"/>
              <w:bottom w:val="nil"/>
              <w:right w:val="nil"/>
              <w:tl2br w:val="nil"/>
              <w:tr2bl w:val="nil"/>
            </w:tcBorders>
            <w:shd w:val="clear" w:color="auto" w:fill="auto"/>
            <w:vAlign w:val="bottom"/>
          </w:tcPr>
          <w:p w:rsidR="00A84C86" w:rsidP="00FA65B7" w:rsidRDefault="00A84C86" w14:paraId="4C25F14E" w14:textId="77777777">
            <w:pPr>
              <w:keepNext/>
              <w:spacing w:after="1"/>
              <w:rPr>
                <w:color w:val="000000"/>
                <w:sz w:val="16"/>
              </w:rPr>
            </w:pPr>
            <w:bookmarkStart w:name="_62ceb163_9164_438c_bab4_3ec9c6f626c9" w:id="671"/>
            <w:bookmarkEnd w:id="670"/>
          </w:p>
        </w:tc>
        <w:tc>
          <w:tcPr>
            <w:tcW w:w="116" w:type="pct"/>
            <w:tcBorders>
              <w:top w:val="nil"/>
              <w:left w:val="nil"/>
              <w:bottom w:val="nil"/>
              <w:right w:val="nil"/>
              <w:tl2br w:val="nil"/>
              <w:tr2bl w:val="nil"/>
            </w:tcBorders>
            <w:shd w:val="clear" w:color="auto" w:fill="auto"/>
            <w:noWrap/>
            <w:vAlign w:val="bottom"/>
          </w:tcPr>
          <w:p w:rsidR="00A84C86" w:rsidP="00FA65B7" w:rsidRDefault="00A84C86" w14:paraId="66A712AD"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FA65B7" w:rsidRDefault="00A84C86" w14:paraId="328472C8" w14:textId="77777777">
            <w:pPr>
              <w:keepNext/>
              <w:spacing w:after="1"/>
              <w:jc w:val="center"/>
              <w:rPr>
                <w:b/>
                <w:color w:val="000000"/>
                <w:sz w:val="16"/>
              </w:rPr>
            </w:pPr>
            <w:r>
              <w:rPr>
                <w:rFonts w:ascii="Times New Roman" w:hAnsi="Times New Roman" w:eastAsia="Times New Roman" w:cs="Times New Roman"/>
                <w:b/>
                <w:color w:val="000000"/>
                <w:sz w:val="16"/>
              </w:rPr>
              <w:t>June 2024</w:t>
            </w:r>
          </w:p>
        </w:tc>
        <w:tc>
          <w:tcPr>
            <w:tcW w:w="116" w:type="pct"/>
            <w:tcBorders>
              <w:top w:val="nil"/>
              <w:left w:val="nil"/>
              <w:bottom w:val="nil"/>
              <w:right w:val="nil"/>
              <w:tl2br w:val="nil"/>
              <w:tr2bl w:val="nil"/>
            </w:tcBorders>
            <w:shd w:val="clear" w:color="auto" w:fill="auto"/>
            <w:noWrap/>
            <w:vAlign w:val="bottom"/>
          </w:tcPr>
          <w:p w:rsidR="00A84C86" w:rsidP="00FA65B7" w:rsidRDefault="00A84C86" w14:paraId="1E3426C5"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FA65B7" w:rsidRDefault="00A84C86" w14:paraId="51C00B50" w14:textId="77777777">
            <w:pPr>
              <w:keepNext/>
              <w:spacing w:after="1"/>
              <w:jc w:val="center"/>
              <w:rPr>
                <w:b/>
                <w:color w:val="000000"/>
                <w:sz w:val="16"/>
              </w:rPr>
            </w:pPr>
            <w:r>
              <w:rPr>
                <w:rFonts w:ascii="Times New Roman" w:hAnsi="Times New Roman" w:eastAsia="Times New Roman" w:cs="Times New Roman"/>
                <w:b/>
                <w:color w:val="000000"/>
                <w:sz w:val="16"/>
              </w:rPr>
              <w:t>December 2023</w:t>
            </w:r>
          </w:p>
        </w:tc>
      </w:tr>
      <w:tr w:rsidR="0081605F" w:rsidTr="00FA65B7" w14:paraId="534CC336" w14:textId="77777777">
        <w:trPr>
          <w:jc w:val="center"/>
        </w:trPr>
        <w:tc>
          <w:tcPr>
            <w:tcW w:w="3676" w:type="pct"/>
            <w:tcBorders>
              <w:top w:val="nil"/>
              <w:left w:val="nil"/>
              <w:bottom w:val="nil"/>
              <w:right w:val="nil"/>
              <w:tl2br w:val="nil"/>
              <w:tr2bl w:val="nil"/>
            </w:tcBorders>
            <w:shd w:val="clear" w:color="auto" w:fill="auto"/>
            <w:vAlign w:val="bottom"/>
          </w:tcPr>
          <w:p w:rsidR="00A84C86" w:rsidP="00FA65B7" w:rsidRDefault="00A84C86" w14:paraId="50AFC747" w14:textId="77777777">
            <w:pPr>
              <w:keepNext/>
              <w:spacing w:after="1"/>
              <w:rPr>
                <w:color w:val="000000"/>
                <w:sz w:val="16"/>
              </w:rPr>
            </w:pPr>
            <w:bookmarkStart w:name="_8b2e1c97_7fd7_4f93_889c_123f0f1a9fc7" w:id="672"/>
            <w:bookmarkEnd w:id="671"/>
          </w:p>
        </w:tc>
        <w:tc>
          <w:tcPr>
            <w:tcW w:w="116" w:type="pct"/>
            <w:tcBorders>
              <w:top w:val="nil"/>
              <w:left w:val="nil"/>
              <w:bottom w:val="nil"/>
              <w:right w:val="nil"/>
              <w:tl2br w:val="nil"/>
              <w:tr2bl w:val="nil"/>
            </w:tcBorders>
            <w:shd w:val="clear" w:color="auto" w:fill="auto"/>
            <w:noWrap/>
            <w:vAlign w:val="bottom"/>
          </w:tcPr>
          <w:p w:rsidR="00A84C86" w:rsidP="00FA65B7" w:rsidRDefault="00A84C86" w14:paraId="027CD260"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FA65B7" w:rsidRDefault="00A84C86" w14:paraId="099F6FB7" w14:textId="77777777">
            <w:pPr>
              <w:keepNext/>
              <w:spacing w:after="1"/>
              <w:jc w:val="center"/>
              <w:rPr>
                <w:b/>
                <w:color w:val="000000"/>
                <w:sz w:val="16"/>
              </w:rPr>
            </w:pPr>
            <w:r>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00A84C86" w:rsidP="00FA65B7" w:rsidRDefault="00A84C86" w14:paraId="448D73DC"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FA65B7" w:rsidRDefault="00A84C86" w14:paraId="01A2881F" w14:textId="77777777">
            <w:pPr>
              <w:keepNext/>
              <w:spacing w:after="1"/>
              <w:jc w:val="center"/>
              <w:rPr>
                <w:b/>
                <w:color w:val="000000"/>
                <w:sz w:val="16"/>
              </w:rPr>
            </w:pPr>
            <w:r>
              <w:rPr>
                <w:rFonts w:ascii="Times New Roman" w:hAnsi="Times New Roman" w:eastAsia="Times New Roman" w:cs="Times New Roman"/>
                <w:b/>
                <w:color w:val="000000"/>
                <w:sz w:val="16"/>
              </w:rPr>
              <w:t>USD</w:t>
            </w:r>
          </w:p>
        </w:tc>
      </w:tr>
      <w:tr w:rsidR="0081605F" w:rsidTr="00FA65B7" w14:paraId="3CE9E742" w14:textId="77777777">
        <w:trPr>
          <w:jc w:val="center"/>
        </w:trPr>
        <w:tc>
          <w:tcPr>
            <w:tcW w:w="3676" w:type="pct"/>
            <w:tcBorders>
              <w:top w:val="nil"/>
              <w:left w:val="nil"/>
              <w:bottom w:val="nil"/>
              <w:right w:val="nil"/>
              <w:tl2br w:val="nil"/>
              <w:tr2bl w:val="nil"/>
            </w:tcBorders>
            <w:shd w:val="clear" w:color="auto" w:fill="CCEEFF"/>
            <w:vAlign w:val="bottom"/>
          </w:tcPr>
          <w:p w:rsidR="00A84C86" w:rsidP="00FA65B7" w:rsidRDefault="00A84C86" w14:paraId="42E9C011" w14:textId="77777777">
            <w:pPr>
              <w:keepNext/>
              <w:spacing w:after="1"/>
              <w:rPr>
                <w:i/>
                <w:color w:val="000000"/>
              </w:rPr>
            </w:pPr>
            <w:bookmarkStart w:name="_b3997ea8_bc59_48fa_8267_146f888ffcd8" w:id="673"/>
            <w:bookmarkEnd w:id="672"/>
            <w:r>
              <w:rPr>
                <w:rFonts w:ascii="Times New Roman" w:hAnsi="Times New Roman" w:eastAsia="Times New Roman" w:cs="Times New Roman"/>
                <w:i/>
                <w:color w:val="000000"/>
              </w:rPr>
              <w:t>Deferred tax asset movement</w:t>
            </w:r>
          </w:p>
        </w:tc>
        <w:tc>
          <w:tcPr>
            <w:tcW w:w="116" w:type="pct"/>
            <w:tcBorders>
              <w:top w:val="nil"/>
              <w:left w:val="nil"/>
              <w:bottom w:val="nil"/>
              <w:right w:val="nil"/>
              <w:tl2br w:val="nil"/>
              <w:tr2bl w:val="nil"/>
            </w:tcBorders>
            <w:shd w:val="clear" w:color="auto" w:fill="CCEEFF"/>
            <w:noWrap/>
            <w:vAlign w:val="bottom"/>
          </w:tcPr>
          <w:p w:rsidR="00A84C86" w:rsidP="00FA65B7" w:rsidRDefault="00A84C86" w14:paraId="1C7A1C20" w14:textId="77777777">
            <w:pPr>
              <w:keepNext/>
              <w:spacing w:after="1"/>
              <w:rPr>
                <w:i/>
                <w:color w:val="000000"/>
              </w:rPr>
            </w:pPr>
          </w:p>
        </w:tc>
        <w:tc>
          <w:tcPr>
            <w:tcW w:w="545" w:type="pct"/>
            <w:tcBorders>
              <w:top w:val="nil"/>
              <w:left w:val="nil"/>
              <w:bottom w:val="nil"/>
              <w:right w:val="nil"/>
              <w:tl2br w:val="nil"/>
              <w:tr2bl w:val="nil"/>
            </w:tcBorders>
            <w:shd w:val="clear" w:color="auto" w:fill="CCEEFF"/>
            <w:noWrap/>
            <w:vAlign w:val="bottom"/>
          </w:tcPr>
          <w:p w:rsidR="00A84C86" w:rsidP="00FA65B7" w:rsidRDefault="00A84C86" w14:paraId="1395CA33" w14:textId="77777777">
            <w:pPr>
              <w:keepNext/>
              <w:spacing w:after="1"/>
              <w:jc w:val="center"/>
              <w:rPr>
                <w:i/>
                <w:color w:val="000000"/>
              </w:rPr>
            </w:pPr>
            <w:r>
              <w:rPr>
                <w:rFonts w:ascii="Times New Roman" w:hAnsi="Times New Roman" w:eastAsia="Times New Roman" w:cs="Times New Roman"/>
                <w:i/>
                <w:color w:val="000000"/>
              </w:rPr>
              <w:t>  </w:t>
            </w:r>
          </w:p>
        </w:tc>
        <w:tc>
          <w:tcPr>
            <w:tcW w:w="116" w:type="pct"/>
            <w:tcBorders>
              <w:top w:val="nil"/>
              <w:left w:val="nil"/>
              <w:bottom w:val="nil"/>
              <w:right w:val="nil"/>
              <w:tl2br w:val="nil"/>
              <w:tr2bl w:val="nil"/>
            </w:tcBorders>
            <w:shd w:val="clear" w:color="auto" w:fill="CCEEFF"/>
            <w:noWrap/>
            <w:vAlign w:val="bottom"/>
          </w:tcPr>
          <w:p w:rsidR="00A84C86" w:rsidP="00FA65B7" w:rsidRDefault="00A84C86" w14:paraId="747AC072" w14:textId="77777777">
            <w:pPr>
              <w:keepNext/>
              <w:spacing w:after="1"/>
              <w:rPr>
                <w:i/>
                <w:color w:val="000000"/>
              </w:rPr>
            </w:pPr>
          </w:p>
        </w:tc>
        <w:tc>
          <w:tcPr>
            <w:tcW w:w="545" w:type="pct"/>
            <w:tcBorders>
              <w:top w:val="nil"/>
              <w:left w:val="nil"/>
              <w:bottom w:val="nil"/>
              <w:right w:val="nil"/>
              <w:tl2br w:val="nil"/>
              <w:tr2bl w:val="nil"/>
            </w:tcBorders>
            <w:shd w:val="clear" w:color="auto" w:fill="CCEEFF"/>
            <w:noWrap/>
            <w:vAlign w:val="bottom"/>
          </w:tcPr>
          <w:p w:rsidR="00A84C86" w:rsidP="00FA65B7" w:rsidRDefault="00A84C86" w14:paraId="2435BEEA" w14:textId="77777777">
            <w:pPr>
              <w:keepNext/>
              <w:spacing w:after="1"/>
              <w:jc w:val="center"/>
              <w:rPr>
                <w:i/>
                <w:color w:val="000000"/>
              </w:rPr>
            </w:pPr>
            <w:r>
              <w:rPr>
                <w:rFonts w:ascii="Times New Roman" w:hAnsi="Times New Roman" w:eastAsia="Times New Roman" w:cs="Times New Roman"/>
                <w:i/>
                <w:color w:val="000000"/>
              </w:rPr>
              <w:t>  </w:t>
            </w:r>
          </w:p>
        </w:tc>
      </w:tr>
      <w:tr w:rsidR="0081605F" w:rsidTr="00FA65B7" w14:paraId="380519DF" w14:textId="77777777">
        <w:trPr>
          <w:jc w:val="center"/>
        </w:trPr>
        <w:tc>
          <w:tcPr>
            <w:tcW w:w="3676" w:type="pct"/>
            <w:tcBorders>
              <w:top w:val="nil"/>
              <w:left w:val="nil"/>
              <w:bottom w:val="nil"/>
              <w:right w:val="nil"/>
              <w:tl2br w:val="nil"/>
              <w:tr2bl w:val="nil"/>
            </w:tcBorders>
            <w:vAlign w:val="bottom"/>
          </w:tcPr>
          <w:p w:rsidR="00A84C86" w:rsidP="00FA65B7" w:rsidRDefault="00A84C86" w14:paraId="7459970E" w14:textId="77777777">
            <w:pPr>
              <w:keepNext/>
              <w:spacing w:after="1"/>
              <w:rPr>
                <w:color w:val="000000"/>
              </w:rPr>
            </w:pPr>
            <w:bookmarkStart w:name="_f6c14b57_082d_46f7_80bb_d363c5281f28" w:id="674"/>
            <w:bookmarkEnd w:id="673"/>
          </w:p>
        </w:tc>
        <w:tc>
          <w:tcPr>
            <w:tcW w:w="116" w:type="pct"/>
            <w:tcBorders>
              <w:top w:val="nil"/>
              <w:left w:val="nil"/>
              <w:bottom w:val="nil"/>
              <w:right w:val="nil"/>
              <w:tl2br w:val="nil"/>
              <w:tr2bl w:val="nil"/>
            </w:tcBorders>
            <w:noWrap/>
            <w:vAlign w:val="bottom"/>
          </w:tcPr>
          <w:p w:rsidR="00A84C86" w:rsidP="00FA65B7" w:rsidRDefault="00A84C86" w14:paraId="2C04EA40" w14:textId="77777777">
            <w:pPr>
              <w:keepNext/>
              <w:spacing w:after="1"/>
              <w:rPr>
                <w:color w:val="000000"/>
              </w:rPr>
            </w:pPr>
          </w:p>
        </w:tc>
        <w:tc>
          <w:tcPr>
            <w:tcW w:w="545" w:type="pct"/>
            <w:tcBorders>
              <w:top w:val="nil"/>
              <w:left w:val="nil"/>
              <w:bottom w:val="nil"/>
              <w:right w:val="nil"/>
              <w:tl2br w:val="nil"/>
              <w:tr2bl w:val="nil"/>
            </w:tcBorders>
            <w:noWrap/>
            <w:vAlign w:val="bottom"/>
          </w:tcPr>
          <w:p w:rsidR="00A84C86" w:rsidP="00FA65B7" w:rsidRDefault="00A84C86" w14:paraId="539B5DF5" w14:textId="77777777">
            <w:pPr>
              <w:keepNext/>
              <w:spacing w:after="1"/>
              <w:jc w:val="center"/>
              <w:rPr>
                <w:color w:val="000000"/>
              </w:rPr>
            </w:pPr>
          </w:p>
        </w:tc>
        <w:tc>
          <w:tcPr>
            <w:tcW w:w="116" w:type="pct"/>
            <w:tcBorders>
              <w:top w:val="nil"/>
              <w:left w:val="nil"/>
              <w:bottom w:val="nil"/>
              <w:right w:val="nil"/>
              <w:tl2br w:val="nil"/>
              <w:tr2bl w:val="nil"/>
            </w:tcBorders>
            <w:noWrap/>
            <w:vAlign w:val="bottom"/>
          </w:tcPr>
          <w:p w:rsidR="00A84C86" w:rsidP="00FA65B7" w:rsidRDefault="00A84C86" w14:paraId="0A706F80" w14:textId="77777777">
            <w:pPr>
              <w:keepNext/>
              <w:spacing w:after="1"/>
              <w:rPr>
                <w:color w:val="000000"/>
              </w:rPr>
            </w:pPr>
          </w:p>
        </w:tc>
        <w:tc>
          <w:tcPr>
            <w:tcW w:w="545" w:type="pct"/>
            <w:tcBorders>
              <w:top w:val="nil"/>
              <w:left w:val="nil"/>
              <w:bottom w:val="nil"/>
              <w:right w:val="nil"/>
              <w:tl2br w:val="nil"/>
              <w:tr2bl w:val="nil"/>
            </w:tcBorders>
            <w:noWrap/>
            <w:vAlign w:val="bottom"/>
          </w:tcPr>
          <w:p w:rsidR="00A84C86" w:rsidP="00FA65B7" w:rsidRDefault="00A84C86" w14:paraId="16723FC5" w14:textId="77777777">
            <w:pPr>
              <w:keepNext/>
              <w:spacing w:after="1"/>
              <w:jc w:val="center"/>
              <w:rPr>
                <w:color w:val="000000"/>
              </w:rPr>
            </w:pPr>
          </w:p>
        </w:tc>
      </w:tr>
      <w:tr w:rsidR="0081605F" w:rsidTr="00FA65B7" w14:paraId="2F78F0D8" w14:textId="77777777">
        <w:trPr>
          <w:jc w:val="center"/>
        </w:trPr>
        <w:tc>
          <w:tcPr>
            <w:tcW w:w="3676" w:type="pct"/>
            <w:tcBorders>
              <w:top w:val="nil"/>
              <w:left w:val="nil"/>
              <w:bottom w:val="nil"/>
              <w:right w:val="nil"/>
              <w:tl2br w:val="nil"/>
              <w:tr2bl w:val="nil"/>
            </w:tcBorders>
            <w:shd w:val="clear" w:color="auto" w:fill="CCEEFF"/>
            <w:vAlign w:val="bottom"/>
          </w:tcPr>
          <w:p w:rsidR="00A84C86" w:rsidP="00FA65B7" w:rsidRDefault="00A84C86" w14:paraId="36BE476B" w14:textId="77777777">
            <w:pPr>
              <w:keepNext/>
              <w:spacing w:after="1"/>
              <w:rPr>
                <w:color w:val="000000"/>
              </w:rPr>
            </w:pPr>
            <w:bookmarkStart w:name="_31e1b83b_6741_4e78_b53f_3464c70faf9c" w:id="675"/>
            <w:bookmarkStart w:name="_e5d1160d_cd99_4133_a1ad_46588cf76ee9" w:colFirst="4" w:colLast="4" w:id="676"/>
            <w:bookmarkStart w:name="_f536b791_71bc_4184_be17_b5b35819f5de" w:colFirst="2" w:colLast="2" w:id="677"/>
            <w:bookmarkEnd w:id="674"/>
            <w:r>
              <w:rPr>
                <w:rFonts w:ascii="Times New Roman" w:hAnsi="Times New Roman" w:eastAsia="Times New Roman" w:cs="Times New Roman"/>
                <w:color w:val="000000"/>
              </w:rPr>
              <w:t>Opening balance</w:t>
            </w:r>
          </w:p>
        </w:tc>
        <w:tc>
          <w:tcPr>
            <w:tcW w:w="116" w:type="pct"/>
            <w:tcBorders>
              <w:top w:val="nil"/>
              <w:left w:val="nil"/>
              <w:bottom w:val="nil"/>
              <w:right w:val="nil"/>
              <w:tl2br w:val="nil"/>
              <w:tr2bl w:val="nil"/>
            </w:tcBorders>
            <w:shd w:val="clear" w:color="auto" w:fill="CCEEFF"/>
            <w:noWrap/>
            <w:vAlign w:val="bottom"/>
          </w:tcPr>
          <w:p w:rsidR="00A84C86" w:rsidP="00FA65B7" w:rsidRDefault="00A84C86" w14:paraId="3CC6B1AF"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64556B" w:rsidR="00A84C86" w:rsidP="00FA65B7" w:rsidRDefault="00A84C86" w14:paraId="2D9B49F0" w14:textId="77777777">
            <w:pPr>
              <w:keepNext/>
              <w:spacing w:after="1"/>
              <w:ind w:right="60"/>
              <w:jc w:val="right"/>
              <w:rPr>
                <w:color w:val="000000"/>
              </w:rPr>
            </w:pPr>
            <w:r w:rsidRPr="0064556B">
              <w:rPr>
                <w:rFonts w:ascii="Times New Roman" w:hAnsi="Times New Roman" w:eastAsia="Times New Roman" w:cs="Times New Roman"/>
                <w:color w:val="000000"/>
              </w:rPr>
              <w:t xml:space="preserve"> 9,468,808</w:t>
            </w:r>
          </w:p>
        </w:tc>
        <w:tc>
          <w:tcPr>
            <w:tcW w:w="116" w:type="pct"/>
            <w:tcBorders>
              <w:top w:val="nil"/>
              <w:left w:val="nil"/>
              <w:bottom w:val="nil"/>
              <w:right w:val="nil"/>
              <w:tl2br w:val="nil"/>
              <w:tr2bl w:val="nil"/>
            </w:tcBorders>
            <w:shd w:val="clear" w:color="auto" w:fill="CCEEFF"/>
            <w:noWrap/>
            <w:vAlign w:val="bottom"/>
          </w:tcPr>
          <w:p w:rsidR="00A84C86" w:rsidP="00FA65B7" w:rsidRDefault="00A84C86" w14:paraId="39703AFA"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64556B" w:rsidR="00A84C86" w:rsidP="00FA65B7" w:rsidRDefault="00A84C86" w14:paraId="21936AE7" w14:textId="77777777">
            <w:pPr>
              <w:keepNext/>
              <w:spacing w:after="1"/>
              <w:ind w:right="60"/>
              <w:jc w:val="right"/>
              <w:rPr>
                <w:color w:val="000000"/>
              </w:rPr>
            </w:pPr>
            <w:r w:rsidRPr="0064556B">
              <w:rPr>
                <w:rFonts w:ascii="Times New Roman" w:hAnsi="Times New Roman" w:eastAsia="Times New Roman" w:cs="Times New Roman"/>
                <w:color w:val="000000"/>
              </w:rPr>
              <w:t xml:space="preserve"> 18,708,988</w:t>
            </w:r>
          </w:p>
        </w:tc>
      </w:tr>
      <w:tr w:rsidR="0081605F" w:rsidTr="00FA65B7" w14:paraId="3CB5B9D0" w14:textId="77777777">
        <w:trPr>
          <w:jc w:val="center"/>
        </w:trPr>
        <w:tc>
          <w:tcPr>
            <w:tcW w:w="3676" w:type="pct"/>
            <w:tcBorders>
              <w:top w:val="nil"/>
              <w:left w:val="nil"/>
              <w:bottom w:val="nil"/>
              <w:right w:val="nil"/>
              <w:tl2br w:val="nil"/>
              <w:tr2bl w:val="nil"/>
            </w:tcBorders>
            <w:vAlign w:val="bottom"/>
          </w:tcPr>
          <w:p w:rsidR="00A84C86" w:rsidP="00FA65B7" w:rsidRDefault="00A84C86" w14:paraId="4DBC488A" w14:textId="77777777">
            <w:pPr>
              <w:keepNext/>
              <w:spacing w:after="1"/>
              <w:rPr>
                <w:color w:val="000000"/>
              </w:rPr>
            </w:pPr>
            <w:bookmarkStart w:name="_3d1a7808_b05a_4fa0_b730_d430168305e3" w:id="678"/>
            <w:bookmarkEnd w:id="675"/>
            <w:bookmarkEnd w:id="676"/>
            <w:bookmarkEnd w:id="677"/>
            <w:r>
              <w:rPr>
                <w:rFonts w:ascii="Times New Roman" w:hAnsi="Times New Roman" w:eastAsia="Times New Roman" w:cs="Times New Roman"/>
                <w:color w:val="000000"/>
              </w:rPr>
              <w:t>Foreign currency adjustments</w:t>
            </w:r>
          </w:p>
        </w:tc>
        <w:tc>
          <w:tcPr>
            <w:tcW w:w="116" w:type="pct"/>
            <w:tcBorders>
              <w:top w:val="nil"/>
              <w:left w:val="nil"/>
              <w:bottom w:val="nil"/>
              <w:right w:val="nil"/>
              <w:tl2br w:val="nil"/>
              <w:tr2bl w:val="nil"/>
            </w:tcBorders>
            <w:noWrap/>
            <w:vAlign w:val="bottom"/>
          </w:tcPr>
          <w:p w:rsidR="00A84C86" w:rsidP="00FA65B7" w:rsidRDefault="00A84C86" w14:paraId="4B37A734" w14:textId="77777777">
            <w:pPr>
              <w:keepNext/>
              <w:spacing w:after="1"/>
              <w:rPr>
                <w:color w:val="000000"/>
              </w:rPr>
            </w:pPr>
          </w:p>
        </w:tc>
        <w:tc>
          <w:tcPr>
            <w:tcW w:w="545" w:type="pct"/>
            <w:tcBorders>
              <w:top w:val="nil"/>
              <w:left w:val="nil"/>
              <w:bottom w:val="nil"/>
              <w:right w:val="nil"/>
              <w:tl2br w:val="nil"/>
              <w:tr2bl w:val="nil"/>
            </w:tcBorders>
            <w:noWrap/>
            <w:vAlign w:val="bottom"/>
          </w:tcPr>
          <w:p w:rsidRPr="0064556B" w:rsidR="00A84C86" w:rsidP="00FA65B7" w:rsidRDefault="00A84C86" w14:paraId="31166443" w14:textId="77777777">
            <w:pPr>
              <w:keepNext/>
              <w:spacing w:after="1"/>
              <w:jc w:val="right"/>
              <w:rPr>
                <w:color w:val="000000"/>
              </w:rPr>
            </w:pPr>
            <w:r w:rsidRPr="0064556B">
              <w:rPr>
                <w:rFonts w:ascii="Times New Roman" w:hAnsi="Times New Roman" w:eastAsia="Times New Roman" w:cs="Times New Roman"/>
                <w:color w:val="000000"/>
              </w:rPr>
              <w:t xml:space="preserve"> (3,364,687)</w:t>
            </w:r>
          </w:p>
        </w:tc>
        <w:tc>
          <w:tcPr>
            <w:tcW w:w="116" w:type="pct"/>
            <w:tcBorders>
              <w:top w:val="nil"/>
              <w:left w:val="nil"/>
              <w:bottom w:val="nil"/>
              <w:right w:val="nil"/>
              <w:tl2br w:val="nil"/>
              <w:tr2bl w:val="nil"/>
            </w:tcBorders>
            <w:noWrap/>
            <w:vAlign w:val="bottom"/>
          </w:tcPr>
          <w:p w:rsidR="00A84C86" w:rsidP="00FA65B7" w:rsidRDefault="00A84C86" w14:paraId="4311272C" w14:textId="77777777">
            <w:pPr>
              <w:keepNext/>
              <w:spacing w:after="1"/>
              <w:rPr>
                <w:color w:val="000000"/>
              </w:rPr>
            </w:pPr>
          </w:p>
        </w:tc>
        <w:tc>
          <w:tcPr>
            <w:tcW w:w="545" w:type="pct"/>
            <w:tcBorders>
              <w:top w:val="nil"/>
              <w:left w:val="nil"/>
              <w:bottom w:val="nil"/>
              <w:right w:val="nil"/>
              <w:tl2br w:val="nil"/>
              <w:tr2bl w:val="nil"/>
            </w:tcBorders>
            <w:noWrap/>
            <w:vAlign w:val="bottom"/>
          </w:tcPr>
          <w:p w:rsidRPr="0064556B" w:rsidR="00A84C86" w:rsidP="00FA65B7" w:rsidRDefault="00A84C86" w14:paraId="04188BBE" w14:textId="77777777">
            <w:pPr>
              <w:keepNext/>
              <w:spacing w:after="1"/>
              <w:jc w:val="right"/>
              <w:rPr>
                <w:color w:val="000000"/>
              </w:rPr>
            </w:pPr>
            <w:r w:rsidRPr="0064556B">
              <w:rPr>
                <w:rFonts w:ascii="Times New Roman" w:hAnsi="Times New Roman" w:eastAsia="Times New Roman" w:cs="Times New Roman"/>
                <w:color w:val="000000"/>
              </w:rPr>
              <w:t xml:space="preserve"> (5,039,739)</w:t>
            </w:r>
          </w:p>
        </w:tc>
      </w:tr>
      <w:tr w:rsidR="0081605F" w:rsidTr="00FA65B7" w14:paraId="22E42540" w14:textId="77777777">
        <w:trPr>
          <w:jc w:val="center"/>
        </w:trPr>
        <w:tc>
          <w:tcPr>
            <w:tcW w:w="3676" w:type="pct"/>
            <w:tcBorders>
              <w:top w:val="nil"/>
              <w:left w:val="nil"/>
              <w:bottom w:val="nil"/>
              <w:right w:val="nil"/>
              <w:tl2br w:val="nil"/>
              <w:tr2bl w:val="nil"/>
            </w:tcBorders>
            <w:shd w:val="clear" w:color="auto" w:fill="CCEEFF"/>
            <w:vAlign w:val="bottom"/>
          </w:tcPr>
          <w:p w:rsidR="00A84C86" w:rsidP="00FA65B7" w:rsidRDefault="00A84C86" w14:paraId="22A62679" w14:textId="77777777">
            <w:pPr>
              <w:keepNext/>
              <w:spacing w:after="1"/>
              <w:rPr>
                <w:color w:val="000000"/>
              </w:rPr>
            </w:pPr>
            <w:bookmarkStart w:name="_e3c17dff_8384_4863_8c5c_dada513cdb0f" w:id="679"/>
            <w:bookmarkEnd w:id="678"/>
            <w:r>
              <w:rPr>
                <w:rFonts w:ascii="Times New Roman" w:hAnsi="Times New Roman" w:eastAsia="Times New Roman" w:cs="Times New Roman"/>
                <w:color w:val="000000"/>
              </w:rPr>
              <w:t>Transfers to assets held for sale</w:t>
            </w:r>
          </w:p>
        </w:tc>
        <w:tc>
          <w:tcPr>
            <w:tcW w:w="116" w:type="pct"/>
            <w:tcBorders>
              <w:top w:val="nil"/>
              <w:left w:val="nil"/>
              <w:bottom w:val="nil"/>
              <w:right w:val="nil"/>
              <w:tl2br w:val="nil"/>
              <w:tr2bl w:val="nil"/>
            </w:tcBorders>
            <w:shd w:val="clear" w:color="auto" w:fill="CCEEFF"/>
            <w:noWrap/>
            <w:vAlign w:val="bottom"/>
          </w:tcPr>
          <w:p w:rsidR="00A84C86" w:rsidP="00FA65B7" w:rsidRDefault="00A84C86" w14:paraId="5B1EB57D"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Pr="0064556B" w:rsidR="00A84C86" w:rsidP="00FA65B7" w:rsidRDefault="00A84C86" w14:paraId="44256BD4" w14:textId="77777777">
            <w:pPr>
              <w:keepNext/>
              <w:spacing w:after="1"/>
              <w:ind w:right="60"/>
              <w:jc w:val="right"/>
              <w:rPr>
                <w:color w:val="000000"/>
              </w:rPr>
            </w:pPr>
            <w:r w:rsidRPr="0064556B">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shd w:val="clear" w:color="auto" w:fill="CCEEFF"/>
            <w:noWrap/>
            <w:vAlign w:val="bottom"/>
          </w:tcPr>
          <w:p w:rsidR="00A84C86" w:rsidP="00FA65B7" w:rsidRDefault="00A84C86" w14:paraId="6AA681AC"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Pr="0064556B" w:rsidR="00A84C86" w:rsidP="00FA65B7" w:rsidRDefault="00A84C86" w14:paraId="10C9A5A3" w14:textId="77777777">
            <w:pPr>
              <w:keepNext/>
              <w:spacing w:after="1"/>
              <w:jc w:val="right"/>
              <w:rPr>
                <w:color w:val="000000"/>
              </w:rPr>
            </w:pPr>
            <w:r w:rsidRPr="0064556B">
              <w:rPr>
                <w:rFonts w:ascii="Times New Roman" w:hAnsi="Times New Roman" w:eastAsia="Times New Roman" w:cs="Times New Roman"/>
                <w:color w:val="000000"/>
              </w:rPr>
              <w:t xml:space="preserve"> (4,241,746)</w:t>
            </w:r>
          </w:p>
        </w:tc>
      </w:tr>
      <w:tr w:rsidR="0081605F" w:rsidTr="00FA65B7" w14:paraId="1B957AD9" w14:textId="77777777">
        <w:trPr>
          <w:jc w:val="center"/>
        </w:trPr>
        <w:tc>
          <w:tcPr>
            <w:tcW w:w="3676" w:type="pct"/>
            <w:tcBorders>
              <w:top w:val="nil"/>
              <w:left w:val="nil"/>
              <w:bottom w:val="nil"/>
              <w:right w:val="nil"/>
              <w:tl2br w:val="nil"/>
              <w:tr2bl w:val="nil"/>
            </w:tcBorders>
            <w:vAlign w:val="bottom"/>
          </w:tcPr>
          <w:p w:rsidR="00A84C86" w:rsidP="00FA65B7" w:rsidRDefault="00A84C86" w14:paraId="2575C338" w14:textId="77777777">
            <w:pPr>
              <w:keepNext/>
              <w:spacing w:after="1"/>
              <w:rPr>
                <w:color w:val="000000"/>
              </w:rPr>
            </w:pPr>
            <w:bookmarkStart w:name="_a0640146_d7a3_4174_b500_4d4f00846f57" w:id="680"/>
            <w:bookmarkEnd w:id="679"/>
            <w:r>
              <w:rPr>
                <w:rFonts w:ascii="Times New Roman" w:hAnsi="Times New Roman" w:eastAsia="Times New Roman" w:cs="Times New Roman"/>
                <w:color w:val="000000"/>
              </w:rPr>
              <w:t>Income tax benefit</w:t>
            </w:r>
          </w:p>
        </w:tc>
        <w:tc>
          <w:tcPr>
            <w:tcW w:w="116" w:type="pct"/>
            <w:tcBorders>
              <w:top w:val="nil"/>
              <w:left w:val="nil"/>
              <w:bottom w:val="nil"/>
              <w:right w:val="nil"/>
              <w:tl2br w:val="nil"/>
              <w:tr2bl w:val="nil"/>
            </w:tcBorders>
            <w:noWrap/>
            <w:vAlign w:val="bottom"/>
          </w:tcPr>
          <w:p w:rsidR="00A84C86" w:rsidP="00FA65B7" w:rsidRDefault="00A84C86" w14:paraId="31CF1350" w14:textId="77777777">
            <w:pPr>
              <w:keepNext/>
              <w:spacing w:after="1"/>
              <w:rPr>
                <w:color w:val="000000"/>
              </w:rPr>
            </w:pPr>
          </w:p>
        </w:tc>
        <w:tc>
          <w:tcPr>
            <w:tcW w:w="545" w:type="pct"/>
            <w:tcBorders>
              <w:top w:val="nil"/>
              <w:left w:val="nil"/>
              <w:bottom w:val="single" w:color="000000" w:sz="4" w:space="0"/>
              <w:right w:val="nil"/>
              <w:tl2br w:val="nil"/>
              <w:tr2bl w:val="nil"/>
            </w:tcBorders>
            <w:noWrap/>
            <w:vAlign w:val="bottom"/>
          </w:tcPr>
          <w:p w:rsidR="00A84C86" w:rsidP="00FA65B7" w:rsidRDefault="00A84C86" w14:paraId="7024A0FA" w14:textId="77777777">
            <w:pPr>
              <w:keepNext/>
              <w:spacing w:after="1"/>
              <w:ind w:right="60"/>
              <w:jc w:val="right"/>
              <w:rPr>
                <w:color w:val="000000"/>
              </w:rPr>
            </w:pPr>
            <w:r>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noWrap/>
            <w:vAlign w:val="bottom"/>
          </w:tcPr>
          <w:p w:rsidR="00A84C86" w:rsidP="00FA65B7" w:rsidRDefault="00A84C86" w14:paraId="48408A82" w14:textId="77777777">
            <w:pPr>
              <w:keepNext/>
              <w:spacing w:after="1"/>
              <w:rPr>
                <w:color w:val="000000"/>
              </w:rPr>
            </w:pPr>
          </w:p>
        </w:tc>
        <w:tc>
          <w:tcPr>
            <w:tcW w:w="545" w:type="pct"/>
            <w:tcBorders>
              <w:top w:val="nil"/>
              <w:left w:val="nil"/>
              <w:bottom w:val="single" w:color="000000" w:sz="4" w:space="0"/>
              <w:right w:val="nil"/>
              <w:tl2br w:val="nil"/>
              <w:tr2bl w:val="nil"/>
            </w:tcBorders>
            <w:noWrap/>
            <w:vAlign w:val="bottom"/>
          </w:tcPr>
          <w:p w:rsidR="00A84C86" w:rsidP="00FA65B7" w:rsidRDefault="00A84C86" w14:paraId="6F0E8872" w14:textId="77777777">
            <w:pPr>
              <w:keepNext/>
              <w:spacing w:after="1"/>
              <w:ind w:right="60"/>
              <w:jc w:val="right"/>
              <w:rPr>
                <w:color w:val="000000"/>
              </w:rPr>
            </w:pPr>
            <w:r>
              <w:rPr>
                <w:rFonts w:ascii="Times New Roman" w:hAnsi="Times New Roman" w:eastAsia="Times New Roman" w:cs="Times New Roman"/>
                <w:color w:val="000000"/>
              </w:rPr>
              <w:t xml:space="preserve"> 41,305</w:t>
            </w:r>
          </w:p>
        </w:tc>
      </w:tr>
      <w:tr w:rsidR="0081605F" w:rsidTr="00FA65B7" w14:paraId="455F6CC6" w14:textId="77777777">
        <w:trPr>
          <w:jc w:val="center"/>
        </w:trPr>
        <w:tc>
          <w:tcPr>
            <w:tcW w:w="3676" w:type="pct"/>
            <w:tcBorders>
              <w:top w:val="nil"/>
              <w:left w:val="nil"/>
              <w:bottom w:val="nil"/>
              <w:right w:val="nil"/>
              <w:tl2br w:val="nil"/>
              <w:tr2bl w:val="nil"/>
            </w:tcBorders>
            <w:shd w:val="clear" w:color="auto" w:fill="CCEEFF"/>
            <w:vAlign w:val="bottom"/>
          </w:tcPr>
          <w:p w:rsidR="00A84C86" w:rsidP="00FA65B7" w:rsidRDefault="00A84C86" w14:paraId="50968D01" w14:textId="77777777">
            <w:pPr>
              <w:keepNext/>
              <w:spacing w:after="1"/>
              <w:rPr>
                <w:color w:val="000000"/>
              </w:rPr>
            </w:pPr>
            <w:bookmarkStart w:name="_612c5dab_737b_4e92_8eb5_efcf4b9dd65d" w:id="681"/>
            <w:bookmarkEnd w:id="680"/>
            <w:r>
              <w:rPr>
                <w:rFonts w:ascii="Times New Roman" w:hAnsi="Times New Roman" w:eastAsia="Times New Roman" w:cs="Times New Roman"/>
                <w:color w:val="000000"/>
              </w:rPr>
              <w:t>Closing balance</w:t>
            </w:r>
          </w:p>
        </w:tc>
        <w:tc>
          <w:tcPr>
            <w:tcW w:w="116" w:type="pct"/>
            <w:tcBorders>
              <w:top w:val="nil"/>
              <w:left w:val="nil"/>
              <w:bottom w:val="nil"/>
              <w:right w:val="nil"/>
              <w:tl2br w:val="nil"/>
              <w:tr2bl w:val="nil"/>
            </w:tcBorders>
            <w:shd w:val="clear" w:color="auto" w:fill="CCEEFF"/>
            <w:noWrap/>
            <w:vAlign w:val="bottom"/>
          </w:tcPr>
          <w:p w:rsidR="00A84C86" w:rsidP="00FA65B7" w:rsidRDefault="00A84C86" w14:paraId="3AAC45B7"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64556B" w:rsidR="00A84C86" w:rsidP="00FA65B7" w:rsidRDefault="00A84C86" w14:paraId="7DFB5BF6" w14:textId="77777777">
            <w:pPr>
              <w:keepNext/>
              <w:spacing w:after="1"/>
              <w:ind w:right="60"/>
              <w:jc w:val="right"/>
              <w:rPr>
                <w:b/>
                <w:color w:val="000000"/>
              </w:rPr>
            </w:pPr>
            <w:r w:rsidRPr="0064556B">
              <w:rPr>
                <w:rFonts w:ascii="Times New Roman" w:hAnsi="Times New Roman" w:eastAsia="Times New Roman" w:cs="Times New Roman"/>
                <w:b/>
                <w:color w:val="000000"/>
              </w:rPr>
              <w:t xml:space="preserve"> 6,104,121</w:t>
            </w:r>
          </w:p>
        </w:tc>
        <w:tc>
          <w:tcPr>
            <w:tcW w:w="116" w:type="pct"/>
            <w:tcBorders>
              <w:top w:val="nil"/>
              <w:left w:val="nil"/>
              <w:bottom w:val="nil"/>
              <w:right w:val="nil"/>
              <w:tl2br w:val="nil"/>
              <w:tr2bl w:val="nil"/>
            </w:tcBorders>
            <w:shd w:val="clear" w:color="auto" w:fill="CCEEFF"/>
            <w:noWrap/>
            <w:vAlign w:val="bottom"/>
          </w:tcPr>
          <w:p w:rsidR="00A84C86" w:rsidP="00FA65B7" w:rsidRDefault="00A84C86" w14:paraId="2F03EE72" w14:textId="77777777">
            <w:pPr>
              <w:keepNext/>
              <w:spacing w:after="1"/>
              <w:rPr>
                <w:b/>
                <w:color w:val="000000"/>
              </w:rPr>
            </w:pPr>
            <w:r>
              <w:rPr>
                <w:rFonts w:ascii="Times New Roman" w:hAnsi="Times New Roman" w:eastAsia="Times New Roman" w:cs="Times New Roman"/>
                <w:b/>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64556B" w:rsidR="00A84C86" w:rsidP="00FA65B7" w:rsidRDefault="00A84C86" w14:paraId="44DF4B7A" w14:textId="77777777">
            <w:pPr>
              <w:keepNext/>
              <w:spacing w:after="1"/>
              <w:ind w:right="60"/>
              <w:jc w:val="right"/>
              <w:rPr>
                <w:b/>
                <w:color w:val="000000"/>
              </w:rPr>
            </w:pPr>
            <w:r w:rsidRPr="0064556B">
              <w:rPr>
                <w:rFonts w:ascii="Times New Roman" w:hAnsi="Times New Roman" w:eastAsia="Times New Roman" w:cs="Times New Roman"/>
                <w:b/>
                <w:color w:val="000000"/>
              </w:rPr>
              <w:t xml:space="preserve"> 9,468,808</w:t>
            </w:r>
          </w:p>
        </w:tc>
      </w:tr>
    </w:tbl>
    <w:p w:rsidRPr="0081605F" w:rsidR="00A84C86" w:rsidP="0081605F" w:rsidRDefault="00A615BF" w14:paraId="78DCBF85" w14:textId="77777777">
      <w:pPr>
        <w:pStyle w:val="BodyText"/>
        <w:spacing w:after="0"/>
        <w:rPr>
          <w:sz w:val="2"/>
        </w:rPr>
      </w:pPr>
    </w:p>
    <w:bookmarkEnd w:id="681"/>
    <w:bookmarkEnd w:id="667"/>
    <w:p w:rsidR="00E12897" w:rsidRDefault="00E12897" w14:paraId="47AC381E" w14:textId="77777777">
      <w:pPr>
        <w:pStyle w:val="BodyText"/>
        <w:spacing w:after="0"/>
      </w:pPr>
    </w:p>
    <w:p w:rsidR="00E12897" w:rsidRDefault="001F7378" w14:paraId="34F1B8D5" w14:textId="77777777">
      <w:r>
        <w:br w:type="page"/>
      </w:r>
    </w:p>
    <w:bookmarkStart w:name="_4b88b49f_2586_4722_8125_001e3caa94c5" w:id="682"/>
    <w:bookmarkEnd w:id="682"/>
    <w:p w:rsidRPr="003A4D08" w:rsidR="00A84C86" w:rsidP="00CC3F68" w:rsidRDefault="00A84C86" w14:paraId="384C865E" w14:textId="77777777">
      <w:pPr>
        <w:pStyle w:val="Heading2"/>
        <w:rPr>
          <w:rFonts w:eastAsia="Times New Roman"/>
          <w:lang w:val="en-GB"/>
        </w:rPr>
      </w:pPr>
      <w:r>
        <w:rPr>
          <w:rFonts w:eastAsia="Times New Roman"/>
          <w:lang w:val="en-GB"/>
        </w:rPr>
        <w:t>19</w:t>
      </w:r>
      <w:r w:rsidRPr="003A4D08">
        <w:rPr>
          <w:rFonts w:eastAsia="Times New Roman"/>
          <w:lang w:val="en-GB"/>
        </w:rPr>
        <w:tab/>
        <w:t>Earnings/(loss) per share</w:t>
      </w:r>
    </w:p>
    <w:p w:rsidRPr="003A4D08" w:rsidR="00A84C86" w:rsidP="00CC3F68" w:rsidRDefault="00A84C86" w14:paraId="6ACB8675" w14:textId="77777777">
      <w:pPr>
        <w:pStyle w:val="BodyText"/>
        <w:rPr>
          <w:rFonts w:eastAsia="Times New Roman"/>
          <w:lang w:val="en-GB"/>
        </w:rPr>
      </w:pPr>
      <w:r w:rsidRPr="00FA483F">
        <w:rPr>
          <w:rFonts w:eastAsia="Times New Roman"/>
          <w:lang w:val="en-GB"/>
        </w:rPr>
        <w:t>Basic earnings/(loss) per share is computed by dividing the net profit/(loss) attributable to ordinary shareholders by the weighted average number of ordinary shares outstanding during the period.</w:t>
      </w:r>
    </w:p>
    <w:p w:rsidRPr="003A4D08" w:rsidR="00A84C86" w:rsidP="00CC3F68" w:rsidRDefault="00A84C86" w14:paraId="1CF22D31" w14:textId="77777777">
      <w:pPr>
        <w:pStyle w:val="BodyText"/>
        <w:rPr>
          <w:rFonts w:eastAsia="Times New Roman"/>
          <w:lang w:val="en-GB"/>
        </w:rPr>
      </w:pPr>
      <w:bookmarkStart w:name="_4b0df05d_4c46_487b_b3e7_b6731b28db3b" w:id="683"/>
      <w:r w:rsidRPr="0064556B">
        <w:rPr>
          <w:rFonts w:eastAsia="Times New Roman"/>
          <w:lang w:val="en-GB"/>
        </w:rPr>
        <w:t>15</w:t>
      </w:r>
      <w:bookmarkEnd w:id="683"/>
      <w:r w:rsidRPr="003A4D08">
        <w:rPr>
          <w:rFonts w:eastAsia="Times New Roman"/>
          <w:lang w:val="en-GB"/>
        </w:rPr>
        <w:t xml:space="preserve"> million Earnout Shares have been excluded from the calculation of weighted average shares outstanding, as they are contingently issuable subject to achieving certain milestones on the trading price and volume of our Class A ordinary shares on NASDAQ.</w:t>
      </w:r>
    </w:p>
    <w:p w:rsidRPr="003A4D08" w:rsidR="00A84C86" w:rsidP="00CC3F68" w:rsidRDefault="00A84C86" w14:paraId="11BC7FDA" w14:textId="77777777">
      <w:pPr>
        <w:pStyle w:val="BodyText"/>
        <w:rPr>
          <w:rFonts w:eastAsia="Times New Roman"/>
          <w:lang w:val="en-GB"/>
        </w:rPr>
      </w:pPr>
      <w:r w:rsidRPr="00FA483F">
        <w:rPr>
          <w:rFonts w:eastAsia="Times New Roman"/>
          <w:lang w:val="en-GB"/>
        </w:rPr>
        <w:t>As the Group was loss-making during the six-month period ended 30 June 2024, potentially dilutive instruments all have an anti-dilutive impact and therefore have been excluded in the calculation of diluted weighted average number of ordinary shares outstanding. These instruments include certain outstanding equity awards, warrants, share options and convertible loans and could potentially dilute earnings per share in the future.</w:t>
      </w:r>
    </w:p>
    <w:p w:rsidRPr="003A4D08" w:rsidR="00A84C86" w:rsidP="00CC3F68" w:rsidRDefault="00A84C86" w14:paraId="078199E0" w14:textId="77777777">
      <w:pPr>
        <w:pStyle w:val="BodyText"/>
        <w:keepNext/>
        <w:keepLines/>
        <w:rPr>
          <w:rFonts w:eastAsia="Times New Roman"/>
          <w:lang w:val="en-GB"/>
        </w:rPr>
      </w:pPr>
      <w:r w:rsidRPr="003A4D08">
        <w:rPr>
          <w:rFonts w:eastAsia="Times New Roman"/>
          <w:lang w:val="en-GB"/>
        </w:rPr>
        <w:t>The following table sets forth the computation of basic and dilutive earnings/(loss) from the continued operations per share attributable to the Group’s ordinary shareholders: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00CC3F68" w:rsidTr="00B50101" w14:paraId="5A5EE3EE" w14:textId="77777777">
        <w:trPr>
          <w:cantSplit/>
          <w:trHeight w:val="20" w:hRule="exact"/>
          <w:jc w:val="center"/>
        </w:trPr>
        <w:tc>
          <w:tcPr>
            <w:tcW w:w="3676" w:type="pct"/>
            <w:tcBorders>
              <w:top w:val="nil"/>
              <w:left w:val="nil"/>
              <w:bottom w:val="nil"/>
              <w:right w:val="nil"/>
            </w:tcBorders>
            <w:vAlign w:val="bottom"/>
          </w:tcPr>
          <w:p w:rsidR="00A84C86" w:rsidP="00B50101" w:rsidRDefault="00A84C86" w14:paraId="11F8EB63" w14:textId="77777777">
            <w:pPr>
              <w:keepNext/>
              <w:spacing w:after="1"/>
              <w:rPr>
                <w:sz w:val="2"/>
              </w:rPr>
            </w:pPr>
            <w:bookmarkStart w:name="_96da857b_4225_4050_b175_1bb3061c3ce2" w:colFirst="0" w:colLast="0" w:id="684"/>
            <w:bookmarkStart w:name="_6aeba302_28c1_4972_bbc4_89ecf515624c" w:colFirst="1" w:colLast="1" w:id="685"/>
            <w:bookmarkStart w:name="_73c5a0b7_a07e_4f4e_b94b_14414ce89f1d" w:colFirst="2" w:colLast="2" w:id="686"/>
            <w:bookmarkStart w:name="_ca49a148_27da_466d_94d2_fffeb959a12f" w:colFirst="3" w:colLast="3" w:id="687"/>
            <w:bookmarkStart w:name="_dca3ae77_b113_4651_8505_54b9dd6a2b07" w:colFirst="4" w:colLast="4" w:id="688"/>
            <w:bookmarkStart w:name="_95bc1623_c3e7_4007_aabc_53f849957a21" w:id="689"/>
          </w:p>
        </w:tc>
        <w:tc>
          <w:tcPr>
            <w:tcW w:w="116" w:type="pct"/>
            <w:tcBorders>
              <w:top w:val="nil"/>
              <w:left w:val="nil"/>
              <w:bottom w:val="nil"/>
              <w:right w:val="nil"/>
            </w:tcBorders>
            <w:noWrap/>
            <w:vAlign w:val="bottom"/>
          </w:tcPr>
          <w:p w:rsidR="00A84C86" w:rsidP="00B50101" w:rsidRDefault="00A84C86" w14:paraId="156AF39C" w14:textId="77777777">
            <w:pPr>
              <w:keepNext/>
              <w:spacing w:after="1"/>
              <w:rPr>
                <w:sz w:val="2"/>
              </w:rPr>
            </w:pPr>
          </w:p>
        </w:tc>
        <w:tc>
          <w:tcPr>
            <w:tcW w:w="545" w:type="pct"/>
            <w:tcBorders>
              <w:top w:val="nil"/>
              <w:left w:val="nil"/>
              <w:bottom w:val="nil"/>
              <w:right w:val="nil"/>
            </w:tcBorders>
            <w:noWrap/>
            <w:vAlign w:val="bottom"/>
          </w:tcPr>
          <w:p w:rsidR="00A84C86" w:rsidP="00B50101" w:rsidRDefault="00A84C86" w14:paraId="43105574" w14:textId="77777777">
            <w:pPr>
              <w:keepNext/>
              <w:spacing w:after="1"/>
              <w:rPr>
                <w:sz w:val="2"/>
              </w:rPr>
            </w:pPr>
          </w:p>
        </w:tc>
        <w:tc>
          <w:tcPr>
            <w:tcW w:w="116" w:type="pct"/>
            <w:tcBorders>
              <w:top w:val="nil"/>
              <w:left w:val="nil"/>
              <w:bottom w:val="nil"/>
              <w:right w:val="nil"/>
            </w:tcBorders>
            <w:noWrap/>
            <w:vAlign w:val="bottom"/>
          </w:tcPr>
          <w:p w:rsidR="00A84C86" w:rsidP="00B50101" w:rsidRDefault="00A84C86" w14:paraId="64AB1C4E" w14:textId="77777777">
            <w:pPr>
              <w:keepNext/>
              <w:spacing w:after="1"/>
              <w:rPr>
                <w:sz w:val="2"/>
              </w:rPr>
            </w:pPr>
          </w:p>
        </w:tc>
        <w:tc>
          <w:tcPr>
            <w:tcW w:w="545" w:type="pct"/>
            <w:tcBorders>
              <w:top w:val="nil"/>
              <w:left w:val="nil"/>
              <w:bottom w:val="nil"/>
              <w:right w:val="nil"/>
            </w:tcBorders>
            <w:noWrap/>
            <w:vAlign w:val="bottom"/>
          </w:tcPr>
          <w:p w:rsidR="00A84C86" w:rsidP="00B50101" w:rsidRDefault="00A84C86" w14:paraId="1369BC06" w14:textId="77777777">
            <w:pPr>
              <w:keepNext/>
              <w:spacing w:after="1"/>
              <w:rPr>
                <w:sz w:val="2"/>
              </w:rPr>
            </w:pPr>
          </w:p>
        </w:tc>
      </w:tr>
      <w:tr w:rsidR="00CC3F68" w:rsidTr="00B50101" w14:paraId="3B1AB21A" w14:textId="77777777">
        <w:trPr>
          <w:cantSplit/>
          <w:jc w:val="center"/>
        </w:trPr>
        <w:tc>
          <w:tcPr>
            <w:tcW w:w="3676" w:type="pct"/>
            <w:tcBorders>
              <w:top w:val="nil"/>
              <w:left w:val="nil"/>
              <w:bottom w:val="nil"/>
              <w:right w:val="nil"/>
              <w:tl2br w:val="nil"/>
              <w:tr2bl w:val="nil"/>
            </w:tcBorders>
            <w:shd w:val="clear" w:color="auto" w:fill="auto"/>
            <w:vAlign w:val="bottom"/>
          </w:tcPr>
          <w:p w:rsidR="00A84C86" w:rsidP="00B50101" w:rsidRDefault="00A84C86" w14:paraId="055B12AE" w14:textId="77777777">
            <w:pPr>
              <w:keepNext/>
              <w:spacing w:after="1"/>
              <w:rPr>
                <w:color w:val="000000"/>
                <w:sz w:val="16"/>
              </w:rPr>
            </w:pPr>
            <w:bookmarkStart w:name="_92448878_4a42_4d80_b6bb_ed91e044fb0b" w:id="690"/>
            <w:bookmarkEnd w:id="684"/>
            <w:bookmarkEnd w:id="685"/>
            <w:bookmarkEnd w:id="686"/>
            <w:bookmarkEnd w:id="687"/>
            <w:bookmarkEnd w:id="688"/>
          </w:p>
        </w:tc>
        <w:tc>
          <w:tcPr>
            <w:tcW w:w="116" w:type="pct"/>
            <w:tcBorders>
              <w:top w:val="nil"/>
              <w:left w:val="nil"/>
              <w:bottom w:val="nil"/>
              <w:right w:val="nil"/>
              <w:tl2br w:val="nil"/>
              <w:tr2bl w:val="nil"/>
            </w:tcBorders>
            <w:shd w:val="clear" w:color="auto" w:fill="auto"/>
            <w:noWrap/>
            <w:vAlign w:val="bottom"/>
          </w:tcPr>
          <w:p w:rsidR="00A84C86" w:rsidP="00B50101" w:rsidRDefault="00A84C86" w14:paraId="11E8624C"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B50101" w:rsidRDefault="00A84C86" w14:paraId="1B0FC338" w14:textId="77777777">
            <w:pPr>
              <w:keepNext/>
              <w:spacing w:after="1"/>
              <w:jc w:val="center"/>
              <w:rPr>
                <w:b/>
                <w:color w:val="000000"/>
                <w:sz w:val="16"/>
              </w:rPr>
            </w:pPr>
            <w:r>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00A84C86" w:rsidP="00B50101" w:rsidRDefault="00A84C86" w14:paraId="46C10B5E" w14:textId="77777777">
            <w:pPr>
              <w:keepNext/>
              <w:spacing w:after="1"/>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A84C86" w:rsidP="00B50101" w:rsidRDefault="00A84C86" w14:paraId="76DDEEAF" w14:textId="77777777">
            <w:pPr>
              <w:keepNext/>
              <w:spacing w:after="1"/>
              <w:jc w:val="center"/>
              <w:rPr>
                <w:b/>
                <w:color w:val="000000"/>
                <w:sz w:val="16"/>
              </w:rPr>
            </w:pPr>
            <w:r>
              <w:rPr>
                <w:rFonts w:ascii="Times New Roman" w:hAnsi="Times New Roman" w:eastAsia="Times New Roman" w:cs="Times New Roman"/>
                <w:b/>
                <w:color w:val="000000"/>
                <w:sz w:val="16"/>
              </w:rPr>
              <w:t>(Unaudited)</w:t>
            </w:r>
          </w:p>
        </w:tc>
      </w:tr>
      <w:tr w:rsidR="00CC3F68" w:rsidTr="00B50101" w14:paraId="7EF2AD5A" w14:textId="77777777">
        <w:trPr>
          <w:cantSplit/>
          <w:jc w:val="center"/>
        </w:trPr>
        <w:tc>
          <w:tcPr>
            <w:tcW w:w="3676" w:type="pct"/>
            <w:tcBorders>
              <w:top w:val="nil"/>
              <w:left w:val="nil"/>
              <w:bottom w:val="nil"/>
              <w:right w:val="nil"/>
              <w:tl2br w:val="nil"/>
              <w:tr2bl w:val="nil"/>
            </w:tcBorders>
            <w:shd w:val="clear" w:color="auto" w:fill="auto"/>
            <w:vAlign w:val="bottom"/>
          </w:tcPr>
          <w:p w:rsidR="00A84C86" w:rsidP="00B50101" w:rsidRDefault="00A84C86" w14:paraId="0A2F531C" w14:textId="77777777">
            <w:pPr>
              <w:keepNext/>
              <w:spacing w:after="1"/>
              <w:rPr>
                <w:color w:val="000000"/>
                <w:sz w:val="16"/>
              </w:rPr>
            </w:pPr>
            <w:bookmarkStart w:name="_c839da62_62d5_4359_908b_a819739a94e0" w:id="691"/>
            <w:bookmarkEnd w:id="690"/>
          </w:p>
        </w:tc>
        <w:tc>
          <w:tcPr>
            <w:tcW w:w="116" w:type="pct"/>
            <w:tcBorders>
              <w:top w:val="nil"/>
              <w:left w:val="nil"/>
              <w:bottom w:val="nil"/>
              <w:right w:val="nil"/>
              <w:tl2br w:val="nil"/>
              <w:tr2bl w:val="nil"/>
            </w:tcBorders>
            <w:shd w:val="clear" w:color="auto" w:fill="auto"/>
            <w:noWrap/>
            <w:vAlign w:val="bottom"/>
          </w:tcPr>
          <w:p w:rsidR="00A84C86" w:rsidP="00B50101" w:rsidRDefault="00A84C86" w14:paraId="54940D79"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B50101" w:rsidRDefault="00A84C86" w14:paraId="4ED5AC8E" w14:textId="77777777">
            <w:pPr>
              <w:keepNext/>
              <w:spacing w:after="1"/>
              <w:jc w:val="center"/>
              <w:rPr>
                <w:b/>
                <w:color w:val="000000"/>
                <w:sz w:val="16"/>
              </w:rPr>
            </w:pPr>
            <w:r>
              <w:rPr>
                <w:rFonts w:ascii="Times New Roman" w:hAnsi="Times New Roman" w:eastAsia="Times New Roman" w:cs="Times New Roman"/>
                <w:b/>
                <w:color w:val="000000"/>
                <w:sz w:val="16"/>
              </w:rPr>
              <w:t>For the six-</w:t>
            </w:r>
          </w:p>
        </w:tc>
        <w:tc>
          <w:tcPr>
            <w:tcW w:w="116" w:type="pct"/>
            <w:tcBorders>
              <w:top w:val="nil"/>
              <w:left w:val="nil"/>
              <w:bottom w:val="nil"/>
              <w:right w:val="nil"/>
              <w:tl2br w:val="nil"/>
              <w:tr2bl w:val="nil"/>
            </w:tcBorders>
            <w:shd w:val="clear" w:color="auto" w:fill="auto"/>
            <w:noWrap/>
            <w:vAlign w:val="bottom"/>
          </w:tcPr>
          <w:p w:rsidR="00A84C86" w:rsidP="00B50101" w:rsidRDefault="00A84C86" w14:paraId="76499601"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B50101" w:rsidRDefault="00A84C86" w14:paraId="000C9D14" w14:textId="77777777">
            <w:pPr>
              <w:keepNext/>
              <w:spacing w:after="1"/>
              <w:jc w:val="center"/>
              <w:rPr>
                <w:b/>
                <w:color w:val="000000"/>
                <w:sz w:val="16"/>
              </w:rPr>
            </w:pPr>
            <w:r>
              <w:rPr>
                <w:rFonts w:ascii="Times New Roman" w:hAnsi="Times New Roman" w:eastAsia="Times New Roman" w:cs="Times New Roman"/>
                <w:b/>
                <w:color w:val="000000"/>
                <w:sz w:val="16"/>
              </w:rPr>
              <w:t>For the six-</w:t>
            </w:r>
          </w:p>
        </w:tc>
      </w:tr>
      <w:tr w:rsidR="00CC3F68" w:rsidTr="00B50101" w14:paraId="2FD26C0A" w14:textId="77777777">
        <w:trPr>
          <w:cantSplit/>
          <w:jc w:val="center"/>
        </w:trPr>
        <w:tc>
          <w:tcPr>
            <w:tcW w:w="3676" w:type="pct"/>
            <w:tcBorders>
              <w:top w:val="nil"/>
              <w:left w:val="nil"/>
              <w:bottom w:val="nil"/>
              <w:right w:val="nil"/>
              <w:tl2br w:val="nil"/>
              <w:tr2bl w:val="nil"/>
            </w:tcBorders>
            <w:shd w:val="clear" w:color="auto" w:fill="auto"/>
            <w:vAlign w:val="bottom"/>
          </w:tcPr>
          <w:p w:rsidR="00A84C86" w:rsidP="00B50101" w:rsidRDefault="00A84C86" w14:paraId="3EF15287" w14:textId="77777777">
            <w:pPr>
              <w:keepNext/>
              <w:spacing w:after="1"/>
              <w:rPr>
                <w:color w:val="000000"/>
                <w:sz w:val="16"/>
              </w:rPr>
            </w:pPr>
            <w:bookmarkStart w:name="_b335c23a_00f5_4334_ad5a_c0128c1662a6" w:id="692"/>
            <w:bookmarkEnd w:id="691"/>
          </w:p>
        </w:tc>
        <w:tc>
          <w:tcPr>
            <w:tcW w:w="116" w:type="pct"/>
            <w:tcBorders>
              <w:top w:val="nil"/>
              <w:left w:val="nil"/>
              <w:bottom w:val="nil"/>
              <w:right w:val="nil"/>
              <w:tl2br w:val="nil"/>
              <w:tr2bl w:val="nil"/>
            </w:tcBorders>
            <w:shd w:val="clear" w:color="auto" w:fill="auto"/>
            <w:noWrap/>
            <w:vAlign w:val="bottom"/>
          </w:tcPr>
          <w:p w:rsidR="00A84C86" w:rsidP="00B50101" w:rsidRDefault="00A84C86" w14:paraId="4AF7DDD5"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B50101" w:rsidRDefault="00A84C86" w14:paraId="22061796" w14:textId="77777777">
            <w:pPr>
              <w:keepNext/>
              <w:spacing w:after="1"/>
              <w:jc w:val="center"/>
              <w:rPr>
                <w:b/>
                <w:color w:val="000000"/>
                <w:sz w:val="16"/>
              </w:rPr>
            </w:pPr>
            <w:r>
              <w:rPr>
                <w:rFonts w:ascii="Times New Roman" w:hAnsi="Times New Roman" w:eastAsia="Times New Roman" w:cs="Times New Roman"/>
                <w:b/>
                <w:color w:val="000000"/>
                <w:sz w:val="16"/>
              </w:rPr>
              <w:t>month period</w:t>
            </w:r>
          </w:p>
        </w:tc>
        <w:tc>
          <w:tcPr>
            <w:tcW w:w="116" w:type="pct"/>
            <w:tcBorders>
              <w:top w:val="nil"/>
              <w:left w:val="nil"/>
              <w:bottom w:val="nil"/>
              <w:right w:val="nil"/>
              <w:tl2br w:val="nil"/>
              <w:tr2bl w:val="nil"/>
            </w:tcBorders>
            <w:shd w:val="clear" w:color="auto" w:fill="auto"/>
            <w:noWrap/>
            <w:vAlign w:val="bottom"/>
          </w:tcPr>
          <w:p w:rsidR="00A84C86" w:rsidP="00B50101" w:rsidRDefault="00A84C86" w14:paraId="5EC39BD9"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B50101" w:rsidRDefault="00A84C86" w14:paraId="113EC32E" w14:textId="77777777">
            <w:pPr>
              <w:keepNext/>
              <w:spacing w:after="1"/>
              <w:jc w:val="center"/>
              <w:rPr>
                <w:b/>
                <w:color w:val="000000"/>
                <w:sz w:val="16"/>
              </w:rPr>
            </w:pPr>
            <w:r>
              <w:rPr>
                <w:rFonts w:ascii="Times New Roman" w:hAnsi="Times New Roman" w:eastAsia="Times New Roman" w:cs="Times New Roman"/>
                <w:b/>
                <w:color w:val="000000"/>
                <w:sz w:val="16"/>
              </w:rPr>
              <w:t>month period</w:t>
            </w:r>
          </w:p>
        </w:tc>
      </w:tr>
      <w:tr w:rsidR="00CC3F68" w:rsidTr="00B50101" w14:paraId="243F5D73" w14:textId="77777777">
        <w:trPr>
          <w:cantSplit/>
          <w:jc w:val="center"/>
        </w:trPr>
        <w:tc>
          <w:tcPr>
            <w:tcW w:w="3676" w:type="pct"/>
            <w:tcBorders>
              <w:top w:val="nil"/>
              <w:left w:val="nil"/>
              <w:bottom w:val="nil"/>
              <w:right w:val="nil"/>
              <w:tl2br w:val="nil"/>
              <w:tr2bl w:val="nil"/>
            </w:tcBorders>
            <w:shd w:val="clear" w:color="auto" w:fill="auto"/>
            <w:vAlign w:val="bottom"/>
          </w:tcPr>
          <w:p w:rsidR="00A84C86" w:rsidP="00B50101" w:rsidRDefault="00A84C86" w14:paraId="36879B8B" w14:textId="77777777">
            <w:pPr>
              <w:keepNext/>
              <w:spacing w:after="1"/>
              <w:rPr>
                <w:color w:val="000000"/>
                <w:sz w:val="16"/>
              </w:rPr>
            </w:pPr>
            <w:bookmarkStart w:name="_b48c5f4c_bf97_4340_8a1a_807b005d2b5b" w:id="693"/>
            <w:bookmarkEnd w:id="692"/>
          </w:p>
        </w:tc>
        <w:tc>
          <w:tcPr>
            <w:tcW w:w="116" w:type="pct"/>
            <w:tcBorders>
              <w:top w:val="nil"/>
              <w:left w:val="nil"/>
              <w:bottom w:val="nil"/>
              <w:right w:val="nil"/>
              <w:tl2br w:val="nil"/>
              <w:tr2bl w:val="nil"/>
            </w:tcBorders>
            <w:shd w:val="clear" w:color="auto" w:fill="auto"/>
            <w:noWrap/>
            <w:vAlign w:val="bottom"/>
          </w:tcPr>
          <w:p w:rsidR="00A84C86" w:rsidP="00B50101" w:rsidRDefault="00A84C86" w14:paraId="0B66EA28"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B50101" w:rsidRDefault="00A84C86" w14:paraId="0631BF06" w14:textId="77777777">
            <w:pPr>
              <w:keepNext/>
              <w:spacing w:after="1"/>
              <w:jc w:val="center"/>
              <w:rPr>
                <w:b/>
                <w:color w:val="000000"/>
                <w:sz w:val="16"/>
              </w:rPr>
            </w:pPr>
            <w:r>
              <w:rPr>
                <w:rFonts w:ascii="Times New Roman" w:hAnsi="Times New Roman" w:eastAsia="Times New Roman" w:cs="Times New Roman"/>
                <w:b/>
                <w:color w:val="000000"/>
                <w:sz w:val="16"/>
              </w:rPr>
              <w:t>ended 30</w:t>
            </w:r>
          </w:p>
        </w:tc>
        <w:tc>
          <w:tcPr>
            <w:tcW w:w="116" w:type="pct"/>
            <w:tcBorders>
              <w:top w:val="nil"/>
              <w:left w:val="nil"/>
              <w:bottom w:val="nil"/>
              <w:right w:val="nil"/>
              <w:tl2br w:val="nil"/>
              <w:tr2bl w:val="nil"/>
            </w:tcBorders>
            <w:shd w:val="clear" w:color="auto" w:fill="auto"/>
            <w:noWrap/>
            <w:vAlign w:val="bottom"/>
          </w:tcPr>
          <w:p w:rsidR="00A84C86" w:rsidP="00B50101" w:rsidRDefault="00A84C86" w14:paraId="3D7A0F63"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00A84C86" w:rsidP="00B50101" w:rsidRDefault="00A84C86" w14:paraId="0EAD2A60" w14:textId="77777777">
            <w:pPr>
              <w:keepNext/>
              <w:spacing w:after="1"/>
              <w:jc w:val="center"/>
              <w:rPr>
                <w:b/>
                <w:color w:val="000000"/>
                <w:sz w:val="16"/>
              </w:rPr>
            </w:pPr>
            <w:r>
              <w:rPr>
                <w:rFonts w:ascii="Times New Roman" w:hAnsi="Times New Roman" w:eastAsia="Times New Roman" w:cs="Times New Roman"/>
                <w:b/>
                <w:color w:val="000000"/>
                <w:sz w:val="16"/>
              </w:rPr>
              <w:t>ended 30</w:t>
            </w:r>
          </w:p>
        </w:tc>
      </w:tr>
      <w:tr w:rsidR="00CC3F68" w:rsidTr="00B50101" w14:paraId="7E13B368" w14:textId="77777777">
        <w:trPr>
          <w:cantSplit/>
          <w:jc w:val="center"/>
        </w:trPr>
        <w:tc>
          <w:tcPr>
            <w:tcW w:w="3676" w:type="pct"/>
            <w:tcBorders>
              <w:top w:val="nil"/>
              <w:left w:val="nil"/>
              <w:bottom w:val="nil"/>
              <w:right w:val="nil"/>
              <w:tl2br w:val="nil"/>
              <w:tr2bl w:val="nil"/>
            </w:tcBorders>
            <w:shd w:val="clear" w:color="auto" w:fill="auto"/>
            <w:vAlign w:val="bottom"/>
          </w:tcPr>
          <w:p w:rsidR="00A84C86" w:rsidP="00B50101" w:rsidRDefault="00A84C86" w14:paraId="2DF0BD93" w14:textId="77777777">
            <w:pPr>
              <w:keepNext/>
              <w:spacing w:after="1"/>
              <w:rPr>
                <w:color w:val="000000"/>
                <w:sz w:val="16"/>
              </w:rPr>
            </w:pPr>
            <w:bookmarkStart w:name="_0be8d6d8_52aa_41f2_a25e_bb9ac3dad4cd" w:id="694"/>
            <w:bookmarkEnd w:id="693"/>
          </w:p>
        </w:tc>
        <w:tc>
          <w:tcPr>
            <w:tcW w:w="116" w:type="pct"/>
            <w:tcBorders>
              <w:top w:val="nil"/>
              <w:left w:val="nil"/>
              <w:bottom w:val="nil"/>
              <w:right w:val="nil"/>
              <w:tl2br w:val="nil"/>
              <w:tr2bl w:val="nil"/>
            </w:tcBorders>
            <w:shd w:val="clear" w:color="auto" w:fill="auto"/>
            <w:noWrap/>
            <w:vAlign w:val="bottom"/>
          </w:tcPr>
          <w:p w:rsidR="00A84C86" w:rsidP="00B50101" w:rsidRDefault="00A84C86" w14:paraId="07A57E1B"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B50101" w:rsidRDefault="00A84C86" w14:paraId="72E39325" w14:textId="77777777">
            <w:pPr>
              <w:keepNext/>
              <w:spacing w:after="1"/>
              <w:jc w:val="center"/>
              <w:rPr>
                <w:b/>
                <w:color w:val="000000"/>
                <w:sz w:val="16"/>
              </w:rPr>
            </w:pPr>
            <w:r>
              <w:rPr>
                <w:rFonts w:ascii="Times New Roman" w:hAnsi="Times New Roman" w:eastAsia="Times New Roman" w:cs="Times New Roman"/>
                <w:b/>
                <w:color w:val="000000"/>
                <w:sz w:val="16"/>
              </w:rPr>
              <w:t>June 2024</w:t>
            </w:r>
          </w:p>
        </w:tc>
        <w:tc>
          <w:tcPr>
            <w:tcW w:w="116" w:type="pct"/>
            <w:tcBorders>
              <w:top w:val="nil"/>
              <w:left w:val="nil"/>
              <w:bottom w:val="nil"/>
              <w:right w:val="nil"/>
              <w:tl2br w:val="nil"/>
              <w:tr2bl w:val="nil"/>
            </w:tcBorders>
            <w:shd w:val="clear" w:color="auto" w:fill="auto"/>
            <w:noWrap/>
            <w:vAlign w:val="bottom"/>
          </w:tcPr>
          <w:p w:rsidR="00A84C86" w:rsidP="00B50101" w:rsidRDefault="00A84C86" w14:paraId="1F90DB45"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00A84C86" w:rsidP="00B50101" w:rsidRDefault="00A84C86" w14:paraId="13389E0A" w14:textId="77777777">
            <w:pPr>
              <w:keepNext/>
              <w:spacing w:after="1"/>
              <w:jc w:val="center"/>
              <w:rPr>
                <w:b/>
                <w:color w:val="000000"/>
                <w:sz w:val="16"/>
              </w:rPr>
            </w:pPr>
            <w:r>
              <w:rPr>
                <w:rFonts w:ascii="Times New Roman" w:hAnsi="Times New Roman" w:eastAsia="Times New Roman" w:cs="Times New Roman"/>
                <w:b/>
                <w:color w:val="000000"/>
                <w:sz w:val="16"/>
              </w:rPr>
              <w:t>June 2023</w:t>
            </w:r>
          </w:p>
        </w:tc>
      </w:tr>
      <w:tr w:rsidR="00CC3F68" w:rsidTr="00B50101" w14:paraId="0BC40991" w14:textId="77777777">
        <w:trPr>
          <w:cantSplit/>
          <w:jc w:val="center"/>
        </w:trPr>
        <w:tc>
          <w:tcPr>
            <w:tcW w:w="3676" w:type="pct"/>
            <w:tcBorders>
              <w:top w:val="nil"/>
              <w:left w:val="nil"/>
              <w:bottom w:val="nil"/>
              <w:right w:val="nil"/>
              <w:tl2br w:val="nil"/>
              <w:tr2bl w:val="nil"/>
            </w:tcBorders>
            <w:shd w:val="clear" w:color="auto" w:fill="CCEEFF"/>
            <w:vAlign w:val="bottom"/>
          </w:tcPr>
          <w:p w:rsidR="00A84C86" w:rsidP="00B50101" w:rsidRDefault="00A84C86" w14:paraId="54D68B73" w14:textId="77777777">
            <w:pPr>
              <w:keepNext/>
              <w:spacing w:after="1"/>
              <w:ind w:left="144" w:hanging="144"/>
              <w:rPr>
                <w:color w:val="000000"/>
              </w:rPr>
            </w:pPr>
            <w:bookmarkStart w:name="_fa640193_4972_4830_b484_42fe7e255b6f" w:id="695"/>
            <w:bookmarkEnd w:id="694"/>
            <w:r>
              <w:rPr>
                <w:rFonts w:ascii="Times New Roman" w:hAnsi="Times New Roman" w:eastAsia="Times New Roman" w:cs="Times New Roman"/>
                <w:color w:val="000000"/>
              </w:rPr>
              <w:t>(Loss)/profit from continuing operations for the period attributable to equity holders of the Parent Company</w:t>
            </w:r>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45B09F8E"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64556B" w:rsidR="00A84C86" w:rsidP="00B50101" w:rsidRDefault="00A84C86" w14:paraId="23E5F031" w14:textId="77777777">
            <w:pPr>
              <w:keepNext/>
              <w:spacing w:after="1"/>
              <w:jc w:val="right"/>
              <w:rPr>
                <w:color w:val="000000"/>
              </w:rPr>
            </w:pPr>
            <w:r w:rsidRPr="0064556B">
              <w:rPr>
                <w:rFonts w:ascii="Times New Roman" w:hAnsi="Times New Roman" w:eastAsia="Times New Roman" w:cs="Times New Roman"/>
                <w:color w:val="000000"/>
              </w:rPr>
              <w:t xml:space="preserve"> (5,692,847)</w:t>
            </w:r>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473C46F7"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64556B" w:rsidR="00A84C86" w:rsidP="00B50101" w:rsidRDefault="00A84C86" w14:paraId="6E7B504A" w14:textId="77777777">
            <w:pPr>
              <w:keepNext/>
              <w:spacing w:after="1"/>
              <w:ind w:right="60"/>
              <w:jc w:val="right"/>
              <w:rPr>
                <w:color w:val="000000"/>
              </w:rPr>
            </w:pPr>
            <w:r w:rsidRPr="0064556B">
              <w:rPr>
                <w:rFonts w:ascii="Times New Roman" w:hAnsi="Times New Roman" w:eastAsia="Times New Roman" w:cs="Times New Roman"/>
                <w:color w:val="000000"/>
              </w:rPr>
              <w:t xml:space="preserve"> 3,589,285</w:t>
            </w:r>
          </w:p>
        </w:tc>
      </w:tr>
      <w:tr w:rsidR="00CC3F68" w:rsidTr="00B50101" w14:paraId="62A13F84" w14:textId="77777777">
        <w:trPr>
          <w:cantSplit/>
          <w:jc w:val="center"/>
        </w:trPr>
        <w:tc>
          <w:tcPr>
            <w:tcW w:w="3676" w:type="pct"/>
            <w:tcBorders>
              <w:top w:val="nil"/>
              <w:left w:val="nil"/>
              <w:bottom w:val="nil"/>
              <w:right w:val="nil"/>
              <w:tl2br w:val="nil"/>
              <w:tr2bl w:val="nil"/>
            </w:tcBorders>
            <w:vAlign w:val="bottom"/>
          </w:tcPr>
          <w:p w:rsidR="00A84C86" w:rsidP="00B50101" w:rsidRDefault="00A84C86" w14:paraId="7AAFBBB1" w14:textId="77777777">
            <w:pPr>
              <w:keepNext/>
              <w:spacing w:after="1"/>
              <w:ind w:left="144" w:hanging="144"/>
              <w:rPr>
                <w:color w:val="000000"/>
              </w:rPr>
            </w:pPr>
            <w:bookmarkStart w:name="_e8b461a1_54cd_498a_abe9_5a73cf8444f8" w:id="696"/>
            <w:bookmarkEnd w:id="695"/>
            <w:r>
              <w:rPr>
                <w:rFonts w:ascii="Times New Roman" w:hAnsi="Times New Roman" w:eastAsia="Times New Roman" w:cs="Times New Roman"/>
                <w:color w:val="000000"/>
              </w:rPr>
              <w:t>Loss from discontinued operations for the period attributable to equity holders of the Parent Company</w:t>
            </w:r>
          </w:p>
        </w:tc>
        <w:tc>
          <w:tcPr>
            <w:tcW w:w="116" w:type="pct"/>
            <w:tcBorders>
              <w:top w:val="nil"/>
              <w:left w:val="nil"/>
              <w:bottom w:val="nil"/>
              <w:right w:val="nil"/>
              <w:tl2br w:val="nil"/>
              <w:tr2bl w:val="nil"/>
            </w:tcBorders>
            <w:noWrap/>
            <w:vAlign w:val="bottom"/>
          </w:tcPr>
          <w:p w:rsidR="00A84C86" w:rsidP="00B50101" w:rsidRDefault="00A84C86" w14:paraId="42C06219"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64556B" w:rsidR="00A84C86" w:rsidP="00B50101" w:rsidRDefault="00A84C86" w14:paraId="69802907" w14:textId="77777777">
            <w:pPr>
              <w:keepNext/>
              <w:spacing w:after="1"/>
              <w:ind w:right="60"/>
              <w:jc w:val="right"/>
              <w:rPr>
                <w:color w:val="000000"/>
              </w:rPr>
            </w:pPr>
            <w:r w:rsidRPr="0064556B">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noWrap/>
            <w:vAlign w:val="bottom"/>
          </w:tcPr>
          <w:p w:rsidR="00A84C86" w:rsidP="00B50101" w:rsidRDefault="00A84C86" w14:paraId="74B2EA79"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64556B" w:rsidR="00A84C86" w:rsidP="00B50101" w:rsidRDefault="00A84C86" w14:paraId="0EDA2A9B" w14:textId="77777777">
            <w:pPr>
              <w:keepNext/>
              <w:spacing w:after="1"/>
              <w:jc w:val="right"/>
              <w:rPr>
                <w:color w:val="000000"/>
              </w:rPr>
            </w:pPr>
            <w:r w:rsidRPr="0064556B">
              <w:rPr>
                <w:rFonts w:ascii="Times New Roman" w:hAnsi="Times New Roman" w:eastAsia="Times New Roman" w:cs="Times New Roman"/>
                <w:color w:val="000000"/>
              </w:rPr>
              <w:t xml:space="preserve"> (1,511,817)</w:t>
            </w:r>
          </w:p>
        </w:tc>
      </w:tr>
      <w:tr w:rsidR="00CC3F68" w:rsidTr="00B50101" w14:paraId="3AD6A350" w14:textId="77777777">
        <w:trPr>
          <w:cantSplit/>
          <w:jc w:val="center"/>
        </w:trPr>
        <w:tc>
          <w:tcPr>
            <w:tcW w:w="3676" w:type="pct"/>
            <w:tcBorders>
              <w:top w:val="nil"/>
              <w:left w:val="nil"/>
              <w:bottom w:val="nil"/>
              <w:right w:val="nil"/>
              <w:tl2br w:val="nil"/>
              <w:tr2bl w:val="nil"/>
            </w:tcBorders>
            <w:shd w:val="clear" w:color="auto" w:fill="CCEEFF"/>
            <w:vAlign w:val="bottom"/>
          </w:tcPr>
          <w:p w:rsidR="00A84C86" w:rsidP="00B50101" w:rsidRDefault="00A84C86" w14:paraId="5F0EA888" w14:textId="77777777">
            <w:pPr>
              <w:keepNext/>
              <w:spacing w:after="1"/>
              <w:rPr>
                <w:color w:val="000000"/>
              </w:rPr>
            </w:pPr>
            <w:bookmarkStart w:name="_d86b1c7d_4406_4b7c_9c78_b2a0d70402c8" w:id="697"/>
            <w:bookmarkEnd w:id="696"/>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506453BB"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00A84C86" w:rsidP="00B50101" w:rsidRDefault="00A84C86" w14:paraId="33ECFD1C" w14:textId="77777777">
            <w:pPr>
              <w:keepNext/>
              <w:spacing w:after="1"/>
              <w:rPr>
                <w:color w:val="000000"/>
              </w:rPr>
            </w:pPr>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25B6DC49"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00A84C86" w:rsidP="00B50101" w:rsidRDefault="00A84C86" w14:paraId="732DB070" w14:textId="77777777">
            <w:pPr>
              <w:keepNext/>
              <w:spacing w:after="1"/>
              <w:rPr>
                <w:color w:val="000000"/>
              </w:rPr>
            </w:pPr>
          </w:p>
        </w:tc>
      </w:tr>
      <w:tr w:rsidR="00CC3F68" w:rsidTr="00B50101" w14:paraId="70866CEE" w14:textId="77777777">
        <w:trPr>
          <w:cantSplit/>
          <w:jc w:val="center"/>
        </w:trPr>
        <w:tc>
          <w:tcPr>
            <w:tcW w:w="3676" w:type="pct"/>
            <w:tcBorders>
              <w:top w:val="nil"/>
              <w:left w:val="nil"/>
              <w:bottom w:val="nil"/>
              <w:right w:val="nil"/>
              <w:tl2br w:val="nil"/>
              <w:tr2bl w:val="nil"/>
            </w:tcBorders>
            <w:vAlign w:val="bottom"/>
          </w:tcPr>
          <w:p w:rsidR="00A84C86" w:rsidP="00B50101" w:rsidRDefault="00A84C86" w14:paraId="5743F9D2" w14:textId="77777777">
            <w:pPr>
              <w:keepNext/>
              <w:spacing w:after="1"/>
              <w:ind w:left="144" w:hanging="144"/>
              <w:rPr>
                <w:color w:val="000000"/>
              </w:rPr>
            </w:pPr>
            <w:bookmarkStart w:name="_6916c081_301a_464e_a829_0ab5c7747b1f" w:id="698"/>
            <w:bookmarkEnd w:id="697"/>
            <w:r>
              <w:rPr>
                <w:rFonts w:ascii="Times New Roman" w:hAnsi="Times New Roman" w:eastAsia="Times New Roman" w:cs="Times New Roman"/>
                <w:color w:val="000000"/>
              </w:rPr>
              <w:t>Weighted average number of ordinary shares outstanding during the period</w:t>
            </w:r>
          </w:p>
        </w:tc>
        <w:tc>
          <w:tcPr>
            <w:tcW w:w="116" w:type="pct"/>
            <w:tcBorders>
              <w:top w:val="nil"/>
              <w:left w:val="nil"/>
              <w:bottom w:val="nil"/>
              <w:right w:val="nil"/>
              <w:tl2br w:val="nil"/>
              <w:tr2bl w:val="nil"/>
            </w:tcBorders>
            <w:noWrap/>
            <w:vAlign w:val="bottom"/>
          </w:tcPr>
          <w:p w:rsidR="00A84C86" w:rsidP="00B50101" w:rsidRDefault="00A84C86" w14:paraId="65D3CB3F"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64556B" w:rsidR="00A84C86" w:rsidP="00B50101" w:rsidRDefault="00A84C86" w14:paraId="0929278D" w14:textId="77777777">
            <w:pPr>
              <w:keepNext/>
              <w:spacing w:after="1"/>
              <w:ind w:right="60"/>
              <w:jc w:val="right"/>
              <w:rPr>
                <w:color w:val="000000"/>
              </w:rPr>
            </w:pPr>
            <w:r w:rsidRPr="0064556B">
              <w:rPr>
                <w:rFonts w:ascii="Times New Roman" w:hAnsi="Times New Roman" w:eastAsia="Times New Roman" w:cs="Times New Roman"/>
                <w:color w:val="000000"/>
              </w:rPr>
              <w:t xml:space="preserve"> 8,528,466</w:t>
            </w:r>
          </w:p>
        </w:tc>
        <w:tc>
          <w:tcPr>
            <w:tcW w:w="116" w:type="pct"/>
            <w:tcBorders>
              <w:top w:val="nil"/>
              <w:left w:val="nil"/>
              <w:bottom w:val="nil"/>
              <w:right w:val="nil"/>
              <w:tl2br w:val="nil"/>
              <w:tr2bl w:val="nil"/>
            </w:tcBorders>
            <w:noWrap/>
            <w:vAlign w:val="bottom"/>
          </w:tcPr>
          <w:p w:rsidR="00A84C86" w:rsidP="00B50101" w:rsidRDefault="00A84C86" w14:paraId="0ADF02C6"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64556B" w:rsidR="00A84C86" w:rsidP="00B50101" w:rsidRDefault="00A84C86" w14:paraId="287A2266" w14:textId="77777777">
            <w:pPr>
              <w:keepNext/>
              <w:spacing w:after="1"/>
              <w:ind w:right="60"/>
              <w:jc w:val="right"/>
              <w:rPr>
                <w:color w:val="000000"/>
              </w:rPr>
            </w:pPr>
            <w:r w:rsidRPr="0064556B">
              <w:rPr>
                <w:rFonts w:ascii="Times New Roman" w:hAnsi="Times New Roman" w:eastAsia="Times New Roman" w:cs="Times New Roman"/>
                <w:color w:val="000000"/>
              </w:rPr>
              <w:t xml:space="preserve"> 6,566,922</w:t>
            </w:r>
          </w:p>
        </w:tc>
      </w:tr>
      <w:tr w:rsidR="00CC3F68" w:rsidTr="00B50101" w14:paraId="6F119147" w14:textId="77777777">
        <w:trPr>
          <w:cantSplit/>
          <w:jc w:val="center"/>
        </w:trPr>
        <w:tc>
          <w:tcPr>
            <w:tcW w:w="3676" w:type="pct"/>
            <w:tcBorders>
              <w:top w:val="nil"/>
              <w:left w:val="nil"/>
              <w:bottom w:val="nil"/>
              <w:right w:val="nil"/>
              <w:tl2br w:val="nil"/>
              <w:tr2bl w:val="nil"/>
            </w:tcBorders>
            <w:shd w:val="clear" w:color="auto" w:fill="CCEEFF"/>
            <w:vAlign w:val="bottom"/>
          </w:tcPr>
          <w:p w:rsidR="00A84C86" w:rsidP="00B50101" w:rsidRDefault="00A84C86" w14:paraId="700DEA68" w14:textId="77777777">
            <w:pPr>
              <w:keepNext/>
              <w:spacing w:after="1"/>
              <w:rPr>
                <w:color w:val="000000"/>
              </w:rPr>
            </w:pPr>
            <w:bookmarkStart w:name="_0822223a_605e_4ad9_9c10_83628f177cca" w:id="699"/>
            <w:bookmarkEnd w:id="698"/>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60E69309"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00A84C86" w:rsidP="00B50101" w:rsidRDefault="00A84C86" w14:paraId="08A3B8D5" w14:textId="77777777">
            <w:pPr>
              <w:keepNext/>
              <w:spacing w:after="1"/>
              <w:rPr>
                <w:color w:val="000000"/>
              </w:rPr>
            </w:pPr>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0BF680D3"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00A84C86" w:rsidP="00B50101" w:rsidRDefault="00A84C86" w14:paraId="0AB8D009" w14:textId="77777777">
            <w:pPr>
              <w:keepNext/>
              <w:spacing w:after="1"/>
              <w:rPr>
                <w:color w:val="000000"/>
              </w:rPr>
            </w:pPr>
          </w:p>
        </w:tc>
      </w:tr>
      <w:tr w:rsidR="00CC3F68" w:rsidTr="00B50101" w14:paraId="6E5E6681" w14:textId="77777777">
        <w:trPr>
          <w:cantSplit/>
          <w:jc w:val="center"/>
        </w:trPr>
        <w:tc>
          <w:tcPr>
            <w:tcW w:w="3676" w:type="pct"/>
            <w:tcBorders>
              <w:top w:val="nil"/>
              <w:left w:val="nil"/>
              <w:bottom w:val="nil"/>
              <w:right w:val="nil"/>
              <w:tl2br w:val="nil"/>
              <w:tr2bl w:val="nil"/>
            </w:tcBorders>
            <w:vAlign w:val="bottom"/>
          </w:tcPr>
          <w:p w:rsidR="00A84C86" w:rsidP="00B50101" w:rsidRDefault="00A84C86" w14:paraId="0FFF50D9" w14:textId="77777777">
            <w:pPr>
              <w:keepNext/>
              <w:spacing w:after="1"/>
              <w:ind w:left="144" w:hanging="144"/>
              <w:rPr>
                <w:i/>
                <w:color w:val="000000"/>
              </w:rPr>
            </w:pPr>
            <w:bookmarkStart w:name="_f7044950_59d0_4fb7_a76e_f1920d360ce5" w:id="700"/>
            <w:bookmarkEnd w:id="699"/>
            <w:r>
              <w:rPr>
                <w:rFonts w:ascii="Times New Roman" w:hAnsi="Times New Roman" w:eastAsia="Times New Roman" w:cs="Times New Roman"/>
                <w:i/>
                <w:color w:val="000000"/>
              </w:rPr>
              <w:t>Profit/(loss) per share attributable to equity holders of the Parent Company from continuing operations – basic</w:t>
            </w:r>
          </w:p>
        </w:tc>
        <w:tc>
          <w:tcPr>
            <w:tcW w:w="116" w:type="pct"/>
            <w:tcBorders>
              <w:top w:val="nil"/>
              <w:left w:val="nil"/>
              <w:bottom w:val="nil"/>
              <w:right w:val="nil"/>
              <w:tl2br w:val="nil"/>
              <w:tr2bl w:val="nil"/>
            </w:tcBorders>
            <w:noWrap/>
            <w:vAlign w:val="bottom"/>
          </w:tcPr>
          <w:p w:rsidR="00A84C86" w:rsidP="00B50101" w:rsidRDefault="00A84C86" w14:paraId="50CD58A4" w14:textId="77777777">
            <w:pPr>
              <w:keepNext/>
              <w:spacing w:after="1"/>
              <w:rPr>
                <w:i/>
                <w:color w:val="000000"/>
              </w:rPr>
            </w:pPr>
            <w:r>
              <w:rPr>
                <w:rFonts w:ascii="Times New Roman" w:hAnsi="Times New Roman" w:eastAsia="Times New Roman" w:cs="Times New Roman"/>
                <w:i/>
                <w:color w:val="000000"/>
              </w:rPr>
              <w:t> </w:t>
            </w:r>
          </w:p>
        </w:tc>
        <w:tc>
          <w:tcPr>
            <w:tcW w:w="545" w:type="pct"/>
            <w:tcBorders>
              <w:top w:val="nil"/>
              <w:left w:val="nil"/>
              <w:bottom w:val="single" w:color="000000" w:sz="4" w:space="0"/>
              <w:right w:val="nil"/>
              <w:tl2br w:val="nil"/>
              <w:tr2bl w:val="nil"/>
            </w:tcBorders>
            <w:noWrap/>
            <w:vAlign w:val="bottom"/>
          </w:tcPr>
          <w:p w:rsidRPr="0064556B" w:rsidR="00A84C86" w:rsidP="00B50101" w:rsidRDefault="00A84C86" w14:paraId="70CE742D" w14:textId="77777777">
            <w:pPr>
              <w:keepNext/>
              <w:spacing w:after="1"/>
              <w:jc w:val="right"/>
              <w:rPr>
                <w:i/>
                <w:color w:val="000000"/>
              </w:rPr>
            </w:pPr>
            <w:r w:rsidRPr="0064556B">
              <w:rPr>
                <w:rFonts w:ascii="Times New Roman" w:hAnsi="Times New Roman" w:eastAsia="Times New Roman" w:cs="Times New Roman"/>
                <w:i/>
                <w:color w:val="000000"/>
              </w:rPr>
              <w:t xml:space="preserve"> (0.67)</w:t>
            </w:r>
          </w:p>
        </w:tc>
        <w:tc>
          <w:tcPr>
            <w:tcW w:w="116" w:type="pct"/>
            <w:tcBorders>
              <w:top w:val="nil"/>
              <w:left w:val="nil"/>
              <w:bottom w:val="nil"/>
              <w:right w:val="nil"/>
              <w:tl2br w:val="nil"/>
              <w:tr2bl w:val="nil"/>
            </w:tcBorders>
            <w:noWrap/>
            <w:vAlign w:val="bottom"/>
          </w:tcPr>
          <w:p w:rsidR="00A84C86" w:rsidP="00B50101" w:rsidRDefault="00A84C86" w14:paraId="3B4BD211"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64556B" w:rsidR="00A84C86" w:rsidP="00B50101" w:rsidRDefault="00A84C86" w14:paraId="66C6A96B" w14:textId="77777777">
            <w:pPr>
              <w:keepNext/>
              <w:spacing w:after="1"/>
              <w:ind w:right="60"/>
              <w:jc w:val="right"/>
              <w:rPr>
                <w:i/>
                <w:color w:val="000000"/>
              </w:rPr>
            </w:pPr>
            <w:r w:rsidRPr="0064556B">
              <w:rPr>
                <w:rFonts w:ascii="Times New Roman" w:hAnsi="Times New Roman" w:eastAsia="Times New Roman" w:cs="Times New Roman"/>
                <w:i/>
                <w:color w:val="000000"/>
              </w:rPr>
              <w:t xml:space="preserve"> 0.55</w:t>
            </w:r>
          </w:p>
        </w:tc>
      </w:tr>
      <w:tr w:rsidR="00CC3F68" w:rsidTr="00B50101" w14:paraId="77CB3FDE" w14:textId="77777777">
        <w:trPr>
          <w:cantSplit/>
          <w:jc w:val="center"/>
        </w:trPr>
        <w:tc>
          <w:tcPr>
            <w:tcW w:w="3676" w:type="pct"/>
            <w:tcBorders>
              <w:top w:val="nil"/>
              <w:left w:val="nil"/>
              <w:bottom w:val="nil"/>
              <w:right w:val="nil"/>
              <w:tl2br w:val="nil"/>
              <w:tr2bl w:val="nil"/>
            </w:tcBorders>
            <w:shd w:val="clear" w:color="auto" w:fill="CCEEFF"/>
            <w:vAlign w:val="bottom"/>
          </w:tcPr>
          <w:p w:rsidR="00A84C86" w:rsidP="00B50101" w:rsidRDefault="00A84C86" w14:paraId="368F4DA3" w14:textId="77777777">
            <w:pPr>
              <w:keepNext/>
              <w:spacing w:after="1"/>
              <w:rPr>
                <w:i/>
                <w:color w:val="000000"/>
              </w:rPr>
            </w:pPr>
            <w:bookmarkStart w:name="_214ae27f_9c25_4dca_a09f_b2919e45acfa" w:id="701"/>
            <w:bookmarkEnd w:id="700"/>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32A239E9"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00A84C86" w:rsidP="00B50101" w:rsidRDefault="00A84C86" w14:paraId="1494755E" w14:textId="77777777">
            <w:pPr>
              <w:keepNext/>
              <w:spacing w:after="1"/>
              <w:rPr>
                <w:color w:val="000000"/>
              </w:rPr>
            </w:pPr>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1E6742D6"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00A84C86" w:rsidP="00B50101" w:rsidRDefault="00A84C86" w14:paraId="7A7BBB3E" w14:textId="77777777">
            <w:pPr>
              <w:keepNext/>
              <w:spacing w:after="1"/>
              <w:rPr>
                <w:i/>
                <w:color w:val="000000"/>
              </w:rPr>
            </w:pPr>
          </w:p>
        </w:tc>
      </w:tr>
      <w:tr w:rsidR="00CC3F68" w:rsidTr="00B50101" w14:paraId="6EE17259" w14:textId="77777777">
        <w:trPr>
          <w:cantSplit/>
          <w:jc w:val="center"/>
        </w:trPr>
        <w:tc>
          <w:tcPr>
            <w:tcW w:w="3676" w:type="pct"/>
            <w:tcBorders>
              <w:top w:val="nil"/>
              <w:left w:val="nil"/>
              <w:bottom w:val="nil"/>
              <w:right w:val="nil"/>
              <w:tl2br w:val="nil"/>
              <w:tr2bl w:val="nil"/>
            </w:tcBorders>
            <w:vAlign w:val="bottom"/>
          </w:tcPr>
          <w:p w:rsidR="00A84C86" w:rsidP="00B50101" w:rsidRDefault="00A84C86" w14:paraId="4B5E1BB6" w14:textId="77777777">
            <w:pPr>
              <w:keepNext/>
              <w:spacing w:after="1"/>
              <w:ind w:left="144" w:hanging="144"/>
              <w:rPr>
                <w:i/>
                <w:color w:val="000000"/>
              </w:rPr>
            </w:pPr>
            <w:bookmarkStart w:name="_61ef50bb_c3d7_4ced_a258_3dadf267bec6" w:id="702"/>
            <w:bookmarkEnd w:id="701"/>
            <w:r>
              <w:rPr>
                <w:rFonts w:ascii="Times New Roman" w:hAnsi="Times New Roman" w:eastAsia="Times New Roman" w:cs="Times New Roman"/>
                <w:i/>
                <w:color w:val="000000"/>
              </w:rPr>
              <w:t>Profit/(loss) per share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attributable to equity holders of the Parent Company from</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continuing operations – diluted</w:t>
            </w:r>
          </w:p>
        </w:tc>
        <w:tc>
          <w:tcPr>
            <w:tcW w:w="116" w:type="pct"/>
            <w:tcBorders>
              <w:top w:val="nil"/>
              <w:left w:val="nil"/>
              <w:bottom w:val="nil"/>
              <w:right w:val="nil"/>
              <w:tl2br w:val="nil"/>
              <w:tr2bl w:val="nil"/>
            </w:tcBorders>
            <w:noWrap/>
            <w:vAlign w:val="bottom"/>
          </w:tcPr>
          <w:p w:rsidR="00A84C86" w:rsidP="00B50101" w:rsidRDefault="00A84C86" w14:paraId="7459FCE4" w14:textId="77777777">
            <w:pPr>
              <w:keepNext/>
              <w:spacing w:after="1"/>
              <w:rPr>
                <w:i/>
                <w:color w:val="000000"/>
              </w:rPr>
            </w:pPr>
            <w:r>
              <w:rPr>
                <w:rFonts w:ascii="Times New Roman" w:hAnsi="Times New Roman" w:eastAsia="Times New Roman" w:cs="Times New Roman"/>
                <w:i/>
                <w:color w:val="000000"/>
              </w:rPr>
              <w:t> </w:t>
            </w:r>
          </w:p>
        </w:tc>
        <w:tc>
          <w:tcPr>
            <w:tcW w:w="545" w:type="pct"/>
            <w:tcBorders>
              <w:top w:val="nil"/>
              <w:left w:val="nil"/>
              <w:bottom w:val="double" w:color="000000" w:sz="4" w:space="0"/>
              <w:right w:val="nil"/>
              <w:tl2br w:val="nil"/>
              <w:tr2bl w:val="nil"/>
            </w:tcBorders>
            <w:noWrap/>
            <w:vAlign w:val="bottom"/>
          </w:tcPr>
          <w:p w:rsidRPr="0064556B" w:rsidR="00A84C86" w:rsidP="00B50101" w:rsidRDefault="00A84C86" w14:paraId="3B47A69F" w14:textId="77777777">
            <w:pPr>
              <w:keepNext/>
              <w:spacing w:after="1"/>
              <w:jc w:val="right"/>
              <w:rPr>
                <w:i/>
                <w:color w:val="000000"/>
              </w:rPr>
            </w:pPr>
            <w:r w:rsidRPr="0064556B">
              <w:rPr>
                <w:rFonts w:ascii="Times New Roman" w:hAnsi="Times New Roman" w:eastAsia="Times New Roman" w:cs="Times New Roman"/>
                <w:i/>
                <w:color w:val="000000"/>
              </w:rPr>
              <w:t xml:space="preserve"> (0.67)</w:t>
            </w:r>
          </w:p>
        </w:tc>
        <w:tc>
          <w:tcPr>
            <w:tcW w:w="116" w:type="pct"/>
            <w:tcBorders>
              <w:top w:val="nil"/>
              <w:left w:val="nil"/>
              <w:bottom w:val="nil"/>
              <w:right w:val="nil"/>
              <w:tl2br w:val="nil"/>
              <w:tr2bl w:val="nil"/>
            </w:tcBorders>
            <w:noWrap/>
            <w:vAlign w:val="bottom"/>
          </w:tcPr>
          <w:p w:rsidR="00A84C86" w:rsidP="00B50101" w:rsidRDefault="00A84C86" w14:paraId="46CFFBE6" w14:textId="77777777">
            <w:pPr>
              <w:keepNext/>
              <w:spacing w:after="1"/>
              <w:rPr>
                <w:color w:val="000000"/>
              </w:rPr>
            </w:pPr>
            <w:r>
              <w:rPr>
                <w:rFonts w:ascii="Times New Roman" w:hAnsi="Times New Roman" w:eastAsia="Times New Roman" w:cs="Times New Roman"/>
                <w:color w:val="000000"/>
              </w:rPr>
              <w:t> </w:t>
            </w:r>
          </w:p>
        </w:tc>
        <w:tc>
          <w:tcPr>
            <w:tcW w:w="545" w:type="pct"/>
            <w:tcBorders>
              <w:top w:val="nil"/>
              <w:left w:val="nil"/>
              <w:bottom w:val="double" w:color="000000" w:sz="4" w:space="0"/>
              <w:right w:val="nil"/>
              <w:tl2br w:val="nil"/>
              <w:tr2bl w:val="nil"/>
            </w:tcBorders>
            <w:noWrap/>
            <w:vAlign w:val="bottom"/>
          </w:tcPr>
          <w:p w:rsidRPr="0064556B" w:rsidR="00A84C86" w:rsidP="00B50101" w:rsidRDefault="00A84C86" w14:paraId="33FF941A" w14:textId="77777777">
            <w:pPr>
              <w:keepNext/>
              <w:spacing w:after="1"/>
              <w:ind w:right="60"/>
              <w:jc w:val="right"/>
              <w:rPr>
                <w:i/>
                <w:color w:val="000000"/>
              </w:rPr>
            </w:pPr>
            <w:r w:rsidRPr="0064556B">
              <w:rPr>
                <w:rFonts w:ascii="Times New Roman" w:hAnsi="Times New Roman" w:eastAsia="Times New Roman" w:cs="Times New Roman"/>
                <w:i/>
                <w:color w:val="000000"/>
              </w:rPr>
              <w:t xml:space="preserve"> 0.44</w:t>
            </w:r>
          </w:p>
        </w:tc>
      </w:tr>
      <w:tr w:rsidR="00CC3F68" w:rsidTr="00B50101" w14:paraId="731F8777" w14:textId="77777777">
        <w:trPr>
          <w:cantSplit/>
          <w:jc w:val="center"/>
        </w:trPr>
        <w:tc>
          <w:tcPr>
            <w:tcW w:w="3676" w:type="pct"/>
            <w:tcBorders>
              <w:top w:val="nil"/>
              <w:left w:val="nil"/>
              <w:bottom w:val="nil"/>
              <w:right w:val="nil"/>
              <w:tl2br w:val="nil"/>
              <w:tr2bl w:val="nil"/>
            </w:tcBorders>
            <w:shd w:val="clear" w:color="auto" w:fill="CCEEFF"/>
            <w:vAlign w:val="bottom"/>
          </w:tcPr>
          <w:p w:rsidR="00A84C86" w:rsidP="00B50101" w:rsidRDefault="00A84C86" w14:paraId="59ECB66B" w14:textId="77777777">
            <w:pPr>
              <w:keepNext/>
              <w:spacing w:after="1"/>
              <w:rPr>
                <w:i/>
                <w:color w:val="000000"/>
              </w:rPr>
            </w:pPr>
            <w:bookmarkStart w:name="_89f64665_e2de_4576_b1e2_2583e7764fb4" w:id="703"/>
            <w:bookmarkEnd w:id="702"/>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691F0AE6" w14:textId="77777777">
            <w:pPr>
              <w:keepNext/>
              <w:spacing w:after="1"/>
              <w:rPr>
                <w:i/>
                <w:color w:val="000000"/>
              </w:rPr>
            </w:pPr>
          </w:p>
        </w:tc>
        <w:tc>
          <w:tcPr>
            <w:tcW w:w="545" w:type="pct"/>
            <w:tcBorders>
              <w:top w:val="nil"/>
              <w:left w:val="nil"/>
              <w:bottom w:val="nil"/>
              <w:right w:val="nil"/>
              <w:tl2br w:val="nil"/>
              <w:tr2bl w:val="nil"/>
            </w:tcBorders>
            <w:shd w:val="clear" w:color="auto" w:fill="CCEEFF"/>
            <w:noWrap/>
            <w:vAlign w:val="bottom"/>
          </w:tcPr>
          <w:p w:rsidR="00A84C86" w:rsidP="00B50101" w:rsidRDefault="00A84C86" w14:paraId="66F20633" w14:textId="77777777">
            <w:pPr>
              <w:keepNext/>
              <w:spacing w:after="1"/>
              <w:jc w:val="right"/>
              <w:rPr>
                <w:i/>
                <w:color w:val="000000"/>
              </w:rPr>
            </w:pPr>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6DE4BAE6"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00A84C86" w:rsidP="00B50101" w:rsidRDefault="00A84C86" w14:paraId="7AE30ABA" w14:textId="77777777">
            <w:pPr>
              <w:keepNext/>
              <w:spacing w:after="1"/>
              <w:jc w:val="right"/>
              <w:rPr>
                <w:i/>
                <w:color w:val="000000"/>
              </w:rPr>
            </w:pPr>
          </w:p>
        </w:tc>
      </w:tr>
      <w:tr w:rsidR="00CC3F68" w:rsidTr="00B50101" w14:paraId="1065BA99" w14:textId="77777777">
        <w:trPr>
          <w:cantSplit/>
          <w:jc w:val="center"/>
        </w:trPr>
        <w:tc>
          <w:tcPr>
            <w:tcW w:w="3676" w:type="pct"/>
            <w:tcBorders>
              <w:top w:val="nil"/>
              <w:left w:val="nil"/>
              <w:bottom w:val="nil"/>
              <w:right w:val="nil"/>
              <w:tl2br w:val="nil"/>
              <w:tr2bl w:val="nil"/>
            </w:tcBorders>
            <w:vAlign w:val="bottom"/>
          </w:tcPr>
          <w:p w:rsidR="00A84C86" w:rsidP="00B50101" w:rsidRDefault="00A84C86" w14:paraId="1B9CD0DA" w14:textId="77777777">
            <w:pPr>
              <w:keepNext/>
              <w:spacing w:after="1"/>
              <w:ind w:left="144" w:hanging="144"/>
              <w:rPr>
                <w:i/>
                <w:color w:val="000000"/>
              </w:rPr>
            </w:pPr>
            <w:bookmarkStart w:name="_6d5dce47_671a_4276_8a54_5556821bd9a0" w:id="704"/>
            <w:bookmarkEnd w:id="703"/>
            <w:r>
              <w:rPr>
                <w:rFonts w:ascii="Times New Roman" w:hAnsi="Times New Roman" w:eastAsia="Times New Roman" w:cs="Times New Roman"/>
                <w:i/>
                <w:color w:val="000000"/>
              </w:rPr>
              <w:t xml:space="preserve">Profit/(loss) per share attributable to equity holders of the Parent Company – basic </w:t>
            </w:r>
          </w:p>
        </w:tc>
        <w:tc>
          <w:tcPr>
            <w:tcW w:w="116" w:type="pct"/>
            <w:tcBorders>
              <w:top w:val="nil"/>
              <w:left w:val="nil"/>
              <w:bottom w:val="nil"/>
              <w:right w:val="nil"/>
              <w:tl2br w:val="nil"/>
              <w:tr2bl w:val="nil"/>
            </w:tcBorders>
            <w:noWrap/>
            <w:vAlign w:val="bottom"/>
          </w:tcPr>
          <w:p w:rsidR="00A84C86" w:rsidP="00B50101" w:rsidRDefault="00A84C86" w14:paraId="6A04EEF8" w14:textId="77777777">
            <w:pPr>
              <w:keepNext/>
              <w:spacing w:after="1"/>
              <w:rPr>
                <w:color w:val="000000"/>
              </w:rPr>
            </w:pPr>
          </w:p>
        </w:tc>
        <w:tc>
          <w:tcPr>
            <w:tcW w:w="545" w:type="pct"/>
            <w:tcBorders>
              <w:top w:val="nil"/>
              <w:left w:val="nil"/>
              <w:bottom w:val="single" w:color="000000" w:sz="4" w:space="0"/>
              <w:right w:val="nil"/>
              <w:tl2br w:val="nil"/>
              <w:tr2bl w:val="nil"/>
            </w:tcBorders>
            <w:noWrap/>
            <w:vAlign w:val="bottom"/>
          </w:tcPr>
          <w:p w:rsidRPr="0064556B" w:rsidR="00A84C86" w:rsidP="00B50101" w:rsidRDefault="00A84C86" w14:paraId="5A508DA3" w14:textId="77777777">
            <w:pPr>
              <w:keepNext/>
              <w:spacing w:after="1"/>
              <w:jc w:val="right"/>
              <w:rPr>
                <w:i/>
                <w:color w:val="000000"/>
              </w:rPr>
            </w:pPr>
            <w:r w:rsidRPr="0064556B">
              <w:rPr>
                <w:rFonts w:ascii="Times New Roman" w:hAnsi="Times New Roman" w:eastAsia="Times New Roman" w:cs="Times New Roman"/>
                <w:i/>
                <w:color w:val="000000"/>
              </w:rPr>
              <w:t xml:space="preserve"> (0.67)</w:t>
            </w:r>
          </w:p>
        </w:tc>
        <w:tc>
          <w:tcPr>
            <w:tcW w:w="116" w:type="pct"/>
            <w:tcBorders>
              <w:top w:val="nil"/>
              <w:left w:val="nil"/>
              <w:bottom w:val="nil"/>
              <w:right w:val="nil"/>
              <w:tl2br w:val="nil"/>
              <w:tr2bl w:val="nil"/>
            </w:tcBorders>
            <w:noWrap/>
            <w:vAlign w:val="bottom"/>
          </w:tcPr>
          <w:p w:rsidR="00A84C86" w:rsidP="00B50101" w:rsidRDefault="00A84C86" w14:paraId="5F56957B" w14:textId="77777777">
            <w:pPr>
              <w:keepNext/>
              <w:spacing w:after="1"/>
              <w:rPr>
                <w:color w:val="000000"/>
              </w:rPr>
            </w:pPr>
          </w:p>
        </w:tc>
        <w:tc>
          <w:tcPr>
            <w:tcW w:w="545" w:type="pct"/>
            <w:tcBorders>
              <w:top w:val="nil"/>
              <w:left w:val="nil"/>
              <w:bottom w:val="single" w:color="000000" w:sz="4" w:space="0"/>
              <w:right w:val="nil"/>
              <w:tl2br w:val="nil"/>
              <w:tr2bl w:val="nil"/>
            </w:tcBorders>
            <w:noWrap/>
            <w:vAlign w:val="bottom"/>
          </w:tcPr>
          <w:p w:rsidRPr="0064556B" w:rsidR="00A84C86" w:rsidP="00B50101" w:rsidRDefault="00A84C86" w14:paraId="17B185C6" w14:textId="77777777">
            <w:pPr>
              <w:keepNext/>
              <w:spacing w:after="1"/>
              <w:ind w:right="60"/>
              <w:jc w:val="right"/>
              <w:rPr>
                <w:i/>
                <w:color w:val="000000"/>
              </w:rPr>
            </w:pPr>
            <w:r w:rsidRPr="0064556B">
              <w:rPr>
                <w:rFonts w:ascii="Times New Roman" w:hAnsi="Times New Roman" w:eastAsia="Times New Roman" w:cs="Times New Roman"/>
                <w:i/>
                <w:color w:val="000000"/>
              </w:rPr>
              <w:t xml:space="preserve"> 0.32</w:t>
            </w:r>
          </w:p>
        </w:tc>
      </w:tr>
      <w:tr w:rsidR="00CC3F68" w:rsidTr="00B50101" w14:paraId="4E23D78F" w14:textId="77777777">
        <w:trPr>
          <w:cantSplit/>
          <w:jc w:val="center"/>
        </w:trPr>
        <w:tc>
          <w:tcPr>
            <w:tcW w:w="3676" w:type="pct"/>
            <w:tcBorders>
              <w:top w:val="nil"/>
              <w:left w:val="nil"/>
              <w:bottom w:val="nil"/>
              <w:right w:val="nil"/>
              <w:tl2br w:val="nil"/>
              <w:tr2bl w:val="nil"/>
            </w:tcBorders>
            <w:shd w:val="clear" w:color="auto" w:fill="CCEEFF"/>
            <w:vAlign w:val="bottom"/>
          </w:tcPr>
          <w:p w:rsidR="00A84C86" w:rsidP="00B50101" w:rsidRDefault="00A84C86" w14:paraId="29B445DE" w14:textId="77777777">
            <w:pPr>
              <w:keepNext/>
              <w:spacing w:after="1"/>
              <w:rPr>
                <w:i/>
                <w:color w:val="000000"/>
              </w:rPr>
            </w:pPr>
            <w:bookmarkStart w:name="_57bc650e_18f8_4967_b6ae_9d7e13abd6f2" w:id="705"/>
            <w:bookmarkEnd w:id="704"/>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03E917AA"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00A84C86" w:rsidP="00B50101" w:rsidRDefault="00A84C86" w14:paraId="203D8936" w14:textId="77777777">
            <w:pPr>
              <w:keepNext/>
              <w:spacing w:after="1"/>
              <w:rPr>
                <w:i/>
                <w:color w:val="000000"/>
              </w:rPr>
            </w:pPr>
          </w:p>
        </w:tc>
        <w:tc>
          <w:tcPr>
            <w:tcW w:w="116" w:type="pct"/>
            <w:tcBorders>
              <w:top w:val="nil"/>
              <w:left w:val="nil"/>
              <w:bottom w:val="nil"/>
              <w:right w:val="nil"/>
              <w:tl2br w:val="nil"/>
              <w:tr2bl w:val="nil"/>
            </w:tcBorders>
            <w:shd w:val="clear" w:color="auto" w:fill="CCEEFF"/>
            <w:noWrap/>
            <w:vAlign w:val="bottom"/>
          </w:tcPr>
          <w:p w:rsidR="00A84C86" w:rsidP="00B50101" w:rsidRDefault="00A84C86" w14:paraId="73C595C9" w14:textId="77777777">
            <w:pPr>
              <w:keepNext/>
              <w:spacing w:after="1"/>
              <w:rPr>
                <w:color w:val="000000"/>
              </w:rPr>
            </w:pPr>
          </w:p>
        </w:tc>
        <w:tc>
          <w:tcPr>
            <w:tcW w:w="545" w:type="pct"/>
            <w:tcBorders>
              <w:top w:val="nil"/>
              <w:left w:val="nil"/>
              <w:bottom w:val="nil"/>
              <w:right w:val="nil"/>
              <w:tl2br w:val="nil"/>
              <w:tr2bl w:val="nil"/>
            </w:tcBorders>
            <w:shd w:val="clear" w:color="auto" w:fill="CCEEFF"/>
            <w:noWrap/>
            <w:vAlign w:val="bottom"/>
          </w:tcPr>
          <w:p w:rsidR="00A84C86" w:rsidP="00B50101" w:rsidRDefault="00A84C86" w14:paraId="7E10308F" w14:textId="77777777">
            <w:pPr>
              <w:keepNext/>
              <w:spacing w:after="1"/>
              <w:jc w:val="right"/>
              <w:rPr>
                <w:i/>
                <w:color w:val="000000"/>
              </w:rPr>
            </w:pPr>
          </w:p>
        </w:tc>
      </w:tr>
      <w:tr w:rsidR="00CC3F68" w:rsidTr="00B50101" w14:paraId="695A9F5E" w14:textId="77777777">
        <w:trPr>
          <w:cantSplit/>
          <w:jc w:val="center"/>
        </w:trPr>
        <w:tc>
          <w:tcPr>
            <w:tcW w:w="3676" w:type="pct"/>
            <w:tcBorders>
              <w:top w:val="nil"/>
              <w:left w:val="nil"/>
              <w:bottom w:val="nil"/>
              <w:right w:val="nil"/>
              <w:tl2br w:val="nil"/>
              <w:tr2bl w:val="nil"/>
            </w:tcBorders>
            <w:vAlign w:val="bottom"/>
          </w:tcPr>
          <w:p w:rsidR="00A84C86" w:rsidP="00B50101" w:rsidRDefault="00A84C86" w14:paraId="50115B4B" w14:textId="77777777">
            <w:pPr>
              <w:keepNext/>
              <w:spacing w:after="1"/>
              <w:ind w:left="144" w:hanging="144"/>
              <w:rPr>
                <w:i/>
                <w:color w:val="000000"/>
              </w:rPr>
            </w:pPr>
            <w:bookmarkStart w:name="_d4b512e8_2eb5_4b33_8fec_1553669c9933" w:id="706"/>
            <w:bookmarkEnd w:id="705"/>
            <w:r>
              <w:rPr>
                <w:rFonts w:ascii="Times New Roman" w:hAnsi="Times New Roman" w:eastAsia="Times New Roman" w:cs="Times New Roman"/>
                <w:i/>
                <w:color w:val="000000"/>
              </w:rPr>
              <w:t xml:space="preserve">Profit/(loss) per share attributable to equity holders of the Parent Company – Diluted </w:t>
            </w:r>
          </w:p>
        </w:tc>
        <w:tc>
          <w:tcPr>
            <w:tcW w:w="116" w:type="pct"/>
            <w:tcBorders>
              <w:top w:val="nil"/>
              <w:left w:val="nil"/>
              <w:bottom w:val="nil"/>
              <w:right w:val="nil"/>
              <w:tl2br w:val="nil"/>
              <w:tr2bl w:val="nil"/>
            </w:tcBorders>
            <w:noWrap/>
            <w:vAlign w:val="bottom"/>
          </w:tcPr>
          <w:p w:rsidR="00A84C86" w:rsidP="00B50101" w:rsidRDefault="00A84C86" w14:paraId="44E83DFD" w14:textId="77777777">
            <w:pPr>
              <w:keepNext/>
              <w:spacing w:after="1"/>
              <w:rPr>
                <w:color w:val="000000"/>
              </w:rPr>
            </w:pPr>
          </w:p>
        </w:tc>
        <w:tc>
          <w:tcPr>
            <w:tcW w:w="545" w:type="pct"/>
            <w:tcBorders>
              <w:top w:val="nil"/>
              <w:left w:val="nil"/>
              <w:bottom w:val="double" w:color="000000" w:sz="4" w:space="0"/>
              <w:right w:val="nil"/>
              <w:tl2br w:val="nil"/>
              <w:tr2bl w:val="nil"/>
            </w:tcBorders>
            <w:noWrap/>
            <w:vAlign w:val="bottom"/>
          </w:tcPr>
          <w:p w:rsidRPr="0064556B" w:rsidR="00A84C86" w:rsidP="00B50101" w:rsidRDefault="00A84C86" w14:paraId="1C9EE269" w14:textId="77777777">
            <w:pPr>
              <w:keepNext/>
              <w:spacing w:after="1"/>
              <w:jc w:val="right"/>
              <w:rPr>
                <w:i/>
                <w:color w:val="000000"/>
              </w:rPr>
            </w:pPr>
            <w:r w:rsidRPr="0064556B">
              <w:rPr>
                <w:rFonts w:ascii="Times New Roman" w:hAnsi="Times New Roman" w:eastAsia="Times New Roman" w:cs="Times New Roman"/>
                <w:i/>
                <w:color w:val="000000"/>
              </w:rPr>
              <w:t xml:space="preserve"> (0.67)</w:t>
            </w:r>
          </w:p>
        </w:tc>
        <w:tc>
          <w:tcPr>
            <w:tcW w:w="116" w:type="pct"/>
            <w:tcBorders>
              <w:top w:val="nil"/>
              <w:left w:val="nil"/>
              <w:bottom w:val="nil"/>
              <w:right w:val="nil"/>
              <w:tl2br w:val="nil"/>
              <w:tr2bl w:val="nil"/>
            </w:tcBorders>
            <w:noWrap/>
            <w:vAlign w:val="bottom"/>
          </w:tcPr>
          <w:p w:rsidR="00A84C86" w:rsidP="00B50101" w:rsidRDefault="00A84C86" w14:paraId="1660A546" w14:textId="77777777">
            <w:pPr>
              <w:keepNext/>
              <w:spacing w:after="1"/>
              <w:rPr>
                <w:color w:val="000000"/>
              </w:rPr>
            </w:pPr>
          </w:p>
        </w:tc>
        <w:tc>
          <w:tcPr>
            <w:tcW w:w="545" w:type="pct"/>
            <w:tcBorders>
              <w:top w:val="nil"/>
              <w:left w:val="nil"/>
              <w:bottom w:val="double" w:color="000000" w:sz="4" w:space="0"/>
              <w:right w:val="nil"/>
              <w:tl2br w:val="nil"/>
              <w:tr2bl w:val="nil"/>
            </w:tcBorders>
            <w:noWrap/>
            <w:vAlign w:val="bottom"/>
          </w:tcPr>
          <w:p w:rsidRPr="0064556B" w:rsidR="00A84C86" w:rsidP="00B50101" w:rsidRDefault="00A84C86" w14:paraId="14B11AB7" w14:textId="77777777">
            <w:pPr>
              <w:keepNext/>
              <w:spacing w:after="1"/>
              <w:ind w:right="60"/>
              <w:jc w:val="right"/>
              <w:rPr>
                <w:i/>
                <w:color w:val="000000"/>
              </w:rPr>
            </w:pPr>
            <w:r w:rsidRPr="0064556B">
              <w:rPr>
                <w:rFonts w:ascii="Times New Roman" w:hAnsi="Times New Roman" w:eastAsia="Times New Roman" w:cs="Times New Roman"/>
                <w:i/>
                <w:color w:val="000000"/>
              </w:rPr>
              <w:t xml:space="preserve"> 0.25</w:t>
            </w:r>
          </w:p>
        </w:tc>
      </w:tr>
    </w:tbl>
    <w:p w:rsidRPr="00CC3F68" w:rsidR="00A84C86" w:rsidP="00CC3F68" w:rsidRDefault="00A615BF" w14:paraId="54A0BE87" w14:textId="77777777">
      <w:pPr>
        <w:pStyle w:val="BodyText"/>
        <w:spacing w:after="0"/>
        <w:rPr>
          <w:sz w:val="2"/>
        </w:rPr>
      </w:pPr>
    </w:p>
    <w:bookmarkEnd w:id="706"/>
    <w:bookmarkEnd w:id="689"/>
    <w:p w:rsidR="00E12897" w:rsidRDefault="00E12897" w14:paraId="35BA11AB" w14:textId="77777777">
      <w:pPr>
        <w:pStyle w:val="BodyText"/>
        <w:spacing w:after="0"/>
      </w:pPr>
    </w:p>
    <w:p w:rsidRPr="003A4D08" w:rsidR="00A84C86" w:rsidP="00DC563E" w:rsidRDefault="00A84C86" w14:paraId="3E4491AE" w14:textId="77777777">
      <w:pPr>
        <w:pStyle w:val="Heading2"/>
        <w:rPr>
          <w:rFonts w:eastAsia="Times New Roman"/>
          <w:lang w:val="en-GB"/>
        </w:rPr>
      </w:pPr>
      <w:r w:rsidRPr="003A4D08">
        <w:rPr>
          <w:rFonts w:eastAsia="Times New Roman"/>
          <w:lang w:val="en-GB"/>
        </w:rPr>
        <w:t>2</w:t>
      </w:r>
      <w:r>
        <w:rPr>
          <w:rFonts w:eastAsia="Times New Roman"/>
          <w:lang w:val="en-GB"/>
        </w:rPr>
        <w:t>0</w:t>
      </w:r>
      <w:r w:rsidRPr="003A4D08">
        <w:rPr>
          <w:rFonts w:eastAsia="Times New Roman"/>
          <w:lang w:val="en-GB"/>
        </w:rPr>
        <w:tab/>
        <w:t>Related party transactions and balances</w:t>
      </w:r>
    </w:p>
    <w:p w:rsidRPr="003A4D08" w:rsidR="00A84C86" w:rsidP="00DC563E" w:rsidRDefault="00A84C86" w14:paraId="6795A1C4" w14:textId="77777777">
      <w:pPr>
        <w:pStyle w:val="BodyText"/>
        <w:rPr>
          <w:rFonts w:eastAsia="Times New Roman"/>
          <w:lang w:val="en-GB"/>
        </w:rPr>
      </w:pPr>
      <w:r w:rsidRPr="003A4D08">
        <w:rPr>
          <w:rFonts w:eastAsia="Times New Roman"/>
          <w:lang w:val="en-GB"/>
        </w:rPr>
        <w:t>Parties are considered to be related if one party has the ability to control the other party or exercise significant influence over the other party in making financial and operating decisions. Related parties include associates, parent, subsidiaries, and key management personnel or their close family members. The terms and conditions of these transactions have been mutually agreed between the Group and the related parties. To determine significance, the Group considers various qualitative and quantitative factors including whether transactions with related parties are conducted in the ordinary course of business.</w:t>
      </w:r>
    </w:p>
    <w:p w:rsidRPr="003A4D08" w:rsidR="00A84C86" w:rsidP="00DC563E" w:rsidRDefault="00A84C86" w14:paraId="726BC912" w14:textId="77777777">
      <w:pPr>
        <w:pStyle w:val="Heading3"/>
        <w:rPr>
          <w:rFonts w:eastAsia="Times New Roman"/>
          <w:lang w:val="en-GB"/>
        </w:rPr>
      </w:pPr>
      <w:r w:rsidRPr="003A4D08">
        <w:rPr>
          <w:rFonts w:eastAsia="Times New Roman"/>
          <w:lang w:val="en-GB"/>
        </w:rPr>
        <w:t>Interest in subsidiaries</w:t>
      </w:r>
    </w:p>
    <w:p w:rsidRPr="003A4D08" w:rsidR="00A84C86" w:rsidP="00DC563E" w:rsidRDefault="00A84C86" w14:paraId="2C0DB4D2" w14:textId="77777777">
      <w:pPr>
        <w:pStyle w:val="BodyText"/>
        <w:spacing w:after="100"/>
        <w:rPr>
          <w:rFonts w:eastAsia="Times New Roman"/>
          <w:lang w:val="en-GB"/>
        </w:rPr>
      </w:pPr>
      <w:r w:rsidRPr="003A4D08">
        <w:rPr>
          <w:rFonts w:eastAsia="Times New Roman"/>
          <w:lang w:val="en-GB"/>
        </w:rPr>
        <w:t>The details of interests in the subsidiaries with whom the Group had entered into transactions or had agreements or arrangements in place during the period are disclosed in Note 1 of the condensed interim consolidated financial statements.</w:t>
      </w:r>
    </w:p>
    <w:p w:rsidRPr="003A4D08" w:rsidR="00A84C86" w:rsidP="00DC563E" w:rsidRDefault="00A84C86" w14:paraId="24DEAABE" w14:textId="77777777">
      <w:pPr>
        <w:rPr>
          <w:rFonts w:eastAsia="Times New Roman" w:asciiTheme="majorHAnsi" w:hAnsiTheme="majorHAnsi" w:cstheme="majorHAnsi"/>
          <w:i/>
          <w:sz w:val="10"/>
          <w:szCs w:val="10"/>
          <w:lang w:val="en-GB"/>
        </w:rPr>
      </w:pPr>
      <w:r w:rsidRPr="003A4D08">
        <w:rPr>
          <w:rFonts w:eastAsia="Times New Roman"/>
          <w:sz w:val="10"/>
          <w:szCs w:val="10"/>
          <w:lang w:val="en-GB"/>
        </w:rPr>
        <w:br w:type="page"/>
      </w:r>
    </w:p>
    <w:p w:rsidRPr="003A4D08" w:rsidR="00A84C86" w:rsidP="00DC563E" w:rsidRDefault="00A84C86" w14:paraId="0D48F552" w14:textId="77777777">
      <w:pPr>
        <w:pStyle w:val="Heading2"/>
        <w:rPr>
          <w:rFonts w:eastAsia="Times New Roman"/>
          <w:b w:val="0"/>
          <w:bCs/>
          <w:lang w:val="en-GB"/>
        </w:rPr>
      </w:pPr>
      <w:r w:rsidRPr="003A4D08">
        <w:rPr>
          <w:rFonts w:eastAsia="Times New Roman"/>
          <w:lang w:val="en-GB"/>
        </w:rPr>
        <w:t>2</w:t>
      </w:r>
      <w:r>
        <w:rPr>
          <w:rFonts w:eastAsia="Times New Roman"/>
          <w:lang w:val="en-GB"/>
        </w:rPr>
        <w:t>0</w:t>
      </w:r>
      <w:r w:rsidRPr="003A4D08">
        <w:rPr>
          <w:rFonts w:eastAsia="Times New Roman"/>
          <w:lang w:val="en-GB"/>
        </w:rPr>
        <w:tab/>
        <w:t>Related party transactions and balances</w:t>
      </w:r>
      <w:r w:rsidRPr="003A4D08">
        <w:rPr>
          <w:rFonts w:eastAsia="Times New Roman"/>
          <w:b w:val="0"/>
          <w:bCs/>
          <w:lang w:val="en-GB"/>
        </w:rPr>
        <w:t xml:space="preserve"> (continued)</w:t>
      </w:r>
    </w:p>
    <w:p w:rsidRPr="003A4D08" w:rsidR="00A84C86" w:rsidP="00DC563E" w:rsidRDefault="00A84C86" w14:paraId="42F80A67" w14:textId="77777777">
      <w:pPr>
        <w:pStyle w:val="Heading3"/>
        <w:rPr>
          <w:rFonts w:eastAsia="Times New Roman"/>
          <w:lang w:val="en-GB"/>
        </w:rPr>
      </w:pPr>
      <w:r w:rsidRPr="003A4D08">
        <w:rPr>
          <w:rFonts w:eastAsia="Times New Roman"/>
          <w:lang w:val="en-GB"/>
        </w:rPr>
        <w:t>Compensation of key management personnel</w:t>
      </w:r>
    </w:p>
    <w:p w:rsidRPr="003A4D08" w:rsidR="00A84C86" w:rsidP="00DC563E" w:rsidRDefault="00A84C86" w14:paraId="40B3F36D" w14:textId="77777777">
      <w:pPr>
        <w:pStyle w:val="BodyText"/>
        <w:keepNext/>
        <w:rPr>
          <w:rFonts w:eastAsia="Times New Roman"/>
          <w:lang w:val="en-GB"/>
        </w:rPr>
      </w:pPr>
      <w:r w:rsidRPr="003A4D08">
        <w:rPr>
          <w:rFonts w:eastAsia="Times New Roman"/>
          <w:lang w:val="en-GB"/>
        </w:rPr>
        <w:t>Key management personnel of the Group comprise the Parent Company’s directors and senior management of the Group.</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1"/>
        <w:gridCol w:w="1177"/>
        <w:gridCol w:w="251"/>
        <w:gridCol w:w="1179"/>
      </w:tblGrid>
      <w:tr w:rsidRPr="00862A21" w:rsidR="00DC563E" w:rsidTr="007B4CC8" w14:paraId="65AA7286" w14:textId="77777777">
        <w:trPr>
          <w:trHeight w:val="20" w:hRule="exact"/>
          <w:jc w:val="center"/>
        </w:trPr>
        <w:tc>
          <w:tcPr>
            <w:tcW w:w="3676" w:type="pct"/>
            <w:tcBorders>
              <w:top w:val="nil"/>
              <w:left w:val="nil"/>
              <w:bottom w:val="nil"/>
              <w:right w:val="nil"/>
            </w:tcBorders>
            <w:vAlign w:val="bottom"/>
          </w:tcPr>
          <w:p w:rsidRPr="00862A21" w:rsidR="00A84C86" w:rsidP="007B4CC8" w:rsidRDefault="00A84C86" w14:paraId="528E668D" w14:textId="77777777">
            <w:pPr>
              <w:keepNext/>
              <w:rPr>
                <w:sz w:val="2"/>
              </w:rPr>
            </w:pPr>
            <w:bookmarkStart w:name="_98afd229_c298_4f13_ae8c_c921d5c25174" w:id="707"/>
            <w:bookmarkStart w:name="_2fc95483_cd25_4863_8f89_7fdbabc1aa29" w:colFirst="0" w:colLast="0" w:id="708"/>
            <w:bookmarkStart w:name="_398b3bd8_58a0_4430_a64c_0c30d57b33c3" w:colFirst="1" w:colLast="1" w:id="709"/>
            <w:bookmarkStart w:name="_f638b22d_d352_4795_a69e_0c6c42bfa99b" w:colFirst="2" w:colLast="2" w:id="710"/>
            <w:bookmarkStart w:name="_cf14b68b_5ca7_4b7b_9a7f_4593a6e2df91" w:colFirst="3" w:colLast="3" w:id="711"/>
            <w:bookmarkStart w:name="_f9db408e_eb16_443f_b2cd_4e256a7c8a92" w:colFirst="4" w:colLast="4" w:id="712"/>
            <w:bookmarkStart w:name="_da2fc1d1_c564_425b_94b4_7008d7d1992c" w:id="713"/>
            <w:bookmarkEnd w:id="707"/>
          </w:p>
        </w:tc>
        <w:tc>
          <w:tcPr>
            <w:tcW w:w="116" w:type="pct"/>
            <w:tcBorders>
              <w:top w:val="nil"/>
              <w:left w:val="nil"/>
              <w:bottom w:val="nil"/>
              <w:right w:val="nil"/>
            </w:tcBorders>
            <w:noWrap/>
            <w:vAlign w:val="bottom"/>
          </w:tcPr>
          <w:p w:rsidRPr="00862A21" w:rsidR="00A84C86" w:rsidP="007B4CC8" w:rsidRDefault="00A84C86" w14:paraId="3C0113C7" w14:textId="77777777">
            <w:pPr>
              <w:keepNext/>
              <w:rPr>
                <w:sz w:val="2"/>
              </w:rPr>
            </w:pPr>
          </w:p>
        </w:tc>
        <w:tc>
          <w:tcPr>
            <w:tcW w:w="545" w:type="pct"/>
            <w:tcBorders>
              <w:top w:val="nil"/>
              <w:left w:val="nil"/>
              <w:bottom w:val="nil"/>
              <w:right w:val="nil"/>
            </w:tcBorders>
            <w:noWrap/>
            <w:vAlign w:val="bottom"/>
          </w:tcPr>
          <w:p w:rsidRPr="00862A21" w:rsidR="00A84C86" w:rsidP="007B4CC8" w:rsidRDefault="00A84C86" w14:paraId="106089FE" w14:textId="77777777">
            <w:pPr>
              <w:keepNext/>
              <w:rPr>
                <w:sz w:val="2"/>
              </w:rPr>
            </w:pPr>
          </w:p>
        </w:tc>
        <w:tc>
          <w:tcPr>
            <w:tcW w:w="116" w:type="pct"/>
            <w:tcBorders>
              <w:top w:val="nil"/>
              <w:left w:val="nil"/>
              <w:bottom w:val="nil"/>
              <w:right w:val="nil"/>
            </w:tcBorders>
            <w:noWrap/>
            <w:vAlign w:val="bottom"/>
          </w:tcPr>
          <w:p w:rsidRPr="00862A21" w:rsidR="00A84C86" w:rsidP="007B4CC8" w:rsidRDefault="00A84C86" w14:paraId="629AA0CD" w14:textId="77777777">
            <w:pPr>
              <w:keepNext/>
              <w:rPr>
                <w:sz w:val="2"/>
              </w:rPr>
            </w:pPr>
          </w:p>
        </w:tc>
        <w:tc>
          <w:tcPr>
            <w:tcW w:w="545" w:type="pct"/>
            <w:tcBorders>
              <w:top w:val="nil"/>
              <w:left w:val="nil"/>
              <w:bottom w:val="nil"/>
              <w:right w:val="nil"/>
            </w:tcBorders>
            <w:noWrap/>
            <w:vAlign w:val="bottom"/>
          </w:tcPr>
          <w:p w:rsidRPr="00862A21" w:rsidR="00A84C86" w:rsidP="007B4CC8" w:rsidRDefault="00A84C86" w14:paraId="6117B5E8" w14:textId="77777777">
            <w:pPr>
              <w:keepNext/>
              <w:rPr>
                <w:sz w:val="2"/>
              </w:rPr>
            </w:pPr>
          </w:p>
        </w:tc>
      </w:tr>
      <w:tr w:rsidRPr="00862A21" w:rsidR="00DC563E" w:rsidTr="007B4CC8" w14:paraId="3CCB5494" w14:textId="77777777">
        <w:trPr>
          <w:jc w:val="center"/>
        </w:trPr>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56F87870" w14:textId="77777777">
            <w:pPr>
              <w:keepNext/>
              <w:rPr>
                <w:color w:val="000000"/>
                <w:sz w:val="16"/>
              </w:rPr>
            </w:pPr>
            <w:bookmarkStart w:name="_b453aac0_8906_4a7b_8fb5_f55a747d7d68" w:id="714"/>
            <w:bookmarkEnd w:id="708"/>
            <w:bookmarkEnd w:id="709"/>
            <w:bookmarkEnd w:id="710"/>
            <w:bookmarkEnd w:id="711"/>
            <w:bookmarkEnd w:id="712"/>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153140E6" w14:textId="77777777">
            <w:pPr>
              <w:keepNext/>
              <w:rPr>
                <w:color w:val="000000"/>
                <w:sz w:val="16"/>
              </w:rPr>
            </w:pPr>
          </w:p>
        </w:tc>
        <w:tc>
          <w:tcPr>
            <w:tcW w:w="1207" w:type="pct"/>
            <w:gridSpan w:val="3"/>
            <w:tcBorders>
              <w:top w:val="nil"/>
              <w:left w:val="nil"/>
              <w:bottom w:val="nil"/>
              <w:right w:val="nil"/>
              <w:tl2br w:val="nil"/>
              <w:tr2bl w:val="nil"/>
            </w:tcBorders>
            <w:shd w:val="clear" w:color="auto" w:fill="auto"/>
            <w:noWrap/>
            <w:vAlign w:val="bottom"/>
          </w:tcPr>
          <w:p w:rsidRPr="00862A21" w:rsidR="00A84C86" w:rsidP="007B4CC8" w:rsidRDefault="00A84C86" w14:paraId="1D9373B9" w14:textId="77777777">
            <w:pPr>
              <w:keepNext/>
              <w:jc w:val="center"/>
              <w:rPr>
                <w:b/>
                <w:color w:val="000000"/>
                <w:sz w:val="16"/>
              </w:rPr>
            </w:pPr>
            <w:r w:rsidRPr="00862A21">
              <w:rPr>
                <w:rFonts w:ascii="Times New Roman" w:hAnsi="Times New Roman" w:eastAsia="Times New Roman" w:cs="Times New Roman"/>
                <w:b/>
                <w:color w:val="000000"/>
                <w:sz w:val="16"/>
              </w:rPr>
              <w:t>(Unaudited) For the six-month </w:t>
            </w:r>
          </w:p>
        </w:tc>
      </w:tr>
      <w:tr w:rsidRPr="00862A21" w:rsidR="00DC563E" w:rsidTr="007B4CC8" w14:paraId="17363C90" w14:textId="77777777">
        <w:trPr>
          <w:jc w:val="center"/>
        </w:trPr>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5F787978" w14:textId="77777777">
            <w:pPr>
              <w:keepNext/>
              <w:rPr>
                <w:color w:val="000000"/>
                <w:sz w:val="16"/>
              </w:rPr>
            </w:pPr>
            <w:bookmarkStart w:name="_f5d703ba_87c3_4103_869f_811f6bd6490c" w:id="715"/>
            <w:bookmarkEnd w:id="714"/>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2BD8EA47" w14:textId="77777777">
            <w:pPr>
              <w:keepNext/>
              <w:rPr>
                <w:color w:val="000000"/>
                <w:sz w:val="16"/>
              </w:rPr>
            </w:pPr>
          </w:p>
        </w:tc>
        <w:tc>
          <w:tcPr>
            <w:tcW w:w="1207" w:type="pct"/>
            <w:gridSpan w:val="3"/>
            <w:tcBorders>
              <w:top w:val="nil"/>
              <w:left w:val="nil"/>
              <w:bottom w:val="single" w:color="000000" w:sz="4" w:space="0"/>
              <w:right w:val="nil"/>
              <w:tl2br w:val="nil"/>
              <w:tr2bl w:val="nil"/>
            </w:tcBorders>
            <w:shd w:val="clear" w:color="auto" w:fill="auto"/>
            <w:noWrap/>
            <w:vAlign w:val="bottom"/>
          </w:tcPr>
          <w:p w:rsidRPr="00862A21" w:rsidR="00A84C86" w:rsidP="007B4CC8" w:rsidRDefault="00A84C86" w14:paraId="3BA07F08" w14:textId="77777777">
            <w:pPr>
              <w:keepNext/>
              <w:jc w:val="center"/>
              <w:rPr>
                <w:b/>
                <w:color w:val="000000"/>
                <w:sz w:val="16"/>
              </w:rPr>
            </w:pPr>
            <w:r w:rsidRPr="00862A21">
              <w:rPr>
                <w:rFonts w:ascii="Times New Roman" w:hAnsi="Times New Roman" w:eastAsia="Times New Roman" w:cs="Times New Roman"/>
                <w:b/>
                <w:color w:val="000000"/>
                <w:sz w:val="16"/>
              </w:rPr>
              <w:t>period ended 30 June</w:t>
            </w:r>
          </w:p>
        </w:tc>
      </w:tr>
      <w:tr w:rsidRPr="00862A21" w:rsidR="00DC563E" w:rsidTr="007B4CC8" w14:paraId="30003C50" w14:textId="77777777">
        <w:trPr>
          <w:jc w:val="center"/>
        </w:trPr>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16BE0DF2" w14:textId="77777777">
            <w:pPr>
              <w:keepNext/>
              <w:rPr>
                <w:color w:val="000000"/>
                <w:sz w:val="16"/>
              </w:rPr>
            </w:pPr>
            <w:bookmarkStart w:name="_13ad0ff0_23fe_43db_9a82_1119e5755d7f" w:id="716"/>
            <w:bookmarkEnd w:id="715"/>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1429C825" w14:textId="77777777">
            <w:pPr>
              <w:keepNext/>
              <w:rPr>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862A21" w:rsidR="00A84C86" w:rsidP="007B4CC8" w:rsidRDefault="00A84C86" w14:paraId="21EFF501" w14:textId="77777777">
            <w:pPr>
              <w:keepNext/>
              <w:jc w:val="center"/>
              <w:rPr>
                <w:b/>
                <w:color w:val="000000"/>
                <w:sz w:val="16"/>
              </w:rPr>
            </w:pPr>
            <w:r w:rsidRPr="00862A21">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0D96FEBC" w14:textId="77777777">
            <w:pPr>
              <w:keepNext/>
              <w:rPr>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862A21" w:rsidR="00A84C86" w:rsidP="007B4CC8" w:rsidRDefault="00A84C86" w14:paraId="74B71DD4" w14:textId="77777777">
            <w:pPr>
              <w:keepNext/>
              <w:jc w:val="center"/>
              <w:rPr>
                <w:b/>
                <w:color w:val="000000"/>
                <w:sz w:val="16"/>
              </w:rPr>
            </w:pPr>
            <w:r w:rsidRPr="00862A21">
              <w:rPr>
                <w:rFonts w:ascii="Times New Roman" w:hAnsi="Times New Roman" w:eastAsia="Times New Roman" w:cs="Times New Roman"/>
                <w:b/>
                <w:color w:val="000000"/>
                <w:sz w:val="16"/>
              </w:rPr>
              <w:t>2023</w:t>
            </w:r>
          </w:p>
        </w:tc>
      </w:tr>
      <w:tr w:rsidRPr="00862A21" w:rsidR="00DC563E" w:rsidTr="007B4CC8" w14:paraId="7620C6CC" w14:textId="77777777">
        <w:trPr>
          <w:jc w:val="center"/>
        </w:trPr>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14168AED" w14:textId="77777777">
            <w:pPr>
              <w:keepNext/>
              <w:rPr>
                <w:color w:val="000000"/>
                <w:sz w:val="16"/>
              </w:rPr>
            </w:pPr>
            <w:bookmarkStart w:name="_644f420a_d783_43c6_a78e_60a9565bb1b2" w:id="717"/>
            <w:bookmarkEnd w:id="716"/>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3FDC72F9" w14:textId="77777777">
            <w:pPr>
              <w:keepNext/>
              <w:rPr>
                <w:color w:val="000000"/>
                <w:sz w:val="16"/>
              </w:rPr>
            </w:pPr>
            <w:r w:rsidRPr="00862A21">
              <w:rPr>
                <w:rFonts w:ascii="Times New Roman" w:hAnsi="Times New Roman" w:eastAsia="Times New Roman" w:cs="Times New Roman"/>
                <w:color w:val="000000"/>
                <w:sz w:val="16"/>
              </w:rPr>
              <w:t>    </w:t>
            </w:r>
          </w:p>
        </w:tc>
        <w:tc>
          <w:tcPr>
            <w:tcW w:w="545" w:type="pct"/>
            <w:tcBorders>
              <w:top w:val="nil"/>
              <w:left w:val="nil"/>
              <w:bottom w:val="nil"/>
              <w:right w:val="nil"/>
              <w:tl2br w:val="nil"/>
              <w:tr2bl w:val="nil"/>
            </w:tcBorders>
            <w:shd w:val="clear" w:color="auto" w:fill="auto"/>
            <w:noWrap/>
            <w:vAlign w:val="bottom"/>
          </w:tcPr>
          <w:p w:rsidRPr="00862A21" w:rsidR="00A84C86" w:rsidP="007B4CC8" w:rsidRDefault="00A84C86" w14:paraId="0733A23D" w14:textId="77777777">
            <w:pPr>
              <w:keepNext/>
              <w:jc w:val="center"/>
              <w:rPr>
                <w:b/>
                <w:color w:val="000000"/>
                <w:sz w:val="16"/>
              </w:rPr>
            </w:pPr>
            <w:r w:rsidRPr="00862A21">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62E3A13A" w14:textId="77777777">
            <w:pPr>
              <w:keepNext/>
              <w:rPr>
                <w:color w:val="000000"/>
                <w:sz w:val="16"/>
              </w:rPr>
            </w:pPr>
            <w:r w:rsidRPr="00862A21">
              <w:rPr>
                <w:rFonts w:ascii="Times New Roman" w:hAnsi="Times New Roman" w:eastAsia="Times New Roman" w:cs="Times New Roman"/>
                <w:color w:val="000000"/>
                <w:sz w:val="16"/>
              </w:rPr>
              <w:t>    </w:t>
            </w:r>
          </w:p>
        </w:tc>
        <w:tc>
          <w:tcPr>
            <w:tcW w:w="545" w:type="pct"/>
            <w:tcBorders>
              <w:top w:val="nil"/>
              <w:left w:val="nil"/>
              <w:bottom w:val="nil"/>
              <w:right w:val="nil"/>
              <w:tl2br w:val="nil"/>
              <w:tr2bl w:val="nil"/>
            </w:tcBorders>
            <w:shd w:val="clear" w:color="auto" w:fill="auto"/>
            <w:noWrap/>
            <w:vAlign w:val="bottom"/>
          </w:tcPr>
          <w:p w:rsidRPr="00862A21" w:rsidR="00A84C86" w:rsidP="007B4CC8" w:rsidRDefault="00A84C86" w14:paraId="51AD0835" w14:textId="77777777">
            <w:pPr>
              <w:keepNext/>
              <w:jc w:val="center"/>
              <w:rPr>
                <w:b/>
                <w:color w:val="000000"/>
                <w:sz w:val="16"/>
              </w:rPr>
            </w:pPr>
            <w:r w:rsidRPr="00862A21">
              <w:rPr>
                <w:rFonts w:ascii="Times New Roman" w:hAnsi="Times New Roman" w:eastAsia="Times New Roman" w:cs="Times New Roman"/>
                <w:b/>
                <w:color w:val="000000"/>
                <w:sz w:val="16"/>
              </w:rPr>
              <w:t>USD</w:t>
            </w:r>
          </w:p>
        </w:tc>
      </w:tr>
      <w:tr w:rsidRPr="00862A21" w:rsidR="00DC563E" w:rsidTr="007B4CC8" w14:paraId="6AF24594" w14:textId="77777777">
        <w:trPr>
          <w:jc w:val="center"/>
        </w:trPr>
        <w:tc>
          <w:tcPr>
            <w:tcW w:w="3676" w:type="pct"/>
            <w:tcBorders>
              <w:top w:val="nil"/>
              <w:left w:val="nil"/>
              <w:bottom w:val="nil"/>
              <w:right w:val="nil"/>
              <w:tl2br w:val="nil"/>
              <w:tr2bl w:val="nil"/>
            </w:tcBorders>
            <w:shd w:val="clear" w:color="auto" w:fill="CCEEFF"/>
            <w:vAlign w:val="bottom"/>
          </w:tcPr>
          <w:p w:rsidRPr="00862A21" w:rsidR="00A84C86" w:rsidP="007B4CC8" w:rsidRDefault="00A84C86" w14:paraId="62776F60" w14:textId="77777777">
            <w:pPr>
              <w:keepNext/>
              <w:rPr>
                <w:color w:val="000000"/>
              </w:rPr>
            </w:pPr>
            <w:bookmarkStart w:name="_e0310b71_1227_455a_a153_ca440f91ca7c" w:id="718"/>
            <w:bookmarkEnd w:id="717"/>
            <w:r w:rsidRPr="00862A21">
              <w:rPr>
                <w:rFonts w:ascii="Times New Roman" w:hAnsi="Times New Roman" w:eastAsia="Times New Roman" w:cs="Times New Roman"/>
                <w:color w:val="000000"/>
              </w:rPr>
              <w:t>Compensation and short-term employee benefits</w:t>
            </w:r>
          </w:p>
        </w:tc>
        <w:tc>
          <w:tcPr>
            <w:tcW w:w="116" w:type="pct"/>
            <w:tcBorders>
              <w:top w:val="nil"/>
              <w:left w:val="nil"/>
              <w:bottom w:val="nil"/>
              <w:right w:val="nil"/>
              <w:tl2br w:val="nil"/>
              <w:tr2bl w:val="nil"/>
            </w:tcBorders>
            <w:shd w:val="clear" w:color="auto" w:fill="CCEEFF"/>
            <w:noWrap/>
            <w:vAlign w:val="bottom"/>
          </w:tcPr>
          <w:p w:rsidRPr="00862A21" w:rsidR="00A84C86" w:rsidP="007B4CC8" w:rsidRDefault="00A84C86" w14:paraId="1AF8AC0A" w14:textId="77777777">
            <w:pPr>
              <w:keepNext/>
              <w:rPr>
                <w:color w:val="000000"/>
              </w:rPr>
            </w:pPr>
            <w:r w:rsidRPr="00862A21">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BF0A35" w:rsidR="00A84C86" w:rsidP="007B4CC8" w:rsidRDefault="00A84C86" w14:paraId="50ECC044" w14:textId="77777777">
            <w:pPr>
              <w:keepNext/>
              <w:ind w:right="60"/>
              <w:jc w:val="right"/>
              <w:rPr>
                <w:color w:val="000000"/>
              </w:rPr>
            </w:pPr>
            <w:r w:rsidRPr="00BF0A35">
              <w:rPr>
                <w:rFonts w:ascii="Times New Roman" w:hAnsi="Times New Roman" w:eastAsia="Times New Roman" w:cs="Times New Roman"/>
                <w:color w:val="000000"/>
              </w:rPr>
              <w:t xml:space="preserve"> 2,196,693</w:t>
            </w:r>
          </w:p>
        </w:tc>
        <w:tc>
          <w:tcPr>
            <w:tcW w:w="116" w:type="pct"/>
            <w:tcBorders>
              <w:top w:val="nil"/>
              <w:left w:val="nil"/>
              <w:bottom w:val="nil"/>
              <w:right w:val="nil"/>
              <w:tl2br w:val="nil"/>
              <w:tr2bl w:val="nil"/>
            </w:tcBorders>
            <w:shd w:val="clear" w:color="auto" w:fill="CCEEFF"/>
            <w:noWrap/>
            <w:vAlign w:val="bottom"/>
          </w:tcPr>
          <w:p w:rsidRPr="00862A21" w:rsidR="00A84C86" w:rsidP="007B4CC8" w:rsidRDefault="00A84C86" w14:paraId="2598D93B" w14:textId="77777777">
            <w:pPr>
              <w:keepNext/>
              <w:rPr>
                <w:color w:val="000000"/>
              </w:rPr>
            </w:pPr>
            <w:r w:rsidRPr="00862A21">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BF0A35" w:rsidR="00A84C86" w:rsidP="007B4CC8" w:rsidRDefault="00A84C86" w14:paraId="73D26ED1" w14:textId="77777777">
            <w:pPr>
              <w:keepNext/>
              <w:ind w:right="60"/>
              <w:jc w:val="right"/>
              <w:rPr>
                <w:color w:val="000000"/>
              </w:rPr>
            </w:pPr>
            <w:r w:rsidRPr="00BF0A35">
              <w:rPr>
                <w:rFonts w:ascii="Times New Roman" w:hAnsi="Times New Roman" w:eastAsia="Times New Roman" w:cs="Times New Roman"/>
                <w:color w:val="000000"/>
              </w:rPr>
              <w:t xml:space="preserve"> 344,355</w:t>
            </w:r>
          </w:p>
        </w:tc>
      </w:tr>
      <w:tr w:rsidRPr="00862A21" w:rsidR="00DC563E" w:rsidTr="007B4CC8" w14:paraId="25143296" w14:textId="77777777">
        <w:trPr>
          <w:jc w:val="center"/>
        </w:trPr>
        <w:tc>
          <w:tcPr>
            <w:tcW w:w="3676" w:type="pct"/>
            <w:tcBorders>
              <w:top w:val="nil"/>
              <w:left w:val="nil"/>
              <w:bottom w:val="nil"/>
              <w:right w:val="nil"/>
              <w:tl2br w:val="nil"/>
              <w:tr2bl w:val="nil"/>
            </w:tcBorders>
            <w:vAlign w:val="bottom"/>
          </w:tcPr>
          <w:p w:rsidRPr="00862A21" w:rsidR="00A84C86" w:rsidP="007B4CC8" w:rsidRDefault="00A84C86" w14:paraId="6B643021" w14:textId="77777777">
            <w:pPr>
              <w:keepNext/>
              <w:rPr>
                <w:b/>
                <w:color w:val="000000"/>
              </w:rPr>
            </w:pPr>
            <w:bookmarkStart w:name="_d17e1e3a_8df2_41d5_8ab9_64a30973352b" w:id="719"/>
            <w:bookmarkEnd w:id="718"/>
          </w:p>
        </w:tc>
        <w:tc>
          <w:tcPr>
            <w:tcW w:w="116" w:type="pct"/>
            <w:tcBorders>
              <w:top w:val="nil"/>
              <w:left w:val="nil"/>
              <w:bottom w:val="nil"/>
              <w:right w:val="nil"/>
              <w:tl2br w:val="nil"/>
              <w:tr2bl w:val="nil"/>
            </w:tcBorders>
            <w:noWrap/>
            <w:vAlign w:val="bottom"/>
          </w:tcPr>
          <w:p w:rsidRPr="00862A21" w:rsidR="00A84C86" w:rsidP="007B4CC8" w:rsidRDefault="00A84C86" w14:paraId="7D975B72" w14:textId="77777777">
            <w:pPr>
              <w:keepNext/>
              <w:rPr>
                <w:b/>
                <w:color w:val="000000"/>
              </w:rPr>
            </w:pPr>
            <w:r w:rsidRPr="00862A21">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noWrap/>
            <w:vAlign w:val="bottom"/>
          </w:tcPr>
          <w:p w:rsidRPr="00BF0A35" w:rsidR="00A84C86" w:rsidP="007B4CC8" w:rsidRDefault="00A84C86" w14:paraId="329C0F30" w14:textId="77777777">
            <w:pPr>
              <w:keepNext/>
              <w:ind w:right="60"/>
              <w:jc w:val="right"/>
              <w:rPr>
                <w:b/>
                <w:color w:val="000000"/>
              </w:rPr>
            </w:pPr>
            <w:r w:rsidRPr="00BF0A35">
              <w:rPr>
                <w:rFonts w:ascii="Times New Roman" w:hAnsi="Times New Roman" w:eastAsia="Times New Roman" w:cs="Times New Roman"/>
                <w:b/>
                <w:color w:val="000000"/>
              </w:rPr>
              <w:t xml:space="preserve"> 2,196,693</w:t>
            </w:r>
          </w:p>
        </w:tc>
        <w:tc>
          <w:tcPr>
            <w:tcW w:w="116" w:type="pct"/>
            <w:tcBorders>
              <w:top w:val="nil"/>
              <w:left w:val="nil"/>
              <w:bottom w:val="nil"/>
              <w:right w:val="nil"/>
              <w:tl2br w:val="nil"/>
              <w:tr2bl w:val="nil"/>
            </w:tcBorders>
            <w:noWrap/>
            <w:vAlign w:val="bottom"/>
          </w:tcPr>
          <w:p w:rsidRPr="00862A21" w:rsidR="00A84C86" w:rsidP="007B4CC8" w:rsidRDefault="00A84C86" w14:paraId="27FF7822" w14:textId="77777777">
            <w:pPr>
              <w:keepNext/>
              <w:rPr>
                <w:b/>
                <w:color w:val="000000"/>
              </w:rPr>
            </w:pPr>
            <w:r w:rsidRPr="00862A21">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noWrap/>
            <w:vAlign w:val="bottom"/>
          </w:tcPr>
          <w:p w:rsidRPr="00BF0A35" w:rsidR="00A84C86" w:rsidP="007B4CC8" w:rsidRDefault="00A84C86" w14:paraId="0EB08613" w14:textId="77777777">
            <w:pPr>
              <w:keepNext/>
              <w:ind w:right="60"/>
              <w:jc w:val="right"/>
              <w:rPr>
                <w:b/>
                <w:color w:val="000000"/>
              </w:rPr>
            </w:pPr>
            <w:r w:rsidRPr="00BF0A35">
              <w:rPr>
                <w:rFonts w:ascii="Times New Roman" w:hAnsi="Times New Roman" w:eastAsia="Times New Roman" w:cs="Times New Roman"/>
                <w:b/>
                <w:color w:val="000000"/>
              </w:rPr>
              <w:t xml:space="preserve"> 344,355</w:t>
            </w:r>
          </w:p>
        </w:tc>
      </w:tr>
      <w:bookmarkEnd w:id="713"/>
      <w:bookmarkEnd w:id="719"/>
    </w:tbl>
    <w:p w:rsidR="00A84C86" w:rsidP="00DC563E" w:rsidRDefault="00A84C86" w14:paraId="12E57A5D" w14:textId="77777777"/>
    <w:p w:rsidRPr="003A4D08" w:rsidR="00A84C86" w:rsidP="00DC563E" w:rsidRDefault="00A84C86" w14:paraId="0893FB69" w14:textId="77777777">
      <w:pPr>
        <w:spacing w:after="240"/>
      </w:pPr>
      <w:r w:rsidRPr="00FA483F">
        <w:t xml:space="preserve">On December 26, 2023, the Board of Directors of Swvl approved a grant of </w:t>
      </w:r>
      <w:bookmarkStart w:name="_64f28ffc_8ab7_4523_b5ee_fa8f5afb8fa3" w:id="720"/>
      <w:r w:rsidRPr="00BF0A35">
        <w:t>2,315,934</w:t>
      </w:r>
      <w:bookmarkEnd w:id="720"/>
      <w:r w:rsidRPr="00FA483F">
        <w:t xml:space="preserve"> Restricted Stock Units (“RSUs”) to Swvl’s senior management vesting on March 31, 2024, pursuant to their respective employment agreements, and issued in consideration for services provided to the Group.</w:t>
      </w:r>
    </w:p>
    <w:p w:rsidRPr="00862A21" w:rsidR="00A84C86" w:rsidP="00DC563E" w:rsidRDefault="00A84C86" w14:paraId="30209269" w14:textId="77777777">
      <w:pPr>
        <w:pStyle w:val="Heading4"/>
        <w:rPr>
          <w:rFonts w:eastAsia="Times New Roman"/>
          <w:lang w:val="en-GB"/>
        </w:rPr>
      </w:pPr>
      <w:bookmarkStart w:name="_112ce4a1_2857_4b5e_b59d_09ae4a4b4468" w:id="721"/>
      <w:bookmarkStart w:name="_81e651b0_e8ee_4163_8741_6ed656a3a7ce" w:id="722"/>
      <w:r w:rsidRPr="00862A21">
        <w:rPr>
          <w:rFonts w:eastAsia="Times New Roman"/>
          <w:lang w:val="en-GB"/>
        </w:rPr>
        <w:t>Balances with related parties</w:t>
      </w:r>
    </w:p>
    <w:p w:rsidRPr="00862A21" w:rsidR="00A84C86" w:rsidP="00DC563E" w:rsidRDefault="00A84C86" w14:paraId="6C9D8083" w14:textId="77777777">
      <w:pPr>
        <w:pStyle w:val="BodyText"/>
        <w:keepNext/>
        <w:rPr>
          <w:rFonts w:eastAsia="Times New Roman"/>
          <w:lang w:val="en-GB"/>
        </w:rPr>
      </w:pPr>
      <w:r w:rsidRPr="00862A21">
        <w:rPr>
          <w:rFonts w:eastAsia="Times New Roman"/>
          <w:lang w:val="en-GB"/>
        </w:rPr>
        <w:t>The following balances are outstanding at the end of the reporting periods: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Pr="00862A21" w:rsidR="00DC563E" w:rsidTr="007B4CC8" w14:paraId="69A325EC" w14:textId="77777777">
        <w:trPr>
          <w:trHeight w:val="20" w:hRule="exact"/>
          <w:jc w:val="center"/>
        </w:trPr>
        <w:tc>
          <w:tcPr>
            <w:tcW w:w="3676" w:type="pct"/>
            <w:tcBorders>
              <w:top w:val="nil"/>
              <w:left w:val="nil"/>
              <w:bottom w:val="nil"/>
              <w:right w:val="nil"/>
            </w:tcBorders>
            <w:vAlign w:val="bottom"/>
          </w:tcPr>
          <w:p w:rsidRPr="00862A21" w:rsidR="00A84C86" w:rsidP="007B4CC8" w:rsidRDefault="00A84C86" w14:paraId="71580E88" w14:textId="77777777">
            <w:pPr>
              <w:keepNext/>
              <w:rPr>
                <w:sz w:val="2"/>
              </w:rPr>
            </w:pPr>
            <w:bookmarkStart w:name="_b0f16783_7ea3_4efe_98d8_555470c64969" w:id="723"/>
            <w:bookmarkStart w:name="_4e904fef_b791_4c5d_85ee_ec3dd982312a" w:colFirst="0" w:colLast="0" w:id="724"/>
            <w:bookmarkStart w:name="_9e4b2a1c_1fb1_47e3_ad03_49379a6b772e" w:colFirst="1" w:colLast="1" w:id="725"/>
            <w:bookmarkStart w:name="_d557a44a_09c2_4d8d_ad4e_6fb4e4e1dbad" w:colFirst="2" w:colLast="2" w:id="726"/>
            <w:bookmarkStart w:name="_d31091ed_ac77_457f_acfb_1ad20ce11d79" w:colFirst="3" w:colLast="3" w:id="727"/>
            <w:bookmarkStart w:name="_c65c089c_0657_4ed0_8ef6_feb4910beaef" w:colFirst="4" w:colLast="4" w:id="728"/>
            <w:bookmarkStart w:name="_76fd0a2f_9c0a_4439_a412_56f0360d290b" w:id="729"/>
            <w:bookmarkEnd w:id="723"/>
          </w:p>
        </w:tc>
        <w:tc>
          <w:tcPr>
            <w:tcW w:w="116" w:type="pct"/>
            <w:tcBorders>
              <w:top w:val="nil"/>
              <w:left w:val="nil"/>
              <w:bottom w:val="nil"/>
              <w:right w:val="nil"/>
            </w:tcBorders>
            <w:noWrap/>
            <w:vAlign w:val="bottom"/>
          </w:tcPr>
          <w:p w:rsidRPr="00862A21" w:rsidR="00A84C86" w:rsidP="007B4CC8" w:rsidRDefault="00A84C86" w14:paraId="5A327BCE" w14:textId="77777777">
            <w:pPr>
              <w:keepNext/>
              <w:rPr>
                <w:sz w:val="2"/>
              </w:rPr>
            </w:pPr>
          </w:p>
        </w:tc>
        <w:tc>
          <w:tcPr>
            <w:tcW w:w="545" w:type="pct"/>
            <w:tcBorders>
              <w:top w:val="nil"/>
              <w:left w:val="nil"/>
              <w:bottom w:val="nil"/>
              <w:right w:val="nil"/>
            </w:tcBorders>
            <w:noWrap/>
            <w:vAlign w:val="bottom"/>
          </w:tcPr>
          <w:p w:rsidRPr="00862A21" w:rsidR="00A84C86" w:rsidP="007B4CC8" w:rsidRDefault="00A84C86" w14:paraId="5DC4662D" w14:textId="77777777">
            <w:pPr>
              <w:keepNext/>
              <w:rPr>
                <w:sz w:val="2"/>
              </w:rPr>
            </w:pPr>
          </w:p>
        </w:tc>
        <w:tc>
          <w:tcPr>
            <w:tcW w:w="116" w:type="pct"/>
            <w:tcBorders>
              <w:top w:val="nil"/>
              <w:left w:val="nil"/>
              <w:bottom w:val="nil"/>
              <w:right w:val="nil"/>
            </w:tcBorders>
            <w:noWrap/>
            <w:vAlign w:val="bottom"/>
          </w:tcPr>
          <w:p w:rsidRPr="00862A21" w:rsidR="00A84C86" w:rsidP="007B4CC8" w:rsidRDefault="00A84C86" w14:paraId="5290AC1B" w14:textId="77777777">
            <w:pPr>
              <w:keepNext/>
              <w:rPr>
                <w:sz w:val="2"/>
              </w:rPr>
            </w:pPr>
          </w:p>
        </w:tc>
        <w:tc>
          <w:tcPr>
            <w:tcW w:w="545" w:type="pct"/>
            <w:tcBorders>
              <w:top w:val="nil"/>
              <w:left w:val="nil"/>
              <w:bottom w:val="nil"/>
              <w:right w:val="nil"/>
            </w:tcBorders>
            <w:noWrap/>
            <w:vAlign w:val="bottom"/>
          </w:tcPr>
          <w:p w:rsidRPr="00862A21" w:rsidR="00A84C86" w:rsidP="007B4CC8" w:rsidRDefault="00A84C86" w14:paraId="132766E5" w14:textId="77777777">
            <w:pPr>
              <w:keepNext/>
              <w:rPr>
                <w:sz w:val="2"/>
              </w:rPr>
            </w:pPr>
          </w:p>
        </w:tc>
      </w:tr>
      <w:tr w:rsidRPr="00862A21" w:rsidR="00DC563E" w:rsidTr="007B4CC8" w14:paraId="0296B2A5" w14:textId="77777777">
        <w:trPr>
          <w:jc w:val="center"/>
        </w:trPr>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32F2BA8F" w14:textId="77777777">
            <w:pPr>
              <w:keepNext/>
              <w:rPr>
                <w:color w:val="000000"/>
                <w:sz w:val="16"/>
              </w:rPr>
            </w:pPr>
            <w:bookmarkStart w:name="_91a6f493_ae1e_42f8_96a8_22945cebdabd" w:id="730"/>
            <w:bookmarkEnd w:id="724"/>
            <w:bookmarkEnd w:id="725"/>
            <w:bookmarkEnd w:id="726"/>
            <w:bookmarkEnd w:id="727"/>
            <w:bookmarkEnd w:id="728"/>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24EBC20A" w14:textId="77777777">
            <w:pPr>
              <w:keepNext/>
              <w:rPr>
                <w:b/>
                <w:color w:val="000000"/>
                <w:sz w:val="16"/>
              </w:rPr>
            </w:pPr>
            <w:r w:rsidRPr="00862A21">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862A21" w:rsidR="00A84C86" w:rsidP="007B4CC8" w:rsidRDefault="00A84C86" w14:paraId="037FB50E" w14:textId="77777777">
            <w:pPr>
              <w:keepNext/>
              <w:jc w:val="center"/>
              <w:rPr>
                <w:b/>
                <w:color w:val="000000"/>
                <w:sz w:val="16"/>
              </w:rPr>
            </w:pPr>
            <w:r w:rsidRPr="00862A21">
              <w:rPr>
                <w:rFonts w:ascii="Times New Roman" w:hAnsi="Times New Roman" w:eastAsia="Times New Roman" w:cs="Times New Roman"/>
                <w:b/>
                <w:color w:val="000000"/>
                <w:sz w:val="16"/>
              </w:rPr>
              <w:t>(Unaudited) </w:t>
            </w:r>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55518F22" w14:textId="77777777">
            <w:pPr>
              <w:keepNext/>
              <w:rPr>
                <w:b/>
                <w:color w:val="000000"/>
                <w:sz w:val="16"/>
              </w:rPr>
            </w:pPr>
            <w:r w:rsidRPr="00862A21">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862A21" w:rsidR="00A84C86" w:rsidP="007B4CC8" w:rsidRDefault="00A84C86" w14:paraId="34ECFC45" w14:textId="77777777">
            <w:pPr>
              <w:keepNext/>
              <w:jc w:val="center"/>
              <w:rPr>
                <w:b/>
                <w:color w:val="000000"/>
                <w:sz w:val="16"/>
              </w:rPr>
            </w:pPr>
            <w:r w:rsidRPr="00862A21">
              <w:rPr>
                <w:rFonts w:ascii="Times New Roman" w:hAnsi="Times New Roman" w:eastAsia="Times New Roman" w:cs="Times New Roman"/>
                <w:b/>
                <w:color w:val="000000"/>
                <w:sz w:val="16"/>
              </w:rPr>
              <w:t>(Audited)</w:t>
            </w:r>
          </w:p>
        </w:tc>
      </w:tr>
      <w:tr w:rsidRPr="00862A21" w:rsidR="00DC563E" w:rsidTr="007B4CC8" w14:paraId="00FC33DE" w14:textId="77777777">
        <w:trPr>
          <w:jc w:val="center"/>
        </w:trPr>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6A5013AB" w14:textId="77777777">
            <w:pPr>
              <w:keepNext/>
              <w:rPr>
                <w:color w:val="000000"/>
                <w:sz w:val="16"/>
              </w:rPr>
            </w:pPr>
            <w:bookmarkStart w:name="_c99c6cb0_1c9e_46e4_9c21_56bb4c1f4b0d" w:id="731"/>
            <w:bookmarkEnd w:id="730"/>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1D0F7C04"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862A21" w:rsidR="00A84C86" w:rsidP="007B4CC8" w:rsidRDefault="00A84C86" w14:paraId="7615575A" w14:textId="77777777">
            <w:pPr>
              <w:keepNext/>
              <w:jc w:val="center"/>
              <w:rPr>
                <w:b/>
                <w:color w:val="000000"/>
                <w:sz w:val="16"/>
              </w:rPr>
            </w:pPr>
            <w:r w:rsidRPr="00862A21">
              <w:rPr>
                <w:rFonts w:ascii="Times New Roman" w:hAnsi="Times New Roman" w:eastAsia="Times New Roman" w:cs="Times New Roman"/>
                <w:b/>
                <w:color w:val="000000"/>
                <w:sz w:val="16"/>
              </w:rPr>
              <w:t>At 30 June </w:t>
            </w:r>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2BC516DA"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862A21" w:rsidR="00A84C86" w:rsidP="007B4CC8" w:rsidRDefault="00A84C86" w14:paraId="430A661D" w14:textId="77777777">
            <w:pPr>
              <w:keepNext/>
              <w:jc w:val="center"/>
              <w:rPr>
                <w:b/>
                <w:color w:val="000000"/>
                <w:sz w:val="16"/>
              </w:rPr>
            </w:pPr>
            <w:r w:rsidRPr="00862A21">
              <w:rPr>
                <w:rFonts w:ascii="Times New Roman" w:hAnsi="Times New Roman" w:eastAsia="Times New Roman" w:cs="Times New Roman"/>
                <w:b/>
                <w:color w:val="000000"/>
                <w:sz w:val="16"/>
              </w:rPr>
              <w:t>At 31 December</w:t>
            </w:r>
          </w:p>
        </w:tc>
      </w:tr>
      <w:tr w:rsidRPr="00862A21" w:rsidR="00DC563E" w:rsidTr="007B4CC8" w14:paraId="58B5E6D9" w14:textId="77777777">
        <w:trPr>
          <w:jc w:val="center"/>
        </w:trPr>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665E6A24" w14:textId="77777777">
            <w:pPr>
              <w:keepNext/>
              <w:rPr>
                <w:color w:val="000000"/>
                <w:sz w:val="16"/>
              </w:rPr>
            </w:pPr>
            <w:bookmarkStart w:name="_430cf244_a201_4338_9b29_9284099da0e5" w:id="732"/>
            <w:bookmarkEnd w:id="731"/>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4F1AE482" w14:textId="77777777">
            <w:pPr>
              <w:keepNext/>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862A21" w:rsidR="00A84C86" w:rsidP="007B4CC8" w:rsidRDefault="00A84C86" w14:paraId="55BD3714" w14:textId="77777777">
            <w:pPr>
              <w:keepNext/>
              <w:jc w:val="center"/>
              <w:rPr>
                <w:b/>
                <w:color w:val="000000"/>
                <w:sz w:val="16"/>
              </w:rPr>
            </w:pPr>
            <w:r w:rsidRPr="00862A21">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56F6CAAA" w14:textId="77777777">
            <w:pPr>
              <w:keepNext/>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862A21" w:rsidR="00A84C86" w:rsidP="007B4CC8" w:rsidRDefault="00A84C86" w14:paraId="54C9B1C6" w14:textId="77777777">
            <w:pPr>
              <w:keepNext/>
              <w:jc w:val="center"/>
              <w:rPr>
                <w:b/>
                <w:color w:val="000000"/>
                <w:sz w:val="16"/>
              </w:rPr>
            </w:pPr>
            <w:r w:rsidRPr="00862A21">
              <w:rPr>
                <w:rFonts w:ascii="Times New Roman" w:hAnsi="Times New Roman" w:eastAsia="Times New Roman" w:cs="Times New Roman"/>
                <w:b/>
                <w:color w:val="000000"/>
                <w:sz w:val="16"/>
              </w:rPr>
              <w:t>2023</w:t>
            </w:r>
          </w:p>
        </w:tc>
      </w:tr>
      <w:tr w:rsidRPr="00862A21" w:rsidR="00DC563E" w:rsidTr="007B4CC8" w14:paraId="66E6D6E0" w14:textId="77777777">
        <w:trPr>
          <w:jc w:val="center"/>
        </w:trPr>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5565FE94" w14:textId="77777777">
            <w:pPr>
              <w:keepNext/>
              <w:rPr>
                <w:color w:val="000000"/>
                <w:sz w:val="16"/>
              </w:rPr>
            </w:pPr>
            <w:bookmarkStart w:name="_42c50078_d777_4570_b691_41d12722907f" w:id="733"/>
            <w:bookmarkEnd w:id="732"/>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44E4553F"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862A21" w:rsidR="00A84C86" w:rsidP="007B4CC8" w:rsidRDefault="00A84C86" w14:paraId="06A737CB" w14:textId="77777777">
            <w:pPr>
              <w:keepNext/>
              <w:jc w:val="center"/>
              <w:rPr>
                <w:b/>
                <w:color w:val="000000"/>
                <w:sz w:val="16"/>
              </w:rPr>
            </w:pPr>
            <w:r w:rsidRPr="00862A21">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58141B6B"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862A21" w:rsidR="00A84C86" w:rsidP="007B4CC8" w:rsidRDefault="00A84C86" w14:paraId="166CCC50" w14:textId="77777777">
            <w:pPr>
              <w:keepNext/>
              <w:jc w:val="center"/>
              <w:rPr>
                <w:b/>
                <w:color w:val="000000"/>
                <w:sz w:val="16"/>
              </w:rPr>
            </w:pPr>
            <w:r w:rsidRPr="00862A21">
              <w:rPr>
                <w:rFonts w:ascii="Times New Roman" w:hAnsi="Times New Roman" w:eastAsia="Times New Roman" w:cs="Times New Roman"/>
                <w:b/>
                <w:color w:val="000000"/>
                <w:sz w:val="16"/>
              </w:rPr>
              <w:t>USD</w:t>
            </w:r>
          </w:p>
        </w:tc>
      </w:tr>
      <w:tr w:rsidRPr="0065208C" w:rsidR="00DC563E" w:rsidTr="007B4CC8" w14:paraId="537196E8" w14:textId="77777777">
        <w:trPr>
          <w:jc w:val="center"/>
        </w:trPr>
        <w:tc>
          <w:tcPr>
            <w:tcW w:w="3676" w:type="pct"/>
            <w:tcBorders>
              <w:top w:val="nil"/>
              <w:left w:val="nil"/>
              <w:bottom w:val="nil"/>
              <w:right w:val="nil"/>
              <w:tl2br w:val="nil"/>
              <w:tr2bl w:val="nil"/>
            </w:tcBorders>
            <w:shd w:val="clear" w:color="auto" w:fill="CCEEFF"/>
            <w:vAlign w:val="bottom"/>
          </w:tcPr>
          <w:p w:rsidRPr="0065208C" w:rsidR="00A84C86" w:rsidP="007B4CC8" w:rsidRDefault="00A84C86" w14:paraId="40CE49F5" w14:textId="77777777">
            <w:pPr>
              <w:keepNext/>
              <w:rPr>
                <w:color w:val="000000"/>
              </w:rPr>
            </w:pPr>
            <w:bookmarkStart w:name="_61e39c9a_d8bd_4488_9061_1208a97ec65e" w:id="734"/>
            <w:bookmarkEnd w:id="733"/>
            <w:r w:rsidRPr="0065208C">
              <w:rPr>
                <w:rFonts w:ascii="Times New Roman" w:hAnsi="Times New Roman" w:eastAsia="Times New Roman" w:cs="Times New Roman"/>
                <w:color w:val="000000"/>
              </w:rPr>
              <w:t>Due to Board members</w:t>
            </w:r>
          </w:p>
        </w:tc>
        <w:tc>
          <w:tcPr>
            <w:tcW w:w="116" w:type="pct"/>
            <w:tcBorders>
              <w:top w:val="nil"/>
              <w:left w:val="nil"/>
              <w:bottom w:val="nil"/>
              <w:right w:val="nil"/>
              <w:tl2br w:val="nil"/>
              <w:tr2bl w:val="nil"/>
            </w:tcBorders>
            <w:shd w:val="clear" w:color="auto" w:fill="CCEEFF"/>
            <w:noWrap/>
            <w:vAlign w:val="bottom"/>
          </w:tcPr>
          <w:p w:rsidRPr="0065208C" w:rsidR="00A84C86" w:rsidP="007B4CC8" w:rsidRDefault="00A84C86" w14:paraId="44F81C23" w14:textId="77777777">
            <w:pPr>
              <w:keepNext/>
              <w:rPr>
                <w:color w:val="000000"/>
              </w:rPr>
            </w:pPr>
            <w:r w:rsidRPr="0065208C">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65208C" w:rsidR="00A84C86" w:rsidP="007B4CC8" w:rsidRDefault="00A84C86" w14:paraId="7D5C4646" w14:textId="77777777">
            <w:pPr>
              <w:keepNext/>
              <w:ind w:right="60"/>
              <w:jc w:val="right"/>
              <w:rPr>
                <w:color w:val="000000"/>
              </w:rPr>
            </w:pPr>
            <w:r w:rsidRPr="0065208C">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shd w:val="clear" w:color="auto" w:fill="CCEEFF"/>
            <w:noWrap/>
            <w:vAlign w:val="bottom"/>
          </w:tcPr>
          <w:p w:rsidRPr="0065208C" w:rsidR="00A84C86" w:rsidP="007B4CC8" w:rsidRDefault="00A84C86" w14:paraId="5800EA48" w14:textId="77777777">
            <w:pPr>
              <w:keepNext/>
              <w:rPr>
                <w:color w:val="000000"/>
              </w:rPr>
            </w:pPr>
            <w:r w:rsidRPr="0065208C">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65208C" w:rsidR="00A84C86" w:rsidP="007B4CC8" w:rsidRDefault="00A84C86" w14:paraId="3628B9ED" w14:textId="77777777">
            <w:pPr>
              <w:keepNext/>
              <w:ind w:right="60"/>
              <w:jc w:val="right"/>
              <w:rPr>
                <w:color w:val="000000"/>
              </w:rPr>
            </w:pPr>
            <w:r w:rsidRPr="0065208C">
              <w:rPr>
                <w:rFonts w:ascii="Times New Roman" w:hAnsi="Times New Roman" w:eastAsia="Times New Roman" w:cs="Times New Roman"/>
                <w:color w:val="000000"/>
              </w:rPr>
              <w:t xml:space="preserve"> 131,523</w:t>
            </w:r>
          </w:p>
        </w:tc>
      </w:tr>
      <w:tr w:rsidRPr="0065208C" w:rsidR="00DC563E" w:rsidTr="007B4CC8" w14:paraId="2B4929DF" w14:textId="77777777">
        <w:trPr>
          <w:jc w:val="center"/>
        </w:trPr>
        <w:tc>
          <w:tcPr>
            <w:tcW w:w="3676" w:type="pct"/>
            <w:tcBorders>
              <w:top w:val="nil"/>
              <w:left w:val="nil"/>
              <w:bottom w:val="nil"/>
              <w:right w:val="nil"/>
              <w:tl2br w:val="nil"/>
              <w:tr2bl w:val="nil"/>
            </w:tcBorders>
            <w:vAlign w:val="bottom"/>
          </w:tcPr>
          <w:p w:rsidRPr="0065208C" w:rsidR="00A84C86" w:rsidP="007B4CC8" w:rsidRDefault="00A84C86" w14:paraId="47B72C01" w14:textId="77777777">
            <w:pPr>
              <w:keepNext/>
              <w:rPr>
                <w:color w:val="000000"/>
              </w:rPr>
            </w:pPr>
            <w:bookmarkStart w:name="_a748132b_a603_49df_9ff0_55153c10d1c6" w:id="735"/>
            <w:bookmarkEnd w:id="734"/>
          </w:p>
        </w:tc>
        <w:tc>
          <w:tcPr>
            <w:tcW w:w="116" w:type="pct"/>
            <w:tcBorders>
              <w:top w:val="nil"/>
              <w:left w:val="nil"/>
              <w:bottom w:val="nil"/>
              <w:right w:val="nil"/>
              <w:tl2br w:val="nil"/>
              <w:tr2bl w:val="nil"/>
            </w:tcBorders>
            <w:noWrap/>
            <w:vAlign w:val="bottom"/>
          </w:tcPr>
          <w:p w:rsidRPr="0065208C" w:rsidR="00A84C86" w:rsidP="007B4CC8" w:rsidRDefault="00A84C86" w14:paraId="59200784" w14:textId="77777777">
            <w:pPr>
              <w:keepNext/>
              <w:rPr>
                <w:b/>
                <w:color w:val="000000"/>
              </w:rPr>
            </w:pPr>
            <w:r w:rsidRPr="0065208C">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noWrap/>
            <w:vAlign w:val="bottom"/>
          </w:tcPr>
          <w:p w:rsidRPr="0065208C" w:rsidR="00A84C86" w:rsidP="007B4CC8" w:rsidRDefault="00A84C86" w14:paraId="3CCD3509" w14:textId="77777777">
            <w:pPr>
              <w:keepNext/>
              <w:ind w:right="60"/>
              <w:jc w:val="right"/>
              <w:rPr>
                <w:b/>
                <w:color w:val="000000"/>
              </w:rPr>
            </w:pPr>
            <w:r w:rsidRPr="0065208C">
              <w:rPr>
                <w:rFonts w:ascii="Times New Roman" w:hAnsi="Times New Roman" w:eastAsia="Times New Roman" w:cs="Times New Roman"/>
                <w:b/>
                <w:color w:val="000000"/>
              </w:rPr>
              <w:t xml:space="preserve"> —</w:t>
            </w:r>
          </w:p>
        </w:tc>
        <w:tc>
          <w:tcPr>
            <w:tcW w:w="116" w:type="pct"/>
            <w:tcBorders>
              <w:top w:val="nil"/>
              <w:left w:val="nil"/>
              <w:bottom w:val="nil"/>
              <w:right w:val="nil"/>
              <w:tl2br w:val="nil"/>
              <w:tr2bl w:val="nil"/>
            </w:tcBorders>
            <w:noWrap/>
            <w:vAlign w:val="bottom"/>
          </w:tcPr>
          <w:p w:rsidRPr="0065208C" w:rsidR="00A84C86" w:rsidP="007B4CC8" w:rsidRDefault="00A84C86" w14:paraId="27786B32" w14:textId="77777777">
            <w:pPr>
              <w:keepNext/>
              <w:rPr>
                <w:color w:val="000000"/>
              </w:rPr>
            </w:pPr>
            <w:r w:rsidRPr="0065208C">
              <w:rPr>
                <w:rFonts w:ascii="Times New Roman" w:hAnsi="Times New Roman" w:eastAsia="Times New Roman" w:cs="Times New Roman"/>
                <w:color w:val="000000"/>
              </w:rPr>
              <w:t> </w:t>
            </w:r>
          </w:p>
        </w:tc>
        <w:tc>
          <w:tcPr>
            <w:tcW w:w="545" w:type="pct"/>
            <w:tcBorders>
              <w:top w:val="nil"/>
              <w:left w:val="nil"/>
              <w:bottom w:val="double" w:color="000000" w:sz="4" w:space="0"/>
              <w:right w:val="nil"/>
              <w:tl2br w:val="nil"/>
              <w:tr2bl w:val="nil"/>
            </w:tcBorders>
            <w:noWrap/>
            <w:vAlign w:val="bottom"/>
          </w:tcPr>
          <w:p w:rsidRPr="0065208C" w:rsidR="00A84C86" w:rsidP="007B4CC8" w:rsidRDefault="00A84C86" w14:paraId="51B5173C" w14:textId="77777777">
            <w:pPr>
              <w:keepNext/>
              <w:ind w:right="60"/>
              <w:jc w:val="right"/>
              <w:rPr>
                <w:b/>
                <w:color w:val="000000"/>
              </w:rPr>
            </w:pPr>
            <w:r w:rsidRPr="0065208C">
              <w:rPr>
                <w:rFonts w:ascii="Times New Roman" w:hAnsi="Times New Roman" w:eastAsia="Times New Roman" w:cs="Times New Roman"/>
                <w:b/>
                <w:color w:val="000000"/>
              </w:rPr>
              <w:t xml:space="preserve"> 131,523</w:t>
            </w:r>
          </w:p>
        </w:tc>
      </w:tr>
      <w:bookmarkEnd w:id="729"/>
      <w:bookmarkEnd w:id="735"/>
    </w:tbl>
    <w:p w:rsidRPr="00862A21" w:rsidR="00A84C86" w:rsidP="00DC563E" w:rsidRDefault="00A84C86" w14:paraId="30D81805" w14:textId="77777777"/>
    <w:p w:rsidRPr="00862A21" w:rsidR="00A84C86" w:rsidP="00DC563E" w:rsidRDefault="00A84C86" w14:paraId="6D1E40A5" w14:textId="77777777">
      <w:pPr>
        <w:pStyle w:val="Heading3"/>
        <w:rPr>
          <w:rFonts w:eastAsia="Times New Roman"/>
          <w:lang w:val="en-GB"/>
        </w:rPr>
      </w:pPr>
      <w:r w:rsidRPr="00862A21">
        <w:rPr>
          <w:rFonts w:eastAsia="Times New Roman"/>
          <w:lang w:val="en-GB"/>
        </w:rPr>
        <w:t>Transactions with related parties</w:t>
      </w:r>
    </w:p>
    <w:p w:rsidRPr="00862A21" w:rsidR="00A84C86" w:rsidP="00DC563E" w:rsidRDefault="00A84C86" w14:paraId="3CA2E910" w14:textId="77777777">
      <w:pPr>
        <w:pStyle w:val="BodyText"/>
        <w:keepNext/>
        <w:rPr>
          <w:rFonts w:eastAsia="Times New Roman"/>
          <w:lang w:val="en-GB"/>
        </w:rPr>
      </w:pPr>
      <w:r w:rsidRPr="00862A21">
        <w:rPr>
          <w:rFonts w:eastAsia="Times New Roman"/>
          <w:lang w:val="en-GB"/>
        </w:rPr>
        <w:t>Details of transactions with related parties during the period, other than those which have been disclosed elsewhere in these condensed interim consolidated financial statements, are as follows: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1"/>
        <w:gridCol w:w="1177"/>
        <w:gridCol w:w="251"/>
        <w:gridCol w:w="1179"/>
      </w:tblGrid>
      <w:tr w:rsidRPr="00862A21" w:rsidR="00DC563E" w:rsidTr="007B4CC8" w14:paraId="1E1FA58D" w14:textId="77777777">
        <w:trPr>
          <w:trHeight w:val="20" w:hRule="exact"/>
        </w:trPr>
        <w:tc>
          <w:tcPr>
            <w:tcW w:w="3676" w:type="pct"/>
            <w:tcBorders>
              <w:top w:val="nil"/>
              <w:left w:val="nil"/>
              <w:bottom w:val="nil"/>
              <w:right w:val="nil"/>
            </w:tcBorders>
            <w:vAlign w:val="bottom"/>
          </w:tcPr>
          <w:p w:rsidRPr="00862A21" w:rsidR="00A84C86" w:rsidP="007B4CC8" w:rsidRDefault="00A84C86" w14:paraId="50D3CCAC" w14:textId="77777777">
            <w:pPr>
              <w:keepNext/>
              <w:spacing w:after="1"/>
              <w:rPr>
                <w:sz w:val="2"/>
              </w:rPr>
            </w:pPr>
            <w:bookmarkStart w:name="_2af6fc9c_6ef3_40ea_bb1e_38f5ecfebb17" w:id="736"/>
            <w:bookmarkStart w:name="_2fe1b910_af6c_41e5_b316_f4e6578e9d4a" w:id="737"/>
            <w:bookmarkStart w:name="_3a1d01a4_5777_403c_bb46_dd410a061ce1" w:colFirst="0" w:colLast="0" w:id="738"/>
            <w:bookmarkStart w:name="_8d7758ba_1cec_4c20_b4c0_48b07a4f56da" w:colFirst="1" w:colLast="1" w:id="739"/>
            <w:bookmarkStart w:name="_e4479678_cc3f_41af_afd9_e79ad4c78e4c" w:colFirst="2" w:colLast="2" w:id="740"/>
            <w:bookmarkStart w:name="_2e8ce41d_2cee_41a7_aebf_b53e54729fa3" w:colFirst="3" w:colLast="3" w:id="741"/>
            <w:bookmarkStart w:name="_c36868a0_9f33_47fe_a207_fc1c0cc4a44b" w:colFirst="4" w:colLast="4" w:id="742"/>
            <w:bookmarkStart w:name="_5fc6f740_7b5c_409b_935a_c9a91d4cfced" w:id="743"/>
            <w:bookmarkEnd w:id="736"/>
            <w:bookmarkEnd w:id="737"/>
          </w:p>
        </w:tc>
        <w:tc>
          <w:tcPr>
            <w:tcW w:w="116" w:type="pct"/>
            <w:tcBorders>
              <w:top w:val="nil"/>
              <w:left w:val="nil"/>
              <w:bottom w:val="nil"/>
              <w:right w:val="nil"/>
            </w:tcBorders>
            <w:noWrap/>
            <w:vAlign w:val="bottom"/>
          </w:tcPr>
          <w:p w:rsidRPr="00862A21" w:rsidR="00A84C86" w:rsidP="007B4CC8" w:rsidRDefault="00A84C86" w14:paraId="685FD5B9" w14:textId="77777777">
            <w:pPr>
              <w:keepNext/>
              <w:spacing w:after="1"/>
              <w:rPr>
                <w:sz w:val="2"/>
              </w:rPr>
            </w:pPr>
          </w:p>
        </w:tc>
        <w:tc>
          <w:tcPr>
            <w:tcW w:w="545" w:type="pct"/>
            <w:tcBorders>
              <w:top w:val="nil"/>
              <w:left w:val="nil"/>
              <w:bottom w:val="nil"/>
              <w:right w:val="nil"/>
            </w:tcBorders>
            <w:noWrap/>
            <w:vAlign w:val="bottom"/>
          </w:tcPr>
          <w:p w:rsidRPr="00862A21" w:rsidR="00A84C86" w:rsidP="007B4CC8" w:rsidRDefault="00A84C86" w14:paraId="3F9701FC" w14:textId="77777777">
            <w:pPr>
              <w:keepNext/>
              <w:spacing w:after="1"/>
              <w:rPr>
                <w:sz w:val="2"/>
              </w:rPr>
            </w:pPr>
          </w:p>
        </w:tc>
        <w:tc>
          <w:tcPr>
            <w:tcW w:w="116" w:type="pct"/>
            <w:tcBorders>
              <w:top w:val="nil"/>
              <w:left w:val="nil"/>
              <w:bottom w:val="nil"/>
              <w:right w:val="nil"/>
            </w:tcBorders>
            <w:noWrap/>
            <w:vAlign w:val="bottom"/>
          </w:tcPr>
          <w:p w:rsidRPr="00862A21" w:rsidR="00A84C86" w:rsidP="007B4CC8" w:rsidRDefault="00A84C86" w14:paraId="1F33E9FB" w14:textId="77777777">
            <w:pPr>
              <w:keepNext/>
              <w:spacing w:after="1"/>
              <w:rPr>
                <w:sz w:val="2"/>
              </w:rPr>
            </w:pPr>
          </w:p>
        </w:tc>
        <w:tc>
          <w:tcPr>
            <w:tcW w:w="545" w:type="pct"/>
            <w:tcBorders>
              <w:top w:val="nil"/>
              <w:left w:val="nil"/>
              <w:bottom w:val="nil"/>
              <w:right w:val="nil"/>
            </w:tcBorders>
            <w:noWrap/>
            <w:vAlign w:val="bottom"/>
          </w:tcPr>
          <w:p w:rsidRPr="00862A21" w:rsidR="00A84C86" w:rsidP="007B4CC8" w:rsidRDefault="00A84C86" w14:paraId="25A3F5F6" w14:textId="77777777">
            <w:pPr>
              <w:keepNext/>
              <w:spacing w:after="1"/>
              <w:rPr>
                <w:sz w:val="2"/>
              </w:rPr>
            </w:pPr>
          </w:p>
        </w:tc>
      </w:tr>
      <w:tr w:rsidRPr="00862A21" w:rsidR="00DC563E" w:rsidTr="007B4CC8" w14:paraId="22058A17" w14:textId="77777777">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3F1EDB21" w14:textId="77777777">
            <w:pPr>
              <w:spacing w:after="1"/>
              <w:rPr>
                <w:b/>
                <w:color w:val="000000"/>
                <w:sz w:val="16"/>
              </w:rPr>
            </w:pPr>
            <w:bookmarkStart w:name="_9108af13_686e_4438_9ee7_3c583d56290e" w:id="744"/>
            <w:bookmarkEnd w:id="738"/>
            <w:bookmarkEnd w:id="739"/>
            <w:bookmarkEnd w:id="740"/>
            <w:bookmarkEnd w:id="741"/>
            <w:bookmarkEnd w:id="742"/>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1DC950B7" w14:textId="77777777">
            <w:pPr>
              <w:spacing w:after="1"/>
              <w:rPr>
                <w:b/>
                <w:color w:val="000000"/>
                <w:sz w:val="16"/>
              </w:rPr>
            </w:pPr>
            <w:r w:rsidRPr="00862A21">
              <w:rPr>
                <w:rFonts w:ascii="Times New Roman" w:hAnsi="Times New Roman" w:eastAsia="Times New Roman" w:cs="Times New Roman"/>
                <w:b/>
                <w:color w:val="000000"/>
                <w:sz w:val="16"/>
              </w:rPr>
              <w:t>    </w:t>
            </w:r>
          </w:p>
        </w:tc>
        <w:tc>
          <w:tcPr>
            <w:tcW w:w="1207" w:type="pct"/>
            <w:gridSpan w:val="3"/>
            <w:tcBorders>
              <w:top w:val="nil"/>
              <w:left w:val="nil"/>
              <w:bottom w:val="nil"/>
              <w:right w:val="nil"/>
              <w:tl2br w:val="nil"/>
              <w:tr2bl w:val="nil"/>
            </w:tcBorders>
            <w:shd w:val="clear" w:color="auto" w:fill="auto"/>
            <w:noWrap/>
            <w:vAlign w:val="bottom"/>
          </w:tcPr>
          <w:p w:rsidRPr="00862A21" w:rsidR="00A84C86" w:rsidP="007B4CC8" w:rsidRDefault="00A84C86" w14:paraId="4F2A3A25" w14:textId="77777777">
            <w:pPr>
              <w:spacing w:after="1"/>
              <w:jc w:val="center"/>
              <w:rPr>
                <w:b/>
                <w:color w:val="000000"/>
                <w:sz w:val="16"/>
              </w:rPr>
            </w:pPr>
            <w:r w:rsidRPr="00862A21">
              <w:rPr>
                <w:rFonts w:ascii="Times New Roman" w:hAnsi="Times New Roman" w:eastAsia="Times New Roman" w:cs="Times New Roman"/>
                <w:b/>
                <w:color w:val="000000"/>
                <w:sz w:val="16"/>
              </w:rPr>
              <w:t>(Unaudited) For the six-month</w:t>
            </w:r>
          </w:p>
        </w:tc>
      </w:tr>
      <w:tr w:rsidRPr="00862A21" w:rsidR="00DC563E" w:rsidTr="007B4CC8" w14:paraId="667BD218" w14:textId="77777777">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498F565E" w14:textId="77777777">
            <w:pPr>
              <w:spacing w:after="1"/>
              <w:rPr>
                <w:b/>
                <w:color w:val="000000"/>
                <w:sz w:val="16"/>
              </w:rPr>
            </w:pPr>
            <w:bookmarkStart w:name="_630366f3_93a2_44e2_a205_4871ab3100ae" w:id="745"/>
            <w:bookmarkEnd w:id="744"/>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1AF12EF7" w14:textId="77777777">
            <w:pPr>
              <w:spacing w:after="1"/>
              <w:rPr>
                <w:b/>
                <w:color w:val="000000"/>
                <w:sz w:val="16"/>
              </w:rPr>
            </w:pPr>
          </w:p>
        </w:tc>
        <w:tc>
          <w:tcPr>
            <w:tcW w:w="1207" w:type="pct"/>
            <w:gridSpan w:val="3"/>
            <w:tcBorders>
              <w:top w:val="nil"/>
              <w:left w:val="nil"/>
              <w:bottom w:val="single" w:color="000000" w:sz="4" w:space="0"/>
              <w:right w:val="nil"/>
              <w:tl2br w:val="nil"/>
              <w:tr2bl w:val="nil"/>
            </w:tcBorders>
            <w:shd w:val="clear" w:color="auto" w:fill="auto"/>
            <w:noWrap/>
            <w:vAlign w:val="bottom"/>
          </w:tcPr>
          <w:p w:rsidRPr="00862A21" w:rsidR="00A84C86" w:rsidP="007B4CC8" w:rsidRDefault="00A84C86" w14:paraId="31A372E7" w14:textId="77777777">
            <w:pPr>
              <w:spacing w:after="1"/>
              <w:jc w:val="center"/>
              <w:rPr>
                <w:b/>
                <w:color w:val="000000"/>
                <w:sz w:val="16"/>
              </w:rPr>
            </w:pPr>
            <w:r w:rsidRPr="00862A21">
              <w:rPr>
                <w:rFonts w:ascii="Times New Roman" w:hAnsi="Times New Roman" w:eastAsia="Times New Roman" w:cs="Times New Roman"/>
                <w:b/>
                <w:color w:val="000000"/>
                <w:sz w:val="16"/>
              </w:rPr>
              <w:t>period ended 30 June</w:t>
            </w:r>
          </w:p>
        </w:tc>
      </w:tr>
      <w:tr w:rsidRPr="00862A21" w:rsidR="00DC563E" w:rsidTr="007B4CC8" w14:paraId="29793DCE" w14:textId="77777777">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3737DC2E" w14:textId="77777777">
            <w:pPr>
              <w:spacing w:after="1"/>
              <w:rPr>
                <w:color w:val="000000"/>
                <w:sz w:val="16"/>
              </w:rPr>
            </w:pPr>
            <w:bookmarkStart w:name="_849b5ae2_c10e_4c29_b029_6768fbbc83e9" w:id="746"/>
            <w:bookmarkEnd w:id="745"/>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7506950B" w14:textId="77777777">
            <w:pPr>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862A21" w:rsidR="00A84C86" w:rsidP="007B4CC8" w:rsidRDefault="00A84C86" w14:paraId="1890BA04" w14:textId="77777777">
            <w:pPr>
              <w:spacing w:after="1"/>
              <w:jc w:val="center"/>
              <w:rPr>
                <w:b/>
                <w:color w:val="000000"/>
                <w:sz w:val="16"/>
              </w:rPr>
            </w:pPr>
            <w:r w:rsidRPr="00862A21">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033CD80A" w14:textId="77777777">
            <w:pPr>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862A21" w:rsidR="00A84C86" w:rsidP="007B4CC8" w:rsidRDefault="00A84C86" w14:paraId="5038AE08" w14:textId="77777777">
            <w:pPr>
              <w:spacing w:after="1"/>
              <w:jc w:val="center"/>
              <w:rPr>
                <w:b/>
                <w:color w:val="000000"/>
                <w:sz w:val="16"/>
              </w:rPr>
            </w:pPr>
            <w:r w:rsidRPr="00862A21">
              <w:rPr>
                <w:rFonts w:ascii="Times New Roman" w:hAnsi="Times New Roman" w:eastAsia="Times New Roman" w:cs="Times New Roman"/>
                <w:b/>
                <w:color w:val="000000"/>
                <w:sz w:val="16"/>
              </w:rPr>
              <w:t>2023</w:t>
            </w:r>
          </w:p>
        </w:tc>
      </w:tr>
      <w:tr w:rsidRPr="00862A21" w:rsidR="00DC563E" w:rsidTr="007B4CC8" w14:paraId="37696EFB" w14:textId="77777777">
        <w:tc>
          <w:tcPr>
            <w:tcW w:w="3676" w:type="pct"/>
            <w:tcBorders>
              <w:top w:val="nil"/>
              <w:left w:val="nil"/>
              <w:bottom w:val="nil"/>
              <w:right w:val="nil"/>
              <w:tl2br w:val="nil"/>
              <w:tr2bl w:val="nil"/>
            </w:tcBorders>
            <w:shd w:val="clear" w:color="auto" w:fill="auto"/>
            <w:vAlign w:val="bottom"/>
          </w:tcPr>
          <w:p w:rsidRPr="00862A21" w:rsidR="00A84C86" w:rsidP="007B4CC8" w:rsidRDefault="00A84C86" w14:paraId="2B44CA99" w14:textId="77777777">
            <w:pPr>
              <w:spacing w:after="1"/>
              <w:rPr>
                <w:color w:val="000000"/>
                <w:sz w:val="16"/>
              </w:rPr>
            </w:pPr>
            <w:bookmarkStart w:name="_45eb28c0_18b4_4a3d_83c6_09be2c67c469" w:id="747"/>
            <w:bookmarkEnd w:id="746"/>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091D235B" w14:textId="77777777">
            <w:pPr>
              <w:spacing w:after="1"/>
              <w:rPr>
                <w:b/>
                <w:color w:val="000000"/>
                <w:sz w:val="16"/>
              </w:rPr>
            </w:pPr>
            <w:r w:rsidRPr="00862A21">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862A21" w:rsidR="00A84C86" w:rsidP="007B4CC8" w:rsidRDefault="00A84C86" w14:paraId="3DE21062" w14:textId="77777777">
            <w:pPr>
              <w:spacing w:after="1"/>
              <w:jc w:val="center"/>
              <w:rPr>
                <w:b/>
                <w:color w:val="000000"/>
                <w:sz w:val="16"/>
              </w:rPr>
            </w:pPr>
            <w:r w:rsidRPr="00862A21">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Pr="00862A21" w:rsidR="00A84C86" w:rsidP="007B4CC8" w:rsidRDefault="00A84C86" w14:paraId="249B4D87" w14:textId="77777777">
            <w:pPr>
              <w:spacing w:after="1"/>
              <w:rPr>
                <w:b/>
                <w:color w:val="000000"/>
                <w:sz w:val="16"/>
              </w:rPr>
            </w:pPr>
            <w:r w:rsidRPr="00862A21">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862A21" w:rsidR="00A84C86" w:rsidP="007B4CC8" w:rsidRDefault="00A84C86" w14:paraId="74FA0A48" w14:textId="77777777">
            <w:pPr>
              <w:spacing w:after="1"/>
              <w:jc w:val="center"/>
              <w:rPr>
                <w:b/>
                <w:color w:val="000000"/>
                <w:sz w:val="16"/>
              </w:rPr>
            </w:pPr>
            <w:r w:rsidRPr="00862A21">
              <w:rPr>
                <w:rFonts w:ascii="Times New Roman" w:hAnsi="Times New Roman" w:eastAsia="Times New Roman" w:cs="Times New Roman"/>
                <w:b/>
                <w:color w:val="000000"/>
                <w:sz w:val="16"/>
              </w:rPr>
              <w:t>USD</w:t>
            </w:r>
          </w:p>
        </w:tc>
      </w:tr>
      <w:tr w:rsidRPr="00862A21" w:rsidR="00DC563E" w:rsidTr="007B4CC8" w14:paraId="3D982873" w14:textId="77777777">
        <w:tc>
          <w:tcPr>
            <w:tcW w:w="3676" w:type="pct"/>
            <w:tcBorders>
              <w:top w:val="nil"/>
              <w:left w:val="nil"/>
              <w:bottom w:val="nil"/>
              <w:right w:val="nil"/>
              <w:tl2br w:val="nil"/>
              <w:tr2bl w:val="nil"/>
            </w:tcBorders>
            <w:shd w:val="clear" w:color="auto" w:fill="CCEEFF"/>
            <w:vAlign w:val="bottom"/>
          </w:tcPr>
          <w:p w:rsidRPr="00862A21" w:rsidR="00A84C86" w:rsidP="007B4CC8" w:rsidRDefault="00A84C86" w14:paraId="62D372B7" w14:textId="77777777">
            <w:pPr>
              <w:spacing w:after="1"/>
              <w:rPr>
                <w:color w:val="000000"/>
              </w:rPr>
            </w:pPr>
            <w:bookmarkStart w:name="_1ee36214_e03b_4a10_b038_2ed8dc18268f" w:id="748"/>
            <w:bookmarkEnd w:id="747"/>
            <w:r w:rsidRPr="00862A21">
              <w:rPr>
                <w:rFonts w:ascii="Times New Roman" w:hAnsi="Times New Roman" w:eastAsia="Times New Roman" w:cs="Times New Roman"/>
                <w:color w:val="000000"/>
              </w:rPr>
              <w:t>Payments made on behalf of the Group</w:t>
            </w:r>
          </w:p>
        </w:tc>
        <w:tc>
          <w:tcPr>
            <w:tcW w:w="116" w:type="pct"/>
            <w:tcBorders>
              <w:top w:val="nil"/>
              <w:left w:val="nil"/>
              <w:bottom w:val="nil"/>
              <w:right w:val="nil"/>
              <w:tl2br w:val="nil"/>
              <w:tr2bl w:val="nil"/>
            </w:tcBorders>
            <w:shd w:val="clear" w:color="auto" w:fill="CCEEFF"/>
            <w:noWrap/>
            <w:vAlign w:val="bottom"/>
          </w:tcPr>
          <w:p w:rsidRPr="00862A21" w:rsidR="00A84C86" w:rsidP="007B4CC8" w:rsidRDefault="00A84C86" w14:paraId="64E4C705" w14:textId="77777777">
            <w:pPr>
              <w:spacing w:after="1"/>
              <w:rPr>
                <w:color w:val="000000"/>
              </w:rPr>
            </w:pPr>
            <w:r w:rsidRPr="00862A21">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BF0A35" w:rsidR="00A84C86" w:rsidP="007B4CC8" w:rsidRDefault="00A84C86" w14:paraId="37B40447" w14:textId="77777777">
            <w:pPr>
              <w:spacing w:after="1"/>
              <w:ind w:right="60"/>
              <w:jc w:val="right"/>
              <w:rPr>
                <w:color w:val="000000"/>
              </w:rPr>
            </w:pPr>
            <w:r w:rsidRPr="00BF0A35">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shd w:val="clear" w:color="auto" w:fill="CCEEFF"/>
            <w:noWrap/>
            <w:vAlign w:val="bottom"/>
          </w:tcPr>
          <w:p w:rsidRPr="00862A21" w:rsidR="00A84C86" w:rsidP="007B4CC8" w:rsidRDefault="00A84C86" w14:paraId="1014DC21" w14:textId="77777777">
            <w:pPr>
              <w:spacing w:after="1"/>
              <w:rPr>
                <w:color w:val="000000"/>
              </w:rPr>
            </w:pPr>
            <w:r w:rsidRPr="00862A21">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BF0A35" w:rsidR="00A84C86" w:rsidP="007B4CC8" w:rsidRDefault="00A84C86" w14:paraId="0B4DAAA5" w14:textId="77777777">
            <w:pPr>
              <w:spacing w:after="1"/>
              <w:ind w:right="60"/>
              <w:jc w:val="right"/>
              <w:rPr>
                <w:color w:val="000000"/>
              </w:rPr>
            </w:pPr>
            <w:r w:rsidRPr="00BF0A35">
              <w:rPr>
                <w:rFonts w:ascii="Times New Roman" w:hAnsi="Times New Roman" w:eastAsia="Times New Roman" w:cs="Times New Roman"/>
                <w:color w:val="000000"/>
              </w:rPr>
              <w:t xml:space="preserve"> 556,000</w:t>
            </w:r>
          </w:p>
        </w:tc>
      </w:tr>
      <w:tr w:rsidRPr="00862A21" w:rsidR="00DC563E" w:rsidTr="007B4CC8" w14:paraId="748A3538" w14:textId="77777777">
        <w:tc>
          <w:tcPr>
            <w:tcW w:w="3676" w:type="pct"/>
            <w:tcBorders>
              <w:top w:val="nil"/>
              <w:left w:val="nil"/>
              <w:bottom w:val="nil"/>
              <w:right w:val="nil"/>
              <w:tl2br w:val="nil"/>
              <w:tr2bl w:val="nil"/>
            </w:tcBorders>
            <w:vAlign w:val="bottom"/>
          </w:tcPr>
          <w:p w:rsidRPr="00862A21" w:rsidR="00A84C86" w:rsidP="007B4CC8" w:rsidRDefault="00A84C86" w14:paraId="11549993" w14:textId="77777777">
            <w:pPr>
              <w:spacing w:after="1"/>
              <w:rPr>
                <w:color w:val="000000"/>
              </w:rPr>
            </w:pPr>
            <w:bookmarkStart w:name="_e034aa7e_ea28_4631_89b0_32ac271a61d3" w:id="749"/>
            <w:bookmarkEnd w:id="748"/>
            <w:r w:rsidRPr="00862A21">
              <w:rPr>
                <w:rFonts w:ascii="Times New Roman" w:hAnsi="Times New Roman" w:eastAsia="Times New Roman" w:cs="Times New Roman"/>
                <w:color w:val="000000"/>
              </w:rPr>
              <w:t>Loan from a related party</w:t>
            </w:r>
          </w:p>
        </w:tc>
        <w:tc>
          <w:tcPr>
            <w:tcW w:w="116" w:type="pct"/>
            <w:tcBorders>
              <w:top w:val="nil"/>
              <w:left w:val="nil"/>
              <w:bottom w:val="nil"/>
              <w:right w:val="nil"/>
              <w:tl2br w:val="nil"/>
              <w:tr2bl w:val="nil"/>
            </w:tcBorders>
            <w:noWrap/>
            <w:vAlign w:val="bottom"/>
          </w:tcPr>
          <w:p w:rsidRPr="00862A21" w:rsidR="00A84C86" w:rsidP="007B4CC8" w:rsidRDefault="00A84C86" w14:paraId="75944F0D" w14:textId="77777777">
            <w:pPr>
              <w:spacing w:after="1"/>
              <w:rPr>
                <w:color w:val="000000"/>
              </w:rPr>
            </w:pPr>
            <w:r w:rsidRPr="00862A21">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BF0A35" w:rsidR="00A84C86" w:rsidP="007B4CC8" w:rsidRDefault="00A84C86" w14:paraId="55A99DD5" w14:textId="77777777">
            <w:pPr>
              <w:spacing w:after="1"/>
              <w:ind w:right="60"/>
              <w:jc w:val="right"/>
              <w:rPr>
                <w:color w:val="000000"/>
              </w:rPr>
            </w:pPr>
            <w:r w:rsidRPr="00BF0A35">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noWrap/>
            <w:vAlign w:val="bottom"/>
          </w:tcPr>
          <w:p w:rsidRPr="00862A21" w:rsidR="00A84C86" w:rsidP="007B4CC8" w:rsidRDefault="00A84C86" w14:paraId="6718D4CF" w14:textId="77777777">
            <w:pPr>
              <w:spacing w:after="1"/>
              <w:rPr>
                <w:color w:val="000000"/>
              </w:rPr>
            </w:pPr>
            <w:r w:rsidRPr="00862A21">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BF0A35" w:rsidR="00A84C86" w:rsidP="007B4CC8" w:rsidRDefault="00A84C86" w14:paraId="3EA900A3" w14:textId="77777777">
            <w:pPr>
              <w:spacing w:after="1"/>
              <w:ind w:right="60"/>
              <w:jc w:val="right"/>
              <w:rPr>
                <w:color w:val="000000"/>
              </w:rPr>
            </w:pPr>
            <w:r w:rsidRPr="00BF0A35">
              <w:rPr>
                <w:rFonts w:ascii="Times New Roman" w:hAnsi="Times New Roman" w:eastAsia="Times New Roman" w:cs="Times New Roman"/>
                <w:color w:val="000000"/>
              </w:rPr>
              <w:t xml:space="preserve"> 139,000</w:t>
            </w:r>
          </w:p>
        </w:tc>
      </w:tr>
    </w:tbl>
    <w:p w:rsidRPr="00DC563E" w:rsidR="00A84C86" w:rsidP="00DC563E" w:rsidRDefault="00A615BF" w14:paraId="75289489" w14:textId="77777777">
      <w:pPr>
        <w:pStyle w:val="BodyText"/>
        <w:spacing w:after="0"/>
        <w:rPr>
          <w:rFonts w:eastAsia="Times New Roman"/>
          <w:sz w:val="2"/>
          <w:lang w:val="en-GB"/>
        </w:rPr>
      </w:pPr>
    </w:p>
    <w:bookmarkEnd w:id="749"/>
    <w:bookmarkEnd w:id="743"/>
    <w:bookmarkEnd w:id="722"/>
    <w:bookmarkEnd w:id="721"/>
    <w:p w:rsidRPr="00AD3883" w:rsidR="00554BF4" w:rsidP="009924D5" w:rsidRDefault="00554BF4" w14:paraId="30D73AE4" w14:textId="77777777">
      <w:pPr>
        <w:pStyle w:val="BodyText"/>
        <w:spacing w:after="0"/>
        <w:rPr>
          <w:rFonts w:eastAsia="Times New Roman"/>
          <w:lang w:val="en-GB"/>
        </w:rPr>
      </w:pPr>
    </w:p>
    <w:p w:rsidR="00E12897" w:rsidRDefault="001F7378" w14:paraId="4BFAFEB1" w14:textId="77777777">
      <w:pPr>
        <w:rPr>
          <w:rFonts w:eastAsia="Times New Roman" w:asciiTheme="majorHAnsi" w:hAnsiTheme="majorHAnsi" w:cstheme="majorHAnsi"/>
          <w:b/>
          <w:szCs w:val="26"/>
          <w:lang w:val="en-GB"/>
        </w:rPr>
      </w:pPr>
      <w:r>
        <w:rPr>
          <w:rFonts w:eastAsia="Times New Roman" w:asciiTheme="majorHAnsi" w:hAnsiTheme="majorHAnsi" w:cstheme="majorHAnsi"/>
          <w:b/>
          <w:szCs w:val="26"/>
          <w:lang w:val="en-GB"/>
        </w:rPr>
        <w:br w:type="page"/>
      </w:r>
    </w:p>
    <w:bookmarkStart w:name="_d14b5fad_a572_44a9_b5d0_4d9cb577cc3d" w:id="750"/>
    <w:bookmarkEnd w:id="750"/>
    <w:bookmarkStart w:name="_06c71e4e_0612_4487_9b13_15d80b0f65dc" w:id="751"/>
    <w:bookmarkEnd w:id="751"/>
    <w:p w:rsidRPr="00662830" w:rsidR="00F44C3E" w:rsidP="00BE562B" w:rsidRDefault="00F44C3E" w14:paraId="7709992D" w14:textId="77777777">
      <w:pPr>
        <w:pStyle w:val="Heading2"/>
        <w:rPr>
          <w:rFonts w:eastAsia="Times New Roman"/>
          <w:lang w:val="en-GB"/>
        </w:rPr>
      </w:pPr>
      <w:r w:rsidRPr="00662830">
        <w:rPr>
          <w:rFonts w:eastAsia="Times New Roman"/>
          <w:lang w:val="en-GB"/>
        </w:rPr>
        <w:t>2</w:t>
      </w:r>
      <w:r>
        <w:rPr>
          <w:rFonts w:eastAsia="Times New Roman"/>
          <w:lang w:val="en-GB"/>
        </w:rPr>
        <w:t>1</w:t>
      </w:r>
      <w:r w:rsidRPr="00662830">
        <w:rPr>
          <w:rFonts w:eastAsia="Times New Roman"/>
          <w:lang w:val="en-GB"/>
        </w:rPr>
        <w:tab/>
        <w:t>Financial instruments by category</w:t>
      </w:r>
    </w:p>
    <w:p w:rsidRPr="00662830" w:rsidR="00F44C3E" w:rsidP="00BE562B" w:rsidRDefault="00F44C3E" w14:paraId="46463B20" w14:textId="77777777">
      <w:pPr>
        <w:pStyle w:val="Heading2"/>
        <w:rPr>
          <w:rFonts w:eastAsia="Times New Roman"/>
          <w:lang w:val="en-GB"/>
        </w:rPr>
      </w:pPr>
      <w:r w:rsidRPr="00662830">
        <w:rPr>
          <w:rFonts w:eastAsia="Times New Roman"/>
          <w:lang w:val="en-GB"/>
        </w:rPr>
        <w:t>Financial assets as per statement of financial position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Pr="00DB3582" w:rsidR="00F44C3E" w:rsidTr="006F7CF9" w14:paraId="7CCE5191" w14:textId="77777777">
        <w:trPr>
          <w:trHeight w:val="20" w:hRule="exact"/>
          <w:jc w:val="center"/>
        </w:trPr>
        <w:tc>
          <w:tcPr>
            <w:tcW w:w="3676" w:type="pct"/>
            <w:tcBorders>
              <w:top w:val="nil"/>
              <w:left w:val="nil"/>
              <w:bottom w:val="nil"/>
              <w:right w:val="nil"/>
            </w:tcBorders>
            <w:vAlign w:val="bottom"/>
          </w:tcPr>
          <w:p w:rsidRPr="00DB3582" w:rsidR="00F44C3E" w:rsidP="006F7CF9" w:rsidRDefault="00F44C3E" w14:paraId="0F570422" w14:textId="77777777">
            <w:pPr>
              <w:keepNext/>
              <w:rPr>
                <w:sz w:val="2"/>
              </w:rPr>
            </w:pPr>
            <w:bookmarkStart w:name="_3f56bdcd_b96a_4ecf_a1b6_adbf32653b2e" w:id="752"/>
            <w:bookmarkStart w:name="_8c3066fb_96c4_4d7b_a5ba_0dbb5e3ef9fe" w:colFirst="0" w:colLast="0" w:id="753"/>
            <w:bookmarkStart w:name="_637daf66_0e9b_4327_a062_36378ef4ccb9" w:colFirst="1" w:colLast="1" w:id="754"/>
            <w:bookmarkStart w:name="_acc8d72c_8e67_4bc9_804c_975538c1a773" w:colFirst="2" w:colLast="2" w:id="755"/>
            <w:bookmarkStart w:name="_5698c630_023f_4508_a208_3c5d914b6802" w:colFirst="3" w:colLast="3" w:id="756"/>
            <w:bookmarkStart w:name="_47a35a9f_9a4b_44f2_8c45_f8b10f4ac600" w:colFirst="4" w:colLast="4" w:id="757"/>
            <w:bookmarkStart w:name="_6d3feebc_c925_4871_9012_2e74587a961a" w:id="758"/>
            <w:bookmarkEnd w:id="752"/>
          </w:p>
        </w:tc>
        <w:tc>
          <w:tcPr>
            <w:tcW w:w="116" w:type="pct"/>
            <w:tcBorders>
              <w:top w:val="nil"/>
              <w:left w:val="nil"/>
              <w:bottom w:val="nil"/>
              <w:right w:val="nil"/>
            </w:tcBorders>
            <w:noWrap/>
            <w:vAlign w:val="bottom"/>
          </w:tcPr>
          <w:p w:rsidRPr="00DB3582" w:rsidR="00F44C3E" w:rsidP="006F7CF9" w:rsidRDefault="00F44C3E" w14:paraId="18464719" w14:textId="77777777">
            <w:pPr>
              <w:keepNext/>
              <w:rPr>
                <w:sz w:val="2"/>
              </w:rPr>
            </w:pPr>
          </w:p>
        </w:tc>
        <w:tc>
          <w:tcPr>
            <w:tcW w:w="545" w:type="pct"/>
            <w:tcBorders>
              <w:top w:val="nil"/>
              <w:left w:val="nil"/>
              <w:bottom w:val="nil"/>
              <w:right w:val="nil"/>
            </w:tcBorders>
            <w:noWrap/>
            <w:vAlign w:val="bottom"/>
          </w:tcPr>
          <w:p w:rsidRPr="00DB3582" w:rsidR="00F44C3E" w:rsidP="006F7CF9" w:rsidRDefault="00F44C3E" w14:paraId="5B224D24" w14:textId="77777777">
            <w:pPr>
              <w:keepNext/>
              <w:rPr>
                <w:sz w:val="2"/>
              </w:rPr>
            </w:pPr>
          </w:p>
        </w:tc>
        <w:tc>
          <w:tcPr>
            <w:tcW w:w="116" w:type="pct"/>
            <w:tcBorders>
              <w:top w:val="nil"/>
              <w:left w:val="nil"/>
              <w:bottom w:val="nil"/>
              <w:right w:val="nil"/>
            </w:tcBorders>
            <w:noWrap/>
            <w:vAlign w:val="bottom"/>
          </w:tcPr>
          <w:p w:rsidRPr="00DB3582" w:rsidR="00F44C3E" w:rsidP="006F7CF9" w:rsidRDefault="00F44C3E" w14:paraId="4DF64DB9" w14:textId="77777777">
            <w:pPr>
              <w:keepNext/>
              <w:rPr>
                <w:sz w:val="2"/>
              </w:rPr>
            </w:pPr>
          </w:p>
        </w:tc>
        <w:tc>
          <w:tcPr>
            <w:tcW w:w="545" w:type="pct"/>
            <w:tcBorders>
              <w:top w:val="nil"/>
              <w:left w:val="nil"/>
              <w:bottom w:val="nil"/>
              <w:right w:val="nil"/>
            </w:tcBorders>
            <w:noWrap/>
            <w:vAlign w:val="bottom"/>
          </w:tcPr>
          <w:p w:rsidRPr="00DB3582" w:rsidR="00F44C3E" w:rsidP="006F7CF9" w:rsidRDefault="00F44C3E" w14:paraId="7D107E68" w14:textId="77777777">
            <w:pPr>
              <w:keepNext/>
              <w:rPr>
                <w:sz w:val="2"/>
              </w:rPr>
            </w:pPr>
          </w:p>
        </w:tc>
      </w:tr>
      <w:tr w:rsidRPr="00DB3582" w:rsidR="00F44C3E" w:rsidTr="006F7CF9" w14:paraId="52FF45C1" w14:textId="77777777">
        <w:trPr>
          <w:jc w:val="center"/>
        </w:trPr>
        <w:tc>
          <w:tcPr>
            <w:tcW w:w="3676" w:type="pct"/>
            <w:tcBorders>
              <w:top w:val="nil"/>
              <w:left w:val="nil"/>
              <w:bottom w:val="nil"/>
              <w:right w:val="nil"/>
              <w:tl2br w:val="nil"/>
              <w:tr2bl w:val="nil"/>
            </w:tcBorders>
            <w:shd w:val="clear" w:color="auto" w:fill="auto"/>
            <w:vAlign w:val="bottom"/>
          </w:tcPr>
          <w:p w:rsidRPr="00DB3582" w:rsidR="00F44C3E" w:rsidP="006F7CF9" w:rsidRDefault="00F44C3E" w14:paraId="121C1633" w14:textId="77777777">
            <w:pPr>
              <w:keepNext/>
              <w:rPr>
                <w:color w:val="000000"/>
                <w:sz w:val="16"/>
              </w:rPr>
            </w:pPr>
            <w:bookmarkStart w:name="_2573aaf3_edd6_4784_bef8_a44feca82d01" w:id="759"/>
            <w:bookmarkEnd w:id="753"/>
            <w:bookmarkEnd w:id="754"/>
            <w:bookmarkEnd w:id="755"/>
            <w:bookmarkEnd w:id="756"/>
            <w:bookmarkEnd w:id="757"/>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5A8C5301" w14:textId="77777777">
            <w:pPr>
              <w:keepNext/>
              <w:rPr>
                <w:b/>
                <w:color w:val="000000"/>
                <w:sz w:val="16"/>
              </w:rPr>
            </w:pPr>
            <w:r w:rsidRPr="00DB3582">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54593B35" w14:textId="77777777">
            <w:pPr>
              <w:keepNext/>
              <w:jc w:val="center"/>
              <w:rPr>
                <w:b/>
                <w:color w:val="000000"/>
                <w:sz w:val="16"/>
              </w:rPr>
            </w:pPr>
            <w:r w:rsidRPr="00DB3582">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7E414507" w14:textId="77777777">
            <w:pPr>
              <w:keepNext/>
              <w:rPr>
                <w:b/>
                <w:color w:val="000000"/>
                <w:sz w:val="16"/>
              </w:rPr>
            </w:pPr>
            <w:r w:rsidRPr="00DB3582">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29022983" w14:textId="77777777">
            <w:pPr>
              <w:keepNext/>
              <w:jc w:val="center"/>
              <w:rPr>
                <w:b/>
                <w:color w:val="000000"/>
                <w:sz w:val="16"/>
              </w:rPr>
            </w:pPr>
            <w:r w:rsidRPr="00DB3582">
              <w:rPr>
                <w:rFonts w:ascii="Times New Roman" w:hAnsi="Times New Roman" w:eastAsia="Times New Roman" w:cs="Times New Roman"/>
                <w:b/>
                <w:color w:val="000000"/>
                <w:sz w:val="16"/>
              </w:rPr>
              <w:t>(Audited)</w:t>
            </w:r>
          </w:p>
        </w:tc>
      </w:tr>
      <w:tr w:rsidRPr="00DB3582" w:rsidR="00F44C3E" w:rsidTr="006F7CF9" w14:paraId="5D679C26" w14:textId="77777777">
        <w:trPr>
          <w:jc w:val="center"/>
        </w:trPr>
        <w:tc>
          <w:tcPr>
            <w:tcW w:w="3676" w:type="pct"/>
            <w:tcBorders>
              <w:top w:val="nil"/>
              <w:left w:val="nil"/>
              <w:bottom w:val="nil"/>
              <w:right w:val="nil"/>
              <w:tl2br w:val="nil"/>
              <w:tr2bl w:val="nil"/>
            </w:tcBorders>
            <w:shd w:val="clear" w:color="auto" w:fill="auto"/>
            <w:vAlign w:val="bottom"/>
          </w:tcPr>
          <w:p w:rsidRPr="00DB3582" w:rsidR="00F44C3E" w:rsidP="006F7CF9" w:rsidRDefault="00F44C3E" w14:paraId="2623DBAD" w14:textId="77777777">
            <w:pPr>
              <w:keepNext/>
              <w:rPr>
                <w:color w:val="000000"/>
                <w:sz w:val="16"/>
              </w:rPr>
            </w:pPr>
            <w:bookmarkStart w:name="_0b8f470d_9367_43a6_98e5_53a979e14f89" w:id="760"/>
            <w:bookmarkEnd w:id="759"/>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48AF382A"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050A8591" w14:textId="77777777">
            <w:pPr>
              <w:keepNext/>
              <w:jc w:val="center"/>
              <w:rPr>
                <w:b/>
                <w:color w:val="000000"/>
                <w:sz w:val="16"/>
              </w:rPr>
            </w:pPr>
            <w:r w:rsidRPr="00DB3582">
              <w:rPr>
                <w:rFonts w:ascii="Times New Roman" w:hAnsi="Times New Roman" w:eastAsia="Times New Roman" w:cs="Times New Roman"/>
                <w:b/>
                <w:color w:val="000000"/>
                <w:sz w:val="16"/>
              </w:rPr>
              <w:t>At 30 June</w:t>
            </w:r>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7FB2CB23"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0927F827" w14:textId="77777777">
            <w:pPr>
              <w:keepNext/>
              <w:jc w:val="center"/>
              <w:rPr>
                <w:b/>
                <w:color w:val="000000"/>
                <w:sz w:val="16"/>
              </w:rPr>
            </w:pPr>
            <w:r w:rsidRPr="00DB3582">
              <w:rPr>
                <w:rFonts w:ascii="Times New Roman" w:hAnsi="Times New Roman" w:eastAsia="Times New Roman" w:cs="Times New Roman"/>
                <w:b/>
                <w:color w:val="000000"/>
                <w:sz w:val="16"/>
              </w:rPr>
              <w:t>At 31 December</w:t>
            </w:r>
          </w:p>
        </w:tc>
      </w:tr>
      <w:tr w:rsidRPr="00DB3582" w:rsidR="00F44C3E" w:rsidTr="006F7CF9" w14:paraId="5E1B9DE0" w14:textId="77777777">
        <w:trPr>
          <w:jc w:val="center"/>
        </w:trPr>
        <w:tc>
          <w:tcPr>
            <w:tcW w:w="3676" w:type="pct"/>
            <w:tcBorders>
              <w:top w:val="nil"/>
              <w:left w:val="nil"/>
              <w:bottom w:val="nil"/>
              <w:right w:val="nil"/>
              <w:tl2br w:val="nil"/>
              <w:tr2bl w:val="nil"/>
            </w:tcBorders>
            <w:shd w:val="clear" w:color="auto" w:fill="auto"/>
            <w:vAlign w:val="bottom"/>
          </w:tcPr>
          <w:p w:rsidRPr="00DB3582" w:rsidR="00F44C3E" w:rsidP="006F7CF9" w:rsidRDefault="00F44C3E" w14:paraId="6ADE4F8B" w14:textId="77777777">
            <w:pPr>
              <w:keepNext/>
              <w:rPr>
                <w:color w:val="000000"/>
                <w:sz w:val="16"/>
              </w:rPr>
            </w:pPr>
            <w:bookmarkStart w:name="_0e2c2b09_0110_45e3_9368_fe025e0f0f6d" w:id="761"/>
            <w:bookmarkEnd w:id="760"/>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6D9E7D5B" w14:textId="77777777">
            <w:pPr>
              <w:keepNext/>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DB3582" w:rsidR="00F44C3E" w:rsidP="006F7CF9" w:rsidRDefault="00F44C3E" w14:paraId="743C019E" w14:textId="77777777">
            <w:pPr>
              <w:keepNext/>
              <w:jc w:val="center"/>
              <w:rPr>
                <w:b/>
                <w:color w:val="000000"/>
                <w:sz w:val="16"/>
              </w:rPr>
            </w:pPr>
            <w:r w:rsidRPr="00DB3582">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3D170A74" w14:textId="77777777">
            <w:pPr>
              <w:keepNext/>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DB3582" w:rsidR="00F44C3E" w:rsidP="006F7CF9" w:rsidRDefault="00F44C3E" w14:paraId="37F8C7F4" w14:textId="77777777">
            <w:pPr>
              <w:keepNext/>
              <w:jc w:val="center"/>
              <w:rPr>
                <w:b/>
                <w:color w:val="000000"/>
                <w:sz w:val="16"/>
              </w:rPr>
            </w:pPr>
            <w:r w:rsidRPr="00DB3582">
              <w:rPr>
                <w:rFonts w:ascii="Times New Roman" w:hAnsi="Times New Roman" w:eastAsia="Times New Roman" w:cs="Times New Roman"/>
                <w:b/>
                <w:color w:val="000000"/>
                <w:sz w:val="16"/>
              </w:rPr>
              <w:t>2023</w:t>
            </w:r>
          </w:p>
        </w:tc>
      </w:tr>
      <w:tr w:rsidRPr="00DB3582" w:rsidR="00F44C3E" w:rsidTr="006F7CF9" w14:paraId="3A5A409B" w14:textId="77777777">
        <w:trPr>
          <w:jc w:val="center"/>
        </w:trPr>
        <w:tc>
          <w:tcPr>
            <w:tcW w:w="3676" w:type="pct"/>
            <w:tcBorders>
              <w:top w:val="nil"/>
              <w:left w:val="nil"/>
              <w:bottom w:val="nil"/>
              <w:right w:val="nil"/>
              <w:tl2br w:val="nil"/>
              <w:tr2bl w:val="nil"/>
            </w:tcBorders>
            <w:shd w:val="clear" w:color="auto" w:fill="auto"/>
            <w:vAlign w:val="bottom"/>
          </w:tcPr>
          <w:p w:rsidRPr="00DB3582" w:rsidR="00F44C3E" w:rsidP="006F7CF9" w:rsidRDefault="00F44C3E" w14:paraId="64848A17" w14:textId="77777777">
            <w:pPr>
              <w:keepNext/>
              <w:rPr>
                <w:color w:val="000000"/>
                <w:sz w:val="16"/>
              </w:rPr>
            </w:pPr>
            <w:bookmarkStart w:name="_a320ca74_181f_486e_bc8e_44a3d8682cad" w:id="762"/>
            <w:bookmarkEnd w:id="761"/>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4BB28DE4" w14:textId="77777777">
            <w:pPr>
              <w:keepNext/>
              <w:rPr>
                <w:b/>
                <w:color w:val="000000"/>
                <w:sz w:val="16"/>
              </w:rPr>
            </w:pP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1BFA2F22" w14:textId="77777777">
            <w:pPr>
              <w:keepNext/>
              <w:jc w:val="center"/>
              <w:rPr>
                <w:b/>
                <w:color w:val="000000"/>
                <w:sz w:val="16"/>
              </w:rPr>
            </w:pPr>
            <w:r w:rsidRPr="00DB3582">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67EEF3E1" w14:textId="77777777">
            <w:pPr>
              <w:keepNext/>
              <w:rPr>
                <w:color w:val="000000"/>
                <w:sz w:val="16"/>
              </w:rPr>
            </w:pP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550EF859" w14:textId="77777777">
            <w:pPr>
              <w:keepNext/>
              <w:jc w:val="center"/>
              <w:rPr>
                <w:b/>
                <w:color w:val="000000"/>
                <w:sz w:val="16"/>
              </w:rPr>
            </w:pPr>
            <w:r w:rsidRPr="00DB3582">
              <w:rPr>
                <w:rFonts w:ascii="Times New Roman" w:hAnsi="Times New Roman" w:eastAsia="Times New Roman" w:cs="Times New Roman"/>
                <w:b/>
                <w:color w:val="000000"/>
                <w:sz w:val="16"/>
              </w:rPr>
              <w:t>USD</w:t>
            </w:r>
          </w:p>
        </w:tc>
      </w:tr>
      <w:tr w:rsidRPr="00DB3582" w:rsidR="00F44C3E" w:rsidTr="006F7CF9" w14:paraId="3AABD128" w14:textId="77777777">
        <w:trPr>
          <w:jc w:val="center"/>
        </w:trPr>
        <w:tc>
          <w:tcPr>
            <w:tcW w:w="3676" w:type="pct"/>
            <w:tcBorders>
              <w:top w:val="nil"/>
              <w:left w:val="nil"/>
              <w:bottom w:val="nil"/>
              <w:right w:val="nil"/>
              <w:tl2br w:val="nil"/>
              <w:tr2bl w:val="nil"/>
            </w:tcBorders>
            <w:shd w:val="clear" w:color="auto" w:fill="CCEEFF"/>
            <w:vAlign w:val="bottom"/>
          </w:tcPr>
          <w:p w:rsidRPr="00DB3582" w:rsidR="00F44C3E" w:rsidP="006F7CF9" w:rsidRDefault="00F44C3E" w14:paraId="336D3EB8" w14:textId="77777777">
            <w:pPr>
              <w:keepNext/>
              <w:rPr>
                <w:b/>
                <w:color w:val="000000"/>
              </w:rPr>
            </w:pPr>
            <w:bookmarkStart w:name="_070727cb_c236_438e_8efc_f9d1547e2bcc" w:id="763"/>
            <w:bookmarkEnd w:id="762"/>
            <w:r w:rsidRPr="00DB3582">
              <w:rPr>
                <w:rFonts w:ascii="Times New Roman" w:hAnsi="Times New Roman" w:eastAsia="Times New Roman" w:cs="Times New Roman"/>
                <w:b/>
                <w:color w:val="000000"/>
              </w:rPr>
              <w:t>At fair value</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010BEC78" w14:textId="77777777">
            <w:pPr>
              <w:keepNext/>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B3582" w:rsidR="00F44C3E" w:rsidP="006F7CF9" w:rsidRDefault="00F44C3E" w14:paraId="417B5FFB" w14:textId="77777777">
            <w:pPr>
              <w:keepNext/>
              <w:jc w:val="right"/>
              <w:rPr>
                <w:color w:val="000000"/>
              </w:rPr>
            </w:pPr>
            <w:r w:rsidRPr="00DB3582">
              <w:rPr>
                <w:rFonts w:ascii="Times New Roman" w:hAnsi="Times New Roman" w:eastAsia="Times New Roman" w:cs="Times New Roman"/>
                <w:color w:val="000000"/>
              </w:rPr>
              <w:t>  </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351DF65A" w14:textId="77777777">
            <w:pPr>
              <w:keepNext/>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B3582" w:rsidR="00F44C3E" w:rsidP="006F7CF9" w:rsidRDefault="00F44C3E" w14:paraId="5980BBA7" w14:textId="77777777">
            <w:pPr>
              <w:keepNext/>
              <w:jc w:val="right"/>
              <w:rPr>
                <w:color w:val="000000"/>
              </w:rPr>
            </w:pPr>
            <w:r w:rsidRPr="00DB3582">
              <w:rPr>
                <w:rFonts w:ascii="Times New Roman" w:hAnsi="Times New Roman" w:eastAsia="Times New Roman" w:cs="Times New Roman"/>
                <w:color w:val="000000"/>
              </w:rPr>
              <w:t>  </w:t>
            </w:r>
          </w:p>
        </w:tc>
      </w:tr>
      <w:tr w:rsidRPr="00DB3582" w:rsidR="00F44C3E" w:rsidTr="006F7CF9" w14:paraId="7CD2BF8A" w14:textId="77777777">
        <w:trPr>
          <w:jc w:val="center"/>
        </w:trPr>
        <w:tc>
          <w:tcPr>
            <w:tcW w:w="3676" w:type="pct"/>
            <w:tcBorders>
              <w:top w:val="nil"/>
              <w:left w:val="nil"/>
              <w:bottom w:val="nil"/>
              <w:right w:val="nil"/>
              <w:tl2br w:val="nil"/>
              <w:tr2bl w:val="nil"/>
            </w:tcBorders>
            <w:vAlign w:val="bottom"/>
          </w:tcPr>
          <w:p w:rsidRPr="00DB3582" w:rsidR="00F44C3E" w:rsidP="006F7CF9" w:rsidRDefault="00F44C3E" w14:paraId="6C83BD0D" w14:textId="77777777">
            <w:pPr>
              <w:keepNext/>
              <w:rPr>
                <w:color w:val="000000"/>
              </w:rPr>
            </w:pPr>
            <w:bookmarkStart w:name="_20fcf6d8_241e_452e_a991_59cce4c21aa3" w:id="764"/>
            <w:bookmarkEnd w:id="763"/>
            <w:r w:rsidRPr="00DB3582">
              <w:rPr>
                <w:rFonts w:ascii="Times New Roman" w:hAnsi="Times New Roman" w:eastAsia="Times New Roman" w:cs="Times New Roman"/>
                <w:color w:val="000000"/>
              </w:rPr>
              <w:t>Sublease receivables</w:t>
            </w:r>
          </w:p>
        </w:tc>
        <w:tc>
          <w:tcPr>
            <w:tcW w:w="116" w:type="pct"/>
            <w:tcBorders>
              <w:top w:val="nil"/>
              <w:left w:val="nil"/>
              <w:bottom w:val="nil"/>
              <w:right w:val="nil"/>
              <w:tl2br w:val="nil"/>
              <w:tr2bl w:val="nil"/>
            </w:tcBorders>
            <w:noWrap/>
            <w:vAlign w:val="bottom"/>
          </w:tcPr>
          <w:p w:rsidRPr="00DB3582" w:rsidR="00F44C3E" w:rsidP="006F7CF9" w:rsidRDefault="00F44C3E" w14:paraId="14F88D8B" w14:textId="77777777">
            <w:pPr>
              <w:keepNext/>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B3582" w:rsidR="00F44C3E" w:rsidP="006F7CF9" w:rsidRDefault="00F44C3E" w14:paraId="1E5ABDAD" w14:textId="77777777">
            <w:pPr>
              <w:keepNext/>
              <w:ind w:right="60"/>
              <w:jc w:val="right"/>
              <w:rPr>
                <w:color w:val="000000"/>
              </w:rPr>
            </w:pPr>
            <w:r w:rsidRPr="00DB3582">
              <w:rPr>
                <w:rFonts w:ascii="Times New Roman" w:hAnsi="Times New Roman" w:eastAsia="Times New Roman" w:cs="Times New Roman"/>
                <w:color w:val="000000"/>
              </w:rPr>
              <w:t xml:space="preserve"> 230,984</w:t>
            </w:r>
          </w:p>
        </w:tc>
        <w:tc>
          <w:tcPr>
            <w:tcW w:w="116" w:type="pct"/>
            <w:tcBorders>
              <w:top w:val="nil"/>
              <w:left w:val="nil"/>
              <w:bottom w:val="nil"/>
              <w:right w:val="nil"/>
              <w:tl2br w:val="nil"/>
              <w:tr2bl w:val="nil"/>
            </w:tcBorders>
            <w:noWrap/>
            <w:vAlign w:val="bottom"/>
          </w:tcPr>
          <w:p w:rsidRPr="00DB3582" w:rsidR="00F44C3E" w:rsidP="006F7CF9" w:rsidRDefault="00F44C3E" w14:paraId="1A2B67D2" w14:textId="77777777">
            <w:pPr>
              <w:keepNext/>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B3582" w:rsidR="00F44C3E" w:rsidP="006F7CF9" w:rsidRDefault="00F44C3E" w14:paraId="0E3AB231" w14:textId="77777777">
            <w:pPr>
              <w:keepNext/>
              <w:ind w:right="60"/>
              <w:jc w:val="right"/>
              <w:rPr>
                <w:color w:val="000000"/>
              </w:rPr>
            </w:pPr>
            <w:r w:rsidRPr="00DB3582">
              <w:rPr>
                <w:rFonts w:ascii="Times New Roman" w:hAnsi="Times New Roman" w:eastAsia="Times New Roman" w:cs="Times New Roman"/>
                <w:color w:val="000000"/>
              </w:rPr>
              <w:t xml:space="preserve"> 571,022</w:t>
            </w:r>
          </w:p>
        </w:tc>
      </w:tr>
      <w:tr w:rsidRPr="00DB3582" w:rsidR="00F44C3E" w:rsidTr="006F7CF9" w14:paraId="364F18B6" w14:textId="77777777">
        <w:trPr>
          <w:jc w:val="center"/>
        </w:trPr>
        <w:tc>
          <w:tcPr>
            <w:tcW w:w="3676" w:type="pct"/>
            <w:tcBorders>
              <w:top w:val="nil"/>
              <w:left w:val="nil"/>
              <w:bottom w:val="nil"/>
              <w:right w:val="nil"/>
              <w:tl2br w:val="nil"/>
              <w:tr2bl w:val="nil"/>
            </w:tcBorders>
            <w:shd w:val="clear" w:color="auto" w:fill="CCEEFF"/>
            <w:vAlign w:val="bottom"/>
          </w:tcPr>
          <w:p w:rsidRPr="00DB3582" w:rsidR="00F44C3E" w:rsidP="006F7CF9" w:rsidRDefault="00F44C3E" w14:paraId="3C0B04BF" w14:textId="77777777">
            <w:pPr>
              <w:keepNext/>
              <w:rPr>
                <w:b/>
                <w:color w:val="000000"/>
              </w:rPr>
            </w:pPr>
            <w:bookmarkStart w:name="_a1ace95b_f5f4_41c6_975d_c61eac0340ce" w:id="765"/>
            <w:bookmarkEnd w:id="764"/>
            <w:r w:rsidRPr="00DB3582">
              <w:rPr>
                <w:rFonts w:ascii="Times New Roman" w:hAnsi="Times New Roman" w:eastAsia="Times New Roman" w:cs="Times New Roman"/>
                <w:b/>
                <w:color w:val="000000"/>
              </w:rPr>
              <w:t>At amortised cost</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0DC1F7B8" w14:textId="77777777">
            <w:pPr>
              <w:keepNext/>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B3582" w:rsidR="00F44C3E" w:rsidP="006F7CF9" w:rsidRDefault="00F44C3E" w14:paraId="654909A2" w14:textId="77777777">
            <w:pPr>
              <w:keepNext/>
              <w:jc w:val="right"/>
              <w:rPr>
                <w:color w:val="000000"/>
              </w:rPr>
            </w:pPr>
            <w:r w:rsidRPr="00DB3582">
              <w:rPr>
                <w:rFonts w:ascii="Times New Roman" w:hAnsi="Times New Roman" w:eastAsia="Times New Roman" w:cs="Times New Roman"/>
                <w:color w:val="000000"/>
              </w:rPr>
              <w:t>  </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3E038A1B" w14:textId="77777777">
            <w:pPr>
              <w:keepNext/>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B3582" w:rsidR="00F44C3E" w:rsidP="006F7CF9" w:rsidRDefault="00F44C3E" w14:paraId="28D60A1F" w14:textId="77777777">
            <w:pPr>
              <w:keepNext/>
              <w:jc w:val="right"/>
              <w:rPr>
                <w:color w:val="000000"/>
              </w:rPr>
            </w:pPr>
            <w:r w:rsidRPr="00DB3582">
              <w:rPr>
                <w:rFonts w:ascii="Times New Roman" w:hAnsi="Times New Roman" w:eastAsia="Times New Roman" w:cs="Times New Roman"/>
                <w:color w:val="000000"/>
              </w:rPr>
              <w:t>  </w:t>
            </w:r>
          </w:p>
        </w:tc>
      </w:tr>
      <w:tr w:rsidRPr="00DB3582" w:rsidR="00F44C3E" w:rsidTr="006F7CF9" w14:paraId="55E0527C" w14:textId="77777777">
        <w:trPr>
          <w:jc w:val="center"/>
        </w:trPr>
        <w:tc>
          <w:tcPr>
            <w:tcW w:w="3676" w:type="pct"/>
            <w:tcBorders>
              <w:top w:val="nil"/>
              <w:left w:val="nil"/>
              <w:bottom w:val="nil"/>
              <w:right w:val="nil"/>
              <w:tl2br w:val="nil"/>
              <w:tr2bl w:val="nil"/>
            </w:tcBorders>
            <w:vAlign w:val="bottom"/>
          </w:tcPr>
          <w:p w:rsidRPr="00DB3582" w:rsidR="00F44C3E" w:rsidP="006F7CF9" w:rsidRDefault="00F44C3E" w14:paraId="1373C29B" w14:textId="77777777">
            <w:pPr>
              <w:keepNext/>
              <w:rPr>
                <w:color w:val="000000"/>
              </w:rPr>
            </w:pPr>
            <w:bookmarkStart w:name="_6cc50d8a_9ebf_45c6_8cbb_db57da097d17" w:id="766"/>
            <w:bookmarkEnd w:id="765"/>
            <w:r w:rsidRPr="00DB3582">
              <w:rPr>
                <w:rFonts w:ascii="Times New Roman" w:hAnsi="Times New Roman" w:eastAsia="Times New Roman" w:cs="Times New Roman"/>
                <w:color w:val="000000"/>
              </w:rPr>
              <w:t>Trade and other receivables</w:t>
            </w:r>
          </w:p>
        </w:tc>
        <w:tc>
          <w:tcPr>
            <w:tcW w:w="116" w:type="pct"/>
            <w:tcBorders>
              <w:top w:val="nil"/>
              <w:left w:val="nil"/>
              <w:bottom w:val="nil"/>
              <w:right w:val="nil"/>
              <w:tl2br w:val="nil"/>
              <w:tr2bl w:val="nil"/>
            </w:tcBorders>
            <w:noWrap/>
            <w:vAlign w:val="bottom"/>
          </w:tcPr>
          <w:p w:rsidRPr="00DB3582" w:rsidR="00F44C3E" w:rsidP="006F7CF9" w:rsidRDefault="00F44C3E" w14:paraId="5AFD6888" w14:textId="77777777">
            <w:pPr>
              <w:keepNext/>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B3582" w:rsidR="00F44C3E" w:rsidP="006F7CF9" w:rsidRDefault="00F44C3E" w14:paraId="46A01A66" w14:textId="77777777">
            <w:pPr>
              <w:keepNext/>
              <w:ind w:right="60"/>
              <w:jc w:val="right"/>
              <w:rPr>
                <w:color w:val="000000"/>
              </w:rPr>
            </w:pPr>
            <w:r w:rsidRPr="00DB3582">
              <w:rPr>
                <w:rFonts w:ascii="Times New Roman" w:hAnsi="Times New Roman" w:eastAsia="Times New Roman" w:cs="Times New Roman"/>
                <w:color w:val="000000"/>
              </w:rPr>
              <w:t xml:space="preserve"> 3,994,798</w:t>
            </w:r>
          </w:p>
        </w:tc>
        <w:tc>
          <w:tcPr>
            <w:tcW w:w="116" w:type="pct"/>
            <w:tcBorders>
              <w:top w:val="nil"/>
              <w:left w:val="nil"/>
              <w:bottom w:val="nil"/>
              <w:right w:val="nil"/>
              <w:tl2br w:val="nil"/>
              <w:tr2bl w:val="nil"/>
            </w:tcBorders>
            <w:noWrap/>
            <w:vAlign w:val="bottom"/>
          </w:tcPr>
          <w:p w:rsidRPr="00DB3582" w:rsidR="00F44C3E" w:rsidP="006F7CF9" w:rsidRDefault="00F44C3E" w14:paraId="0721919A" w14:textId="77777777">
            <w:pPr>
              <w:keepNext/>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B3582" w:rsidR="00F44C3E" w:rsidP="006F7CF9" w:rsidRDefault="00F44C3E" w14:paraId="2DDB6C8E" w14:textId="77777777">
            <w:pPr>
              <w:keepNext/>
              <w:ind w:right="60"/>
              <w:jc w:val="right"/>
              <w:rPr>
                <w:color w:val="000000"/>
              </w:rPr>
            </w:pPr>
            <w:r w:rsidRPr="00DB3582">
              <w:rPr>
                <w:rFonts w:ascii="Times New Roman" w:hAnsi="Times New Roman" w:eastAsia="Times New Roman" w:cs="Times New Roman"/>
                <w:color w:val="000000"/>
              </w:rPr>
              <w:t xml:space="preserve"> 5,327,877</w:t>
            </w:r>
          </w:p>
        </w:tc>
      </w:tr>
      <w:tr w:rsidRPr="00DB3582" w:rsidR="00F44C3E" w:rsidTr="006F7CF9" w14:paraId="0E702158" w14:textId="77777777">
        <w:trPr>
          <w:jc w:val="center"/>
        </w:trPr>
        <w:tc>
          <w:tcPr>
            <w:tcW w:w="3676" w:type="pct"/>
            <w:tcBorders>
              <w:top w:val="nil"/>
              <w:left w:val="nil"/>
              <w:bottom w:val="nil"/>
              <w:right w:val="nil"/>
              <w:tl2br w:val="nil"/>
              <w:tr2bl w:val="nil"/>
            </w:tcBorders>
            <w:shd w:val="clear" w:color="auto" w:fill="CCEEFF"/>
            <w:vAlign w:val="bottom"/>
          </w:tcPr>
          <w:p w:rsidRPr="00DB3582" w:rsidR="00F44C3E" w:rsidP="006F7CF9" w:rsidRDefault="00F44C3E" w14:paraId="19C94327" w14:textId="77777777">
            <w:pPr>
              <w:keepNext/>
              <w:rPr>
                <w:color w:val="000000"/>
              </w:rPr>
            </w:pPr>
            <w:bookmarkStart w:name="_d3dfacf5_ef9c_47be_9302_ef42732e313c" w:id="767"/>
            <w:bookmarkEnd w:id="766"/>
            <w:r w:rsidRPr="00DB3582">
              <w:rPr>
                <w:rFonts w:ascii="Times New Roman" w:hAnsi="Times New Roman" w:eastAsia="Times New Roman" w:cs="Times New Roman"/>
                <w:color w:val="000000"/>
              </w:rPr>
              <w:t>Cash and cash equivalents</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5921FC6B" w14:textId="77777777">
            <w:pPr>
              <w:keepNext/>
              <w:rPr>
                <w:color w:val="000000"/>
              </w:rPr>
            </w:pPr>
            <w:r w:rsidRPr="00DB3582">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DB3582" w:rsidR="00F44C3E" w:rsidP="006F7CF9" w:rsidRDefault="00F44C3E" w14:paraId="07DD7921" w14:textId="77777777">
            <w:pPr>
              <w:keepNext/>
              <w:ind w:right="60"/>
              <w:jc w:val="right"/>
              <w:rPr>
                <w:color w:val="000000"/>
              </w:rPr>
            </w:pPr>
            <w:r w:rsidRPr="00DB3582">
              <w:rPr>
                <w:rFonts w:ascii="Times New Roman" w:hAnsi="Times New Roman" w:eastAsia="Times New Roman" w:cs="Times New Roman"/>
                <w:color w:val="000000"/>
              </w:rPr>
              <w:t xml:space="preserve"> 1,182,269</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567C9BD0" w14:textId="77777777">
            <w:pPr>
              <w:keepNext/>
              <w:rPr>
                <w:color w:val="000000"/>
              </w:rPr>
            </w:pPr>
            <w:r w:rsidRPr="00DB3582">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Pr="00DB3582" w:rsidR="00F44C3E" w:rsidP="006F7CF9" w:rsidRDefault="00F44C3E" w14:paraId="05725694" w14:textId="77777777">
            <w:pPr>
              <w:keepNext/>
              <w:ind w:right="60"/>
              <w:jc w:val="right"/>
              <w:rPr>
                <w:color w:val="000000"/>
              </w:rPr>
            </w:pPr>
            <w:r w:rsidRPr="00DB3582">
              <w:rPr>
                <w:rFonts w:ascii="Times New Roman" w:hAnsi="Times New Roman" w:eastAsia="Times New Roman" w:cs="Times New Roman"/>
                <w:color w:val="000000"/>
              </w:rPr>
              <w:t xml:space="preserve"> 2,922,755</w:t>
            </w:r>
          </w:p>
        </w:tc>
      </w:tr>
      <w:tr w:rsidRPr="00DB3582" w:rsidR="00F44C3E" w:rsidTr="006F7CF9" w14:paraId="4AEFC9D4" w14:textId="77777777">
        <w:trPr>
          <w:jc w:val="center"/>
        </w:trPr>
        <w:tc>
          <w:tcPr>
            <w:tcW w:w="3676" w:type="pct"/>
            <w:tcBorders>
              <w:top w:val="nil"/>
              <w:left w:val="nil"/>
              <w:bottom w:val="nil"/>
              <w:right w:val="nil"/>
              <w:tl2br w:val="nil"/>
              <w:tr2bl w:val="nil"/>
            </w:tcBorders>
            <w:vAlign w:val="bottom"/>
          </w:tcPr>
          <w:p w:rsidRPr="00DB3582" w:rsidR="00F44C3E" w:rsidP="006F7CF9" w:rsidRDefault="00F44C3E" w14:paraId="7EBBDB92" w14:textId="77777777">
            <w:pPr>
              <w:keepNext/>
              <w:rPr>
                <w:color w:val="000000"/>
              </w:rPr>
            </w:pPr>
            <w:bookmarkStart w:name="_79dd8275_f01f_4826_b29a_998a3864226f" w:id="768"/>
            <w:bookmarkEnd w:id="767"/>
          </w:p>
        </w:tc>
        <w:tc>
          <w:tcPr>
            <w:tcW w:w="116" w:type="pct"/>
            <w:tcBorders>
              <w:top w:val="nil"/>
              <w:left w:val="nil"/>
              <w:bottom w:val="nil"/>
              <w:right w:val="nil"/>
              <w:tl2br w:val="nil"/>
              <w:tr2bl w:val="nil"/>
            </w:tcBorders>
            <w:noWrap/>
            <w:vAlign w:val="bottom"/>
          </w:tcPr>
          <w:p w:rsidRPr="00DB3582" w:rsidR="00F44C3E" w:rsidP="006F7CF9" w:rsidRDefault="00F44C3E" w14:paraId="07E36F7F" w14:textId="77777777">
            <w:pPr>
              <w:keepNext/>
              <w:rPr>
                <w:b/>
                <w:color w:val="000000"/>
              </w:rPr>
            </w:pPr>
            <w:r w:rsidRPr="00DB3582">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noWrap/>
            <w:vAlign w:val="bottom"/>
          </w:tcPr>
          <w:p w:rsidRPr="00DB3582" w:rsidR="00F44C3E" w:rsidP="006F7CF9" w:rsidRDefault="00F44C3E" w14:paraId="3B390D90" w14:textId="77777777">
            <w:pPr>
              <w:keepNext/>
              <w:ind w:right="60"/>
              <w:jc w:val="right"/>
              <w:rPr>
                <w:b/>
                <w:color w:val="000000"/>
              </w:rPr>
            </w:pPr>
            <w:r w:rsidRPr="00DB3582">
              <w:rPr>
                <w:rFonts w:ascii="Times New Roman" w:hAnsi="Times New Roman" w:eastAsia="Times New Roman" w:cs="Times New Roman"/>
                <w:b/>
                <w:color w:val="000000"/>
              </w:rPr>
              <w:t xml:space="preserve"> 5,408,051</w:t>
            </w:r>
          </w:p>
        </w:tc>
        <w:tc>
          <w:tcPr>
            <w:tcW w:w="116" w:type="pct"/>
            <w:tcBorders>
              <w:top w:val="nil"/>
              <w:left w:val="nil"/>
              <w:bottom w:val="nil"/>
              <w:right w:val="nil"/>
              <w:tl2br w:val="nil"/>
              <w:tr2bl w:val="nil"/>
            </w:tcBorders>
            <w:noWrap/>
            <w:vAlign w:val="bottom"/>
          </w:tcPr>
          <w:p w:rsidRPr="00DB3582" w:rsidR="00F44C3E" w:rsidP="006F7CF9" w:rsidRDefault="00F44C3E" w14:paraId="16CA3085" w14:textId="77777777">
            <w:pPr>
              <w:keepNext/>
              <w:rPr>
                <w:b/>
                <w:color w:val="000000"/>
              </w:rPr>
            </w:pPr>
            <w:r w:rsidRPr="00DB3582">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noWrap/>
            <w:vAlign w:val="bottom"/>
          </w:tcPr>
          <w:p w:rsidRPr="00DB3582" w:rsidR="00F44C3E" w:rsidP="006F7CF9" w:rsidRDefault="00F44C3E" w14:paraId="65B424AC" w14:textId="77777777">
            <w:pPr>
              <w:keepNext/>
              <w:ind w:right="60"/>
              <w:jc w:val="right"/>
              <w:rPr>
                <w:b/>
                <w:color w:val="000000"/>
              </w:rPr>
            </w:pPr>
            <w:r w:rsidRPr="00DB3582">
              <w:rPr>
                <w:rFonts w:ascii="Times New Roman" w:hAnsi="Times New Roman" w:eastAsia="Times New Roman" w:cs="Times New Roman"/>
                <w:b/>
                <w:color w:val="000000"/>
              </w:rPr>
              <w:t xml:space="preserve"> 8,821,654</w:t>
            </w:r>
          </w:p>
        </w:tc>
      </w:tr>
      <w:bookmarkEnd w:id="758"/>
      <w:bookmarkEnd w:id="768"/>
    </w:tbl>
    <w:p w:rsidRPr="00662830" w:rsidR="00F44C3E" w:rsidP="00BE562B" w:rsidRDefault="00F44C3E" w14:paraId="6C1EA0B5" w14:textId="77777777"/>
    <w:p w:rsidRPr="00662830" w:rsidR="00F44C3E" w:rsidP="00BE562B" w:rsidRDefault="00F44C3E" w14:paraId="6E081FA9" w14:textId="77777777">
      <w:pPr>
        <w:pStyle w:val="Heading2"/>
        <w:rPr>
          <w:rFonts w:eastAsia="Times New Roman"/>
          <w:lang w:val="en-GB"/>
        </w:rPr>
      </w:pPr>
      <w:r w:rsidRPr="00662830">
        <w:rPr>
          <w:rFonts w:eastAsia="Times New Roman"/>
          <w:lang w:val="en-GB"/>
        </w:rPr>
        <w:t>Financial liabilities as per statement of financial position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3"/>
        <w:gridCol w:w="252"/>
        <w:gridCol w:w="1177"/>
        <w:gridCol w:w="251"/>
        <w:gridCol w:w="1177"/>
      </w:tblGrid>
      <w:tr w:rsidRPr="00DB3582" w:rsidR="00F44C3E" w:rsidTr="006F7CF9" w14:paraId="6392ABF8" w14:textId="77777777">
        <w:trPr>
          <w:trHeight w:val="20" w:hRule="exact"/>
          <w:jc w:val="center"/>
        </w:trPr>
        <w:tc>
          <w:tcPr>
            <w:tcW w:w="3676" w:type="pct"/>
            <w:tcBorders>
              <w:top w:val="nil"/>
              <w:left w:val="nil"/>
              <w:bottom w:val="nil"/>
              <w:right w:val="nil"/>
            </w:tcBorders>
            <w:vAlign w:val="bottom"/>
          </w:tcPr>
          <w:p w:rsidRPr="00DB3582" w:rsidR="00F44C3E" w:rsidP="006F7CF9" w:rsidRDefault="00F44C3E" w14:paraId="48B3836A" w14:textId="77777777">
            <w:pPr>
              <w:keepNext/>
              <w:spacing w:after="1"/>
              <w:rPr>
                <w:sz w:val="2"/>
              </w:rPr>
            </w:pPr>
            <w:bookmarkStart w:name="_64be365a_45fb_4ee9_bc87_46eb5d93a527" w:colFirst="0" w:colLast="0" w:id="769"/>
            <w:bookmarkStart w:name="_2592c163_2e7c_4896_9e56_78ba260076cb" w:colFirst="1" w:colLast="1" w:id="770"/>
            <w:bookmarkStart w:name="_446c4e7e_b523_4bbe_b81a_0cfd2dd3483f" w:colFirst="2" w:colLast="2" w:id="771"/>
            <w:bookmarkStart w:name="_b6a7ff5e_44be_4415_b3fd_c6304af25ded" w:colFirst="3" w:colLast="3" w:id="772"/>
            <w:bookmarkStart w:name="_c1feacd7_a6db_4d51_b433_1e03e37d533e" w:colFirst="4" w:colLast="4" w:id="773"/>
            <w:bookmarkStart w:name="_5b1a1b3e_070d_4803_b4af_9743f8fa0ce8" w:id="774"/>
          </w:p>
        </w:tc>
        <w:tc>
          <w:tcPr>
            <w:tcW w:w="116" w:type="pct"/>
            <w:tcBorders>
              <w:top w:val="nil"/>
              <w:left w:val="nil"/>
              <w:bottom w:val="nil"/>
              <w:right w:val="nil"/>
            </w:tcBorders>
            <w:noWrap/>
            <w:vAlign w:val="bottom"/>
          </w:tcPr>
          <w:p w:rsidRPr="00DB3582" w:rsidR="00F44C3E" w:rsidP="006F7CF9" w:rsidRDefault="00F44C3E" w14:paraId="29C55E70" w14:textId="77777777">
            <w:pPr>
              <w:keepNext/>
              <w:spacing w:after="1"/>
              <w:rPr>
                <w:sz w:val="2"/>
              </w:rPr>
            </w:pPr>
          </w:p>
        </w:tc>
        <w:tc>
          <w:tcPr>
            <w:tcW w:w="545" w:type="pct"/>
            <w:tcBorders>
              <w:top w:val="nil"/>
              <w:left w:val="nil"/>
              <w:bottom w:val="nil"/>
              <w:right w:val="nil"/>
            </w:tcBorders>
            <w:noWrap/>
            <w:vAlign w:val="bottom"/>
          </w:tcPr>
          <w:p w:rsidRPr="00DB3582" w:rsidR="00F44C3E" w:rsidP="006F7CF9" w:rsidRDefault="00F44C3E" w14:paraId="13C4BBDE" w14:textId="77777777">
            <w:pPr>
              <w:keepNext/>
              <w:spacing w:after="1"/>
              <w:rPr>
                <w:sz w:val="2"/>
              </w:rPr>
            </w:pPr>
          </w:p>
        </w:tc>
        <w:tc>
          <w:tcPr>
            <w:tcW w:w="116" w:type="pct"/>
            <w:tcBorders>
              <w:top w:val="nil"/>
              <w:left w:val="nil"/>
              <w:bottom w:val="nil"/>
              <w:right w:val="nil"/>
            </w:tcBorders>
            <w:noWrap/>
            <w:vAlign w:val="bottom"/>
          </w:tcPr>
          <w:p w:rsidRPr="00DB3582" w:rsidR="00F44C3E" w:rsidP="006F7CF9" w:rsidRDefault="00F44C3E" w14:paraId="7D67EA91" w14:textId="77777777">
            <w:pPr>
              <w:keepNext/>
              <w:spacing w:after="1"/>
              <w:rPr>
                <w:sz w:val="2"/>
              </w:rPr>
            </w:pPr>
          </w:p>
        </w:tc>
        <w:tc>
          <w:tcPr>
            <w:tcW w:w="545" w:type="pct"/>
            <w:tcBorders>
              <w:top w:val="nil"/>
              <w:left w:val="nil"/>
              <w:bottom w:val="nil"/>
              <w:right w:val="nil"/>
            </w:tcBorders>
            <w:noWrap/>
            <w:vAlign w:val="bottom"/>
          </w:tcPr>
          <w:p w:rsidRPr="00DB3582" w:rsidR="00F44C3E" w:rsidP="006F7CF9" w:rsidRDefault="00F44C3E" w14:paraId="169EC25A" w14:textId="77777777">
            <w:pPr>
              <w:keepNext/>
              <w:spacing w:after="1"/>
              <w:rPr>
                <w:sz w:val="2"/>
              </w:rPr>
            </w:pPr>
          </w:p>
        </w:tc>
      </w:tr>
      <w:tr w:rsidRPr="00DB3582" w:rsidR="00F44C3E" w:rsidTr="006F7CF9" w14:paraId="123A4A20" w14:textId="77777777">
        <w:trPr>
          <w:jc w:val="center"/>
        </w:trPr>
        <w:tc>
          <w:tcPr>
            <w:tcW w:w="3676" w:type="pct"/>
            <w:tcBorders>
              <w:top w:val="nil"/>
              <w:left w:val="nil"/>
              <w:bottom w:val="nil"/>
              <w:right w:val="nil"/>
              <w:tl2br w:val="nil"/>
              <w:tr2bl w:val="nil"/>
            </w:tcBorders>
            <w:shd w:val="clear" w:color="auto" w:fill="auto"/>
            <w:vAlign w:val="bottom"/>
          </w:tcPr>
          <w:p w:rsidRPr="00DB3582" w:rsidR="00F44C3E" w:rsidP="006F7CF9" w:rsidRDefault="00F44C3E" w14:paraId="0CDC288E" w14:textId="77777777">
            <w:pPr>
              <w:keepNext/>
              <w:spacing w:after="1"/>
              <w:rPr>
                <w:b/>
                <w:color w:val="000000"/>
                <w:sz w:val="16"/>
              </w:rPr>
            </w:pPr>
            <w:bookmarkStart w:name="_7f7521aa_f1d6_4231_80b2_05adfe345dc7" w:id="775"/>
            <w:bookmarkEnd w:id="769"/>
            <w:bookmarkEnd w:id="770"/>
            <w:bookmarkEnd w:id="771"/>
            <w:bookmarkEnd w:id="772"/>
            <w:bookmarkEnd w:id="773"/>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750C92CB" w14:textId="77777777">
            <w:pPr>
              <w:keepNext/>
              <w:spacing w:after="1"/>
              <w:rPr>
                <w:b/>
                <w:color w:val="000000"/>
                <w:sz w:val="16"/>
              </w:rPr>
            </w:pPr>
            <w:r w:rsidRPr="00DB3582">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7E687353" w14:textId="77777777">
            <w:pPr>
              <w:keepNext/>
              <w:spacing w:after="1"/>
              <w:jc w:val="center"/>
              <w:rPr>
                <w:b/>
                <w:color w:val="000000"/>
                <w:sz w:val="16"/>
              </w:rPr>
            </w:pPr>
            <w:r w:rsidRPr="00DB3582">
              <w:rPr>
                <w:rFonts w:ascii="Times New Roman" w:hAnsi="Times New Roman" w:eastAsia="Times New Roman" w:cs="Times New Roman"/>
                <w:b/>
                <w:color w:val="000000"/>
                <w:sz w:val="16"/>
              </w:rPr>
              <w:t>(Unaudited)</w:t>
            </w:r>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081D217B" w14:textId="77777777">
            <w:pPr>
              <w:keepNext/>
              <w:spacing w:after="1"/>
              <w:rPr>
                <w:b/>
                <w:color w:val="000000"/>
                <w:sz w:val="16"/>
              </w:rPr>
            </w:pPr>
            <w:r w:rsidRPr="00DB3582">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609A1591" w14:textId="77777777">
            <w:pPr>
              <w:keepNext/>
              <w:spacing w:after="1"/>
              <w:jc w:val="center"/>
              <w:rPr>
                <w:b/>
                <w:color w:val="000000"/>
                <w:sz w:val="16"/>
              </w:rPr>
            </w:pPr>
            <w:r w:rsidRPr="00DB3582">
              <w:rPr>
                <w:rFonts w:ascii="Times New Roman" w:hAnsi="Times New Roman" w:eastAsia="Times New Roman" w:cs="Times New Roman"/>
                <w:b/>
                <w:color w:val="000000"/>
                <w:sz w:val="16"/>
              </w:rPr>
              <w:t>(Audited)</w:t>
            </w:r>
          </w:p>
        </w:tc>
      </w:tr>
      <w:tr w:rsidRPr="00DB3582" w:rsidR="00F44C3E" w:rsidTr="006F7CF9" w14:paraId="73DC039D" w14:textId="77777777">
        <w:trPr>
          <w:jc w:val="center"/>
        </w:trPr>
        <w:tc>
          <w:tcPr>
            <w:tcW w:w="3676" w:type="pct"/>
            <w:tcBorders>
              <w:top w:val="nil"/>
              <w:left w:val="nil"/>
              <w:bottom w:val="nil"/>
              <w:right w:val="nil"/>
              <w:tl2br w:val="nil"/>
              <w:tr2bl w:val="nil"/>
            </w:tcBorders>
            <w:shd w:val="clear" w:color="auto" w:fill="auto"/>
            <w:vAlign w:val="bottom"/>
          </w:tcPr>
          <w:p w:rsidRPr="00DB3582" w:rsidR="00F44C3E" w:rsidP="006F7CF9" w:rsidRDefault="00F44C3E" w14:paraId="613A570F" w14:textId="77777777">
            <w:pPr>
              <w:keepNext/>
              <w:spacing w:after="1"/>
              <w:rPr>
                <w:b/>
                <w:color w:val="000000"/>
                <w:sz w:val="16"/>
              </w:rPr>
            </w:pPr>
            <w:bookmarkStart w:name="_d07cc3ba_6aa9_42a9_889f_828c78c485c5" w:id="776"/>
            <w:bookmarkEnd w:id="775"/>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162AC573"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01E58EF1" w14:textId="77777777">
            <w:pPr>
              <w:keepNext/>
              <w:spacing w:after="1"/>
              <w:jc w:val="center"/>
              <w:rPr>
                <w:b/>
                <w:color w:val="000000"/>
                <w:sz w:val="16"/>
              </w:rPr>
            </w:pPr>
            <w:r w:rsidRPr="00DB3582">
              <w:rPr>
                <w:rFonts w:ascii="Times New Roman" w:hAnsi="Times New Roman" w:eastAsia="Times New Roman" w:cs="Times New Roman"/>
                <w:b/>
                <w:color w:val="000000"/>
                <w:sz w:val="16"/>
              </w:rPr>
              <w:t>At 30 June</w:t>
            </w:r>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5EA975F0"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261E4F7C" w14:textId="77777777">
            <w:pPr>
              <w:keepNext/>
              <w:spacing w:after="1"/>
              <w:jc w:val="center"/>
              <w:rPr>
                <w:b/>
                <w:color w:val="000000"/>
                <w:sz w:val="16"/>
              </w:rPr>
            </w:pPr>
            <w:r w:rsidRPr="00DB3582">
              <w:rPr>
                <w:rFonts w:ascii="Times New Roman" w:hAnsi="Times New Roman" w:eastAsia="Times New Roman" w:cs="Times New Roman"/>
                <w:b/>
                <w:color w:val="000000"/>
                <w:sz w:val="16"/>
              </w:rPr>
              <w:t>At 31 December</w:t>
            </w:r>
          </w:p>
        </w:tc>
      </w:tr>
      <w:tr w:rsidRPr="00DB3582" w:rsidR="00F44C3E" w:rsidTr="006F7CF9" w14:paraId="2ABEB00D" w14:textId="77777777">
        <w:trPr>
          <w:jc w:val="center"/>
        </w:trPr>
        <w:tc>
          <w:tcPr>
            <w:tcW w:w="3676" w:type="pct"/>
            <w:tcBorders>
              <w:top w:val="nil"/>
              <w:left w:val="nil"/>
              <w:bottom w:val="nil"/>
              <w:right w:val="nil"/>
              <w:tl2br w:val="nil"/>
              <w:tr2bl w:val="nil"/>
            </w:tcBorders>
            <w:shd w:val="clear" w:color="auto" w:fill="auto"/>
            <w:vAlign w:val="bottom"/>
          </w:tcPr>
          <w:p w:rsidRPr="00DB3582" w:rsidR="00F44C3E" w:rsidP="006F7CF9" w:rsidRDefault="00F44C3E" w14:paraId="5A838762" w14:textId="77777777">
            <w:pPr>
              <w:keepNext/>
              <w:spacing w:after="1"/>
              <w:rPr>
                <w:b/>
                <w:color w:val="000000"/>
                <w:sz w:val="16"/>
              </w:rPr>
            </w:pPr>
            <w:bookmarkStart w:name="_315b1e6f_4920_4de2_aadf_957d034f4d49" w:id="777"/>
            <w:bookmarkEnd w:id="776"/>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02EDA36E"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DB3582" w:rsidR="00F44C3E" w:rsidP="006F7CF9" w:rsidRDefault="00F44C3E" w14:paraId="71A36ADB" w14:textId="77777777">
            <w:pPr>
              <w:keepNext/>
              <w:spacing w:after="1"/>
              <w:jc w:val="center"/>
              <w:rPr>
                <w:b/>
                <w:color w:val="000000"/>
                <w:sz w:val="16"/>
              </w:rPr>
            </w:pPr>
            <w:r w:rsidRPr="00DB3582">
              <w:rPr>
                <w:rFonts w:ascii="Times New Roman" w:hAnsi="Times New Roman" w:eastAsia="Times New Roman" w:cs="Times New Roman"/>
                <w:b/>
                <w:color w:val="000000"/>
                <w:sz w:val="16"/>
              </w:rPr>
              <w:t>2024</w:t>
            </w:r>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254740BC" w14:textId="77777777">
            <w:pPr>
              <w:keepNext/>
              <w:spacing w:after="1"/>
              <w:rPr>
                <w:b/>
                <w:color w:val="000000"/>
                <w:sz w:val="16"/>
              </w:rPr>
            </w:pPr>
          </w:p>
        </w:tc>
        <w:tc>
          <w:tcPr>
            <w:tcW w:w="545" w:type="pct"/>
            <w:tcBorders>
              <w:top w:val="nil"/>
              <w:left w:val="nil"/>
              <w:bottom w:val="single" w:color="000000" w:sz="4" w:space="0"/>
              <w:right w:val="nil"/>
              <w:tl2br w:val="nil"/>
              <w:tr2bl w:val="nil"/>
            </w:tcBorders>
            <w:shd w:val="clear" w:color="auto" w:fill="auto"/>
            <w:noWrap/>
            <w:vAlign w:val="bottom"/>
          </w:tcPr>
          <w:p w:rsidRPr="00DB3582" w:rsidR="00F44C3E" w:rsidP="006F7CF9" w:rsidRDefault="00F44C3E" w14:paraId="398B295D" w14:textId="77777777">
            <w:pPr>
              <w:keepNext/>
              <w:spacing w:after="1"/>
              <w:jc w:val="center"/>
              <w:rPr>
                <w:b/>
                <w:color w:val="000000"/>
                <w:sz w:val="16"/>
              </w:rPr>
            </w:pPr>
            <w:r w:rsidRPr="00DB3582">
              <w:rPr>
                <w:rFonts w:ascii="Times New Roman" w:hAnsi="Times New Roman" w:eastAsia="Times New Roman" w:cs="Times New Roman"/>
                <w:b/>
                <w:color w:val="000000"/>
                <w:sz w:val="16"/>
              </w:rPr>
              <w:t>2023</w:t>
            </w:r>
          </w:p>
        </w:tc>
      </w:tr>
      <w:tr w:rsidRPr="00DB3582" w:rsidR="00F44C3E" w:rsidTr="006F7CF9" w14:paraId="21FE58CF" w14:textId="77777777">
        <w:trPr>
          <w:jc w:val="center"/>
        </w:trPr>
        <w:tc>
          <w:tcPr>
            <w:tcW w:w="3676" w:type="pct"/>
            <w:tcBorders>
              <w:top w:val="nil"/>
              <w:left w:val="nil"/>
              <w:bottom w:val="nil"/>
              <w:right w:val="nil"/>
              <w:tl2br w:val="nil"/>
              <w:tr2bl w:val="nil"/>
            </w:tcBorders>
            <w:shd w:val="clear" w:color="auto" w:fill="auto"/>
            <w:vAlign w:val="bottom"/>
          </w:tcPr>
          <w:p w:rsidRPr="00DB3582" w:rsidR="00F44C3E" w:rsidP="006F7CF9" w:rsidRDefault="00F44C3E" w14:paraId="70749F56" w14:textId="77777777">
            <w:pPr>
              <w:keepNext/>
              <w:spacing w:after="1"/>
              <w:rPr>
                <w:b/>
                <w:color w:val="000000"/>
                <w:sz w:val="16"/>
              </w:rPr>
            </w:pPr>
            <w:bookmarkStart w:name="_598362cc_6c8b_41cd_92c6_4b1ab3bdf95a" w:id="778"/>
            <w:bookmarkEnd w:id="777"/>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4511A46C"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50DD9894" w14:textId="77777777">
            <w:pPr>
              <w:keepNext/>
              <w:spacing w:after="1"/>
              <w:jc w:val="center"/>
              <w:rPr>
                <w:b/>
                <w:color w:val="000000"/>
                <w:sz w:val="16"/>
              </w:rPr>
            </w:pPr>
            <w:r w:rsidRPr="00DB3582">
              <w:rPr>
                <w:rFonts w:ascii="Times New Roman" w:hAnsi="Times New Roman" w:eastAsia="Times New Roman" w:cs="Times New Roman"/>
                <w:b/>
                <w:color w:val="000000"/>
                <w:sz w:val="16"/>
              </w:rPr>
              <w:t>USD</w:t>
            </w:r>
          </w:p>
        </w:tc>
        <w:tc>
          <w:tcPr>
            <w:tcW w:w="116" w:type="pct"/>
            <w:tcBorders>
              <w:top w:val="nil"/>
              <w:left w:val="nil"/>
              <w:bottom w:val="nil"/>
              <w:right w:val="nil"/>
              <w:tl2br w:val="nil"/>
              <w:tr2bl w:val="nil"/>
            </w:tcBorders>
            <w:shd w:val="clear" w:color="auto" w:fill="auto"/>
            <w:noWrap/>
            <w:vAlign w:val="bottom"/>
          </w:tcPr>
          <w:p w:rsidRPr="00DB3582" w:rsidR="00F44C3E" w:rsidP="006F7CF9" w:rsidRDefault="00F44C3E" w14:paraId="60333B55" w14:textId="77777777">
            <w:pPr>
              <w:keepNext/>
              <w:spacing w:after="1"/>
              <w:rPr>
                <w:b/>
                <w:color w:val="000000"/>
                <w:sz w:val="16"/>
              </w:rPr>
            </w:pPr>
          </w:p>
        </w:tc>
        <w:tc>
          <w:tcPr>
            <w:tcW w:w="545" w:type="pct"/>
            <w:tcBorders>
              <w:top w:val="nil"/>
              <w:left w:val="nil"/>
              <w:bottom w:val="nil"/>
              <w:right w:val="nil"/>
              <w:tl2br w:val="nil"/>
              <w:tr2bl w:val="nil"/>
            </w:tcBorders>
            <w:shd w:val="clear" w:color="auto" w:fill="auto"/>
            <w:noWrap/>
            <w:vAlign w:val="bottom"/>
          </w:tcPr>
          <w:p w:rsidRPr="00DB3582" w:rsidR="00F44C3E" w:rsidP="006F7CF9" w:rsidRDefault="00F44C3E" w14:paraId="2878165B" w14:textId="77777777">
            <w:pPr>
              <w:keepNext/>
              <w:spacing w:after="1"/>
              <w:jc w:val="center"/>
              <w:rPr>
                <w:b/>
                <w:color w:val="000000"/>
                <w:sz w:val="16"/>
              </w:rPr>
            </w:pPr>
            <w:r w:rsidRPr="00DB3582">
              <w:rPr>
                <w:rFonts w:ascii="Times New Roman" w:hAnsi="Times New Roman" w:eastAsia="Times New Roman" w:cs="Times New Roman"/>
                <w:b/>
                <w:color w:val="000000"/>
                <w:sz w:val="16"/>
              </w:rPr>
              <w:t>USD</w:t>
            </w:r>
          </w:p>
        </w:tc>
      </w:tr>
      <w:tr w:rsidRPr="00DB3582" w:rsidR="00F44C3E" w:rsidTr="006F7CF9" w14:paraId="2124626E" w14:textId="77777777">
        <w:trPr>
          <w:jc w:val="center"/>
        </w:trPr>
        <w:tc>
          <w:tcPr>
            <w:tcW w:w="3676" w:type="pct"/>
            <w:tcBorders>
              <w:top w:val="nil"/>
              <w:left w:val="nil"/>
              <w:bottom w:val="nil"/>
              <w:right w:val="nil"/>
              <w:tl2br w:val="nil"/>
              <w:tr2bl w:val="nil"/>
            </w:tcBorders>
            <w:shd w:val="clear" w:color="auto" w:fill="CCEEFF"/>
            <w:vAlign w:val="bottom"/>
          </w:tcPr>
          <w:p w:rsidRPr="00DB3582" w:rsidR="00F44C3E" w:rsidP="006F7CF9" w:rsidRDefault="00F44C3E" w14:paraId="35A1B612" w14:textId="77777777">
            <w:pPr>
              <w:keepNext/>
              <w:spacing w:after="1"/>
              <w:rPr>
                <w:color w:val="000000"/>
              </w:rPr>
            </w:pPr>
            <w:bookmarkStart w:name="_98fe2a2d_2432_4312_bf14_eb735863ba12" w:id="779"/>
            <w:bookmarkEnd w:id="778"/>
            <w:r w:rsidRPr="00DB3582">
              <w:rPr>
                <w:rFonts w:ascii="Times New Roman" w:hAnsi="Times New Roman" w:eastAsia="Times New Roman" w:cs="Times New Roman"/>
                <w:color w:val="000000"/>
              </w:rPr>
              <w:t>Accounts payable, accruals and other payables excluding non-financial items</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17D2A536"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B3582" w:rsidR="00F44C3E" w:rsidP="006F7CF9" w:rsidRDefault="00F44C3E" w14:paraId="0718C5D6" w14:textId="77777777">
            <w:pPr>
              <w:keepNext/>
              <w:spacing w:after="1"/>
              <w:ind w:right="60"/>
              <w:jc w:val="right"/>
              <w:rPr>
                <w:color w:val="000000"/>
              </w:rPr>
            </w:pPr>
            <w:r w:rsidRPr="00DB3582">
              <w:rPr>
                <w:rFonts w:ascii="Times New Roman" w:hAnsi="Times New Roman" w:eastAsia="Times New Roman" w:cs="Times New Roman"/>
                <w:color w:val="000000"/>
              </w:rPr>
              <w:t xml:space="preserve"> 7,380,844</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5C6A6594"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B3582" w:rsidR="00F44C3E" w:rsidP="006F7CF9" w:rsidRDefault="00F44C3E" w14:paraId="78C7B980" w14:textId="77777777">
            <w:pPr>
              <w:keepNext/>
              <w:spacing w:after="1"/>
              <w:ind w:right="60"/>
              <w:jc w:val="right"/>
              <w:rPr>
                <w:color w:val="000000"/>
              </w:rPr>
            </w:pPr>
            <w:r w:rsidRPr="00DB3582">
              <w:rPr>
                <w:rFonts w:ascii="Times New Roman" w:hAnsi="Times New Roman" w:eastAsia="Times New Roman" w:cs="Times New Roman"/>
                <w:color w:val="000000"/>
              </w:rPr>
              <w:t xml:space="preserve"> 7,894,863</w:t>
            </w:r>
          </w:p>
        </w:tc>
      </w:tr>
      <w:tr w:rsidRPr="00DB3582" w:rsidR="00F44C3E" w:rsidTr="006F7CF9" w14:paraId="1A52C803" w14:textId="77777777">
        <w:trPr>
          <w:jc w:val="center"/>
        </w:trPr>
        <w:tc>
          <w:tcPr>
            <w:tcW w:w="3676" w:type="pct"/>
            <w:tcBorders>
              <w:top w:val="nil"/>
              <w:left w:val="nil"/>
              <w:bottom w:val="nil"/>
              <w:right w:val="nil"/>
              <w:tl2br w:val="nil"/>
              <w:tr2bl w:val="nil"/>
            </w:tcBorders>
            <w:vAlign w:val="bottom"/>
          </w:tcPr>
          <w:p w:rsidRPr="00DB3582" w:rsidR="00F44C3E" w:rsidP="006F7CF9" w:rsidRDefault="00F44C3E" w14:paraId="0BE0E46A" w14:textId="77777777">
            <w:pPr>
              <w:keepNext/>
              <w:spacing w:after="1"/>
              <w:rPr>
                <w:color w:val="000000"/>
              </w:rPr>
            </w:pPr>
            <w:bookmarkStart w:name="_a9a00998_c78e_47df_9093_f64ef764ff09" w:id="780"/>
            <w:bookmarkEnd w:id="779"/>
            <w:r w:rsidRPr="00DB3582">
              <w:rPr>
                <w:rFonts w:ascii="Times New Roman" w:hAnsi="Times New Roman" w:eastAsia="Times New Roman" w:cs="Times New Roman"/>
                <w:color w:val="000000"/>
              </w:rPr>
              <w:t>Deferred purchase price</w:t>
            </w:r>
          </w:p>
        </w:tc>
        <w:tc>
          <w:tcPr>
            <w:tcW w:w="116" w:type="pct"/>
            <w:tcBorders>
              <w:top w:val="nil"/>
              <w:left w:val="nil"/>
              <w:bottom w:val="nil"/>
              <w:right w:val="nil"/>
              <w:tl2br w:val="nil"/>
              <w:tr2bl w:val="nil"/>
            </w:tcBorders>
            <w:noWrap/>
            <w:vAlign w:val="bottom"/>
          </w:tcPr>
          <w:p w:rsidRPr="00DB3582" w:rsidR="00F44C3E" w:rsidP="006F7CF9" w:rsidRDefault="00F44C3E" w14:paraId="4DA770CD"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B3582" w:rsidR="00F44C3E" w:rsidP="006F7CF9" w:rsidRDefault="00F44C3E" w14:paraId="2B9F4E74" w14:textId="77777777">
            <w:pPr>
              <w:keepNext/>
              <w:spacing w:after="1"/>
              <w:ind w:right="60"/>
              <w:jc w:val="right"/>
              <w:rPr>
                <w:color w:val="000000"/>
              </w:rPr>
            </w:pPr>
            <w:r w:rsidRPr="00DB3582">
              <w:rPr>
                <w:rFonts w:ascii="Times New Roman" w:hAnsi="Times New Roman" w:eastAsia="Times New Roman" w:cs="Times New Roman"/>
                <w:color w:val="000000"/>
              </w:rPr>
              <w:t xml:space="preserve"> 2,697,819</w:t>
            </w:r>
          </w:p>
        </w:tc>
        <w:tc>
          <w:tcPr>
            <w:tcW w:w="116" w:type="pct"/>
            <w:tcBorders>
              <w:top w:val="nil"/>
              <w:left w:val="nil"/>
              <w:bottom w:val="nil"/>
              <w:right w:val="nil"/>
              <w:tl2br w:val="nil"/>
              <w:tr2bl w:val="nil"/>
            </w:tcBorders>
            <w:noWrap/>
            <w:vAlign w:val="bottom"/>
          </w:tcPr>
          <w:p w:rsidRPr="00DB3582" w:rsidR="00F44C3E" w:rsidP="006F7CF9" w:rsidRDefault="00F44C3E" w14:paraId="199173C9"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B3582" w:rsidR="00F44C3E" w:rsidP="006F7CF9" w:rsidRDefault="00F44C3E" w14:paraId="7C13AFF8" w14:textId="77777777">
            <w:pPr>
              <w:keepNext/>
              <w:spacing w:after="1"/>
              <w:ind w:right="60"/>
              <w:jc w:val="right"/>
              <w:rPr>
                <w:color w:val="000000"/>
              </w:rPr>
            </w:pPr>
            <w:r w:rsidRPr="00DB3582">
              <w:rPr>
                <w:rFonts w:ascii="Times New Roman" w:hAnsi="Times New Roman" w:eastAsia="Times New Roman" w:cs="Times New Roman"/>
                <w:color w:val="000000"/>
              </w:rPr>
              <w:t xml:space="preserve"> 1,207,682</w:t>
            </w:r>
          </w:p>
        </w:tc>
      </w:tr>
      <w:tr w:rsidRPr="00DB3582" w:rsidR="00F44C3E" w:rsidTr="006F7CF9" w14:paraId="382DC0F9" w14:textId="77777777">
        <w:trPr>
          <w:jc w:val="center"/>
        </w:trPr>
        <w:tc>
          <w:tcPr>
            <w:tcW w:w="3676" w:type="pct"/>
            <w:tcBorders>
              <w:top w:val="nil"/>
              <w:left w:val="nil"/>
              <w:bottom w:val="nil"/>
              <w:right w:val="nil"/>
              <w:tl2br w:val="nil"/>
              <w:tr2bl w:val="nil"/>
            </w:tcBorders>
            <w:shd w:val="clear" w:color="auto" w:fill="CCEEFF"/>
            <w:vAlign w:val="bottom"/>
          </w:tcPr>
          <w:p w:rsidRPr="00DB3582" w:rsidR="00F44C3E" w:rsidP="006F7CF9" w:rsidRDefault="00F44C3E" w14:paraId="74CFEBEF" w14:textId="77777777">
            <w:pPr>
              <w:keepNext/>
              <w:spacing w:after="1"/>
              <w:rPr>
                <w:color w:val="000000"/>
              </w:rPr>
            </w:pPr>
            <w:bookmarkStart w:name="_3b4d0e02_9515_4cab_a03e_7e47d1e4c51c" w:id="781"/>
            <w:bookmarkEnd w:id="780"/>
            <w:r w:rsidRPr="00DB3582">
              <w:rPr>
                <w:rFonts w:ascii="Times New Roman" w:hAnsi="Times New Roman" w:eastAsia="Times New Roman" w:cs="Times New Roman"/>
                <w:color w:val="000000"/>
              </w:rPr>
              <w:t>Lease liabilities</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679B2FA6"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B3582" w:rsidR="00F44C3E" w:rsidP="006F7CF9" w:rsidRDefault="00F44C3E" w14:paraId="477FEF03" w14:textId="77777777">
            <w:pPr>
              <w:keepNext/>
              <w:spacing w:after="1"/>
              <w:ind w:right="60"/>
              <w:jc w:val="right"/>
              <w:rPr>
                <w:color w:val="000000"/>
              </w:rPr>
            </w:pPr>
            <w:r w:rsidRPr="00DB3582">
              <w:rPr>
                <w:rFonts w:ascii="Times New Roman" w:hAnsi="Times New Roman" w:eastAsia="Times New Roman" w:cs="Times New Roman"/>
                <w:color w:val="000000"/>
              </w:rPr>
              <w:t xml:space="preserve"> 1,322,871</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12011BA9"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B3582" w:rsidR="00F44C3E" w:rsidP="006F7CF9" w:rsidRDefault="00F44C3E" w14:paraId="4F8EE681" w14:textId="77777777">
            <w:pPr>
              <w:keepNext/>
              <w:spacing w:after="1"/>
              <w:ind w:right="60"/>
              <w:jc w:val="right"/>
              <w:rPr>
                <w:color w:val="000000"/>
              </w:rPr>
            </w:pPr>
            <w:r w:rsidRPr="00DB3582">
              <w:rPr>
                <w:rFonts w:ascii="Times New Roman" w:hAnsi="Times New Roman" w:eastAsia="Times New Roman" w:cs="Times New Roman"/>
                <w:color w:val="000000"/>
              </w:rPr>
              <w:t xml:space="preserve"> 1,662,411</w:t>
            </w:r>
          </w:p>
        </w:tc>
      </w:tr>
      <w:tr w:rsidRPr="00DB3582" w:rsidR="00F44C3E" w:rsidTr="006F7CF9" w14:paraId="32BF7EA1" w14:textId="77777777">
        <w:trPr>
          <w:jc w:val="center"/>
        </w:trPr>
        <w:tc>
          <w:tcPr>
            <w:tcW w:w="3676" w:type="pct"/>
            <w:tcBorders>
              <w:top w:val="nil"/>
              <w:left w:val="nil"/>
              <w:bottom w:val="nil"/>
              <w:right w:val="nil"/>
              <w:tl2br w:val="nil"/>
              <w:tr2bl w:val="nil"/>
            </w:tcBorders>
            <w:vAlign w:val="bottom"/>
          </w:tcPr>
          <w:p w:rsidRPr="00DB3582" w:rsidR="00F44C3E" w:rsidP="006F7CF9" w:rsidRDefault="00F44C3E" w14:paraId="4E50EFB1" w14:textId="77777777">
            <w:pPr>
              <w:keepNext/>
              <w:spacing w:after="1"/>
              <w:rPr>
                <w:color w:val="000000"/>
              </w:rPr>
            </w:pPr>
            <w:bookmarkStart w:name="_a2a2567a_3c6c_41f4_8c04_274fcf9c5e9e" w:id="782"/>
            <w:bookmarkEnd w:id="781"/>
            <w:r w:rsidRPr="00DB3582">
              <w:rPr>
                <w:rFonts w:ascii="Times New Roman" w:hAnsi="Times New Roman" w:eastAsia="Times New Roman" w:cs="Times New Roman"/>
                <w:color w:val="000000"/>
              </w:rPr>
              <w:t>Current tax liabilities</w:t>
            </w:r>
          </w:p>
        </w:tc>
        <w:tc>
          <w:tcPr>
            <w:tcW w:w="116" w:type="pct"/>
            <w:tcBorders>
              <w:top w:val="nil"/>
              <w:left w:val="nil"/>
              <w:bottom w:val="nil"/>
              <w:right w:val="nil"/>
              <w:tl2br w:val="nil"/>
              <w:tr2bl w:val="nil"/>
            </w:tcBorders>
            <w:noWrap/>
            <w:vAlign w:val="bottom"/>
          </w:tcPr>
          <w:p w:rsidRPr="00DB3582" w:rsidR="00F44C3E" w:rsidP="006F7CF9" w:rsidRDefault="00F44C3E" w14:paraId="12082DF9"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B3582" w:rsidR="00F44C3E" w:rsidP="006F7CF9" w:rsidRDefault="00F44C3E" w14:paraId="5ED866AC" w14:textId="77777777">
            <w:pPr>
              <w:keepNext/>
              <w:spacing w:after="1"/>
              <w:ind w:right="60"/>
              <w:jc w:val="right"/>
              <w:rPr>
                <w:color w:val="000000"/>
              </w:rPr>
            </w:pPr>
            <w:r w:rsidRPr="00DB3582">
              <w:rPr>
                <w:rFonts w:ascii="Times New Roman" w:hAnsi="Times New Roman" w:eastAsia="Times New Roman" w:cs="Times New Roman"/>
                <w:color w:val="000000"/>
              </w:rPr>
              <w:t xml:space="preserve"> 464,134</w:t>
            </w:r>
          </w:p>
        </w:tc>
        <w:tc>
          <w:tcPr>
            <w:tcW w:w="116" w:type="pct"/>
            <w:tcBorders>
              <w:top w:val="nil"/>
              <w:left w:val="nil"/>
              <w:bottom w:val="nil"/>
              <w:right w:val="nil"/>
              <w:tl2br w:val="nil"/>
              <w:tr2bl w:val="nil"/>
            </w:tcBorders>
            <w:noWrap/>
            <w:vAlign w:val="bottom"/>
          </w:tcPr>
          <w:p w:rsidRPr="00DB3582" w:rsidR="00F44C3E" w:rsidP="006F7CF9" w:rsidRDefault="00F44C3E" w14:paraId="2EE7BDAF"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Pr="00DB3582" w:rsidR="00F44C3E" w:rsidP="006F7CF9" w:rsidRDefault="00F44C3E" w14:paraId="0B64BD51" w14:textId="77777777">
            <w:pPr>
              <w:keepNext/>
              <w:spacing w:after="1"/>
              <w:ind w:right="60"/>
              <w:jc w:val="right"/>
              <w:rPr>
                <w:color w:val="000000"/>
              </w:rPr>
            </w:pPr>
            <w:r w:rsidRPr="00DB3582">
              <w:rPr>
                <w:rFonts w:ascii="Times New Roman" w:hAnsi="Times New Roman" w:eastAsia="Times New Roman" w:cs="Times New Roman"/>
                <w:color w:val="000000"/>
              </w:rPr>
              <w:t xml:space="preserve"> 627,068</w:t>
            </w:r>
          </w:p>
        </w:tc>
      </w:tr>
      <w:tr w:rsidRPr="00DB3582" w:rsidR="00F44C3E" w:rsidTr="006F7CF9" w14:paraId="131A32EC" w14:textId="77777777">
        <w:trPr>
          <w:jc w:val="center"/>
        </w:trPr>
        <w:tc>
          <w:tcPr>
            <w:tcW w:w="3676" w:type="pct"/>
            <w:tcBorders>
              <w:top w:val="nil"/>
              <w:left w:val="nil"/>
              <w:bottom w:val="nil"/>
              <w:right w:val="nil"/>
              <w:tl2br w:val="nil"/>
              <w:tr2bl w:val="nil"/>
            </w:tcBorders>
            <w:shd w:val="clear" w:color="auto" w:fill="CCEEFF"/>
            <w:vAlign w:val="bottom"/>
          </w:tcPr>
          <w:p w:rsidRPr="00DB3582" w:rsidR="00F44C3E" w:rsidP="006F7CF9" w:rsidRDefault="00F44C3E" w14:paraId="7769B4C9" w14:textId="77777777">
            <w:pPr>
              <w:keepNext/>
              <w:spacing w:after="1"/>
              <w:rPr>
                <w:color w:val="000000"/>
              </w:rPr>
            </w:pPr>
            <w:bookmarkStart w:name="_bac52c83_1cec_4b44_9433_00b3142c06b2" w:id="783"/>
            <w:bookmarkEnd w:id="782"/>
            <w:r w:rsidRPr="00DB3582">
              <w:rPr>
                <w:rFonts w:ascii="Times New Roman" w:hAnsi="Times New Roman" w:eastAsia="Times New Roman" w:cs="Times New Roman"/>
                <w:color w:val="000000"/>
              </w:rPr>
              <w:t>Derivative warrant liabilities</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2D497C1B"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B3582" w:rsidR="00F44C3E" w:rsidP="006F7CF9" w:rsidRDefault="00F44C3E" w14:paraId="772ADFA9" w14:textId="77777777">
            <w:pPr>
              <w:keepNext/>
              <w:spacing w:after="1"/>
              <w:ind w:right="60"/>
              <w:jc w:val="right"/>
              <w:rPr>
                <w:color w:val="000000"/>
              </w:rPr>
            </w:pPr>
            <w:r w:rsidRPr="00DB3582">
              <w:rPr>
                <w:rFonts w:ascii="Times New Roman" w:hAnsi="Times New Roman" w:eastAsia="Times New Roman" w:cs="Times New Roman"/>
                <w:color w:val="000000"/>
              </w:rPr>
              <w:t xml:space="preserve"> 85,136</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42D35E04"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shd w:val="clear" w:color="auto" w:fill="CCEEFF"/>
            <w:noWrap/>
            <w:vAlign w:val="bottom"/>
          </w:tcPr>
          <w:p w:rsidRPr="00DB3582" w:rsidR="00F44C3E" w:rsidP="006F7CF9" w:rsidRDefault="00F44C3E" w14:paraId="41CA909A" w14:textId="77777777">
            <w:pPr>
              <w:keepNext/>
              <w:spacing w:after="1"/>
              <w:ind w:right="60"/>
              <w:jc w:val="right"/>
              <w:rPr>
                <w:color w:val="000000"/>
              </w:rPr>
            </w:pPr>
            <w:r w:rsidRPr="00DB3582">
              <w:rPr>
                <w:rFonts w:ascii="Times New Roman" w:hAnsi="Times New Roman" w:eastAsia="Times New Roman" w:cs="Times New Roman"/>
                <w:color w:val="000000"/>
              </w:rPr>
              <w:t xml:space="preserve"> 106,420</w:t>
            </w:r>
          </w:p>
        </w:tc>
      </w:tr>
      <w:tr w:rsidRPr="00DB3582" w:rsidR="00F44C3E" w:rsidTr="006F7CF9" w14:paraId="6A428A8D" w14:textId="77777777">
        <w:trPr>
          <w:jc w:val="center"/>
        </w:trPr>
        <w:tc>
          <w:tcPr>
            <w:tcW w:w="3676" w:type="pct"/>
            <w:tcBorders>
              <w:top w:val="nil"/>
              <w:left w:val="nil"/>
              <w:bottom w:val="nil"/>
              <w:right w:val="nil"/>
              <w:tl2br w:val="nil"/>
              <w:tr2bl w:val="nil"/>
            </w:tcBorders>
            <w:vAlign w:val="bottom"/>
          </w:tcPr>
          <w:p w:rsidRPr="00DB3582" w:rsidR="00F44C3E" w:rsidP="006F7CF9" w:rsidRDefault="00F44C3E" w14:paraId="6F204C71" w14:textId="77777777">
            <w:pPr>
              <w:keepNext/>
              <w:spacing w:after="1"/>
              <w:rPr>
                <w:color w:val="000000"/>
              </w:rPr>
            </w:pPr>
            <w:bookmarkStart w:name="_8828bc5b_6425_4bd5_a59d_6af0644a7257" w:id="784"/>
            <w:bookmarkEnd w:id="783"/>
            <w:r w:rsidRPr="00DB3582">
              <w:rPr>
                <w:rFonts w:ascii="Times New Roman" w:hAnsi="Times New Roman" w:eastAsia="Times New Roman" w:cs="Times New Roman"/>
                <w:color w:val="000000"/>
              </w:rPr>
              <w:t>Due to related parties</w:t>
            </w:r>
          </w:p>
        </w:tc>
        <w:tc>
          <w:tcPr>
            <w:tcW w:w="116" w:type="pct"/>
            <w:tcBorders>
              <w:top w:val="nil"/>
              <w:left w:val="nil"/>
              <w:bottom w:val="nil"/>
              <w:right w:val="nil"/>
              <w:tl2br w:val="nil"/>
              <w:tr2bl w:val="nil"/>
            </w:tcBorders>
            <w:noWrap/>
            <w:vAlign w:val="bottom"/>
          </w:tcPr>
          <w:p w:rsidRPr="00DB3582" w:rsidR="00F44C3E" w:rsidP="006F7CF9" w:rsidRDefault="00F44C3E" w14:paraId="45217A8B"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DB3582" w:rsidR="00F44C3E" w:rsidP="006F7CF9" w:rsidRDefault="00F44C3E" w14:paraId="30670B20" w14:textId="77777777">
            <w:pPr>
              <w:keepNext/>
              <w:spacing w:after="1"/>
              <w:ind w:right="60"/>
              <w:jc w:val="right"/>
              <w:rPr>
                <w:color w:val="000000"/>
              </w:rPr>
            </w:pPr>
            <w:r w:rsidRPr="00DB3582">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noWrap/>
            <w:vAlign w:val="bottom"/>
          </w:tcPr>
          <w:p w:rsidRPr="00DB3582" w:rsidR="00F44C3E" w:rsidP="006F7CF9" w:rsidRDefault="00F44C3E" w14:paraId="7C22A24A"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Pr="00DB3582" w:rsidR="00F44C3E" w:rsidP="006F7CF9" w:rsidRDefault="00F44C3E" w14:paraId="57B8DEA7" w14:textId="77777777">
            <w:pPr>
              <w:keepNext/>
              <w:spacing w:after="1"/>
              <w:ind w:right="60"/>
              <w:jc w:val="right"/>
              <w:rPr>
                <w:color w:val="000000"/>
              </w:rPr>
            </w:pPr>
            <w:r w:rsidRPr="00DB3582">
              <w:rPr>
                <w:rFonts w:ascii="Times New Roman" w:hAnsi="Times New Roman" w:eastAsia="Times New Roman" w:cs="Times New Roman"/>
                <w:color w:val="000000"/>
              </w:rPr>
              <w:t xml:space="preserve"> 131,523</w:t>
            </w:r>
          </w:p>
        </w:tc>
      </w:tr>
      <w:tr w:rsidRPr="00DB3582" w:rsidR="00F44C3E" w:rsidTr="006F7CF9" w14:paraId="09865349" w14:textId="77777777">
        <w:trPr>
          <w:jc w:val="center"/>
        </w:trPr>
        <w:tc>
          <w:tcPr>
            <w:tcW w:w="3676" w:type="pct"/>
            <w:tcBorders>
              <w:top w:val="nil"/>
              <w:left w:val="nil"/>
              <w:bottom w:val="nil"/>
              <w:right w:val="nil"/>
              <w:tl2br w:val="nil"/>
              <w:tr2bl w:val="nil"/>
            </w:tcBorders>
            <w:shd w:val="clear" w:color="auto" w:fill="CCEEFF"/>
            <w:vAlign w:val="bottom"/>
          </w:tcPr>
          <w:p w:rsidRPr="00DB3582" w:rsidR="00F44C3E" w:rsidP="006F7CF9" w:rsidRDefault="00F44C3E" w14:paraId="15CA33EB" w14:textId="77777777">
            <w:pPr>
              <w:keepNext/>
              <w:spacing w:after="1"/>
              <w:rPr>
                <w:color w:val="000000"/>
              </w:rPr>
            </w:pPr>
            <w:bookmarkStart w:name="_26f78296_57e1_4a64_aa99_40cce93d1064" w:id="785"/>
            <w:bookmarkEnd w:id="784"/>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0936790B" w14:textId="77777777">
            <w:pPr>
              <w:keepNext/>
              <w:spacing w:after="1"/>
              <w:rPr>
                <w:color w:val="000000"/>
              </w:rPr>
            </w:pPr>
            <w:r w:rsidRPr="00DB3582">
              <w:rPr>
                <w:rFonts w:ascii="Times New Roman" w:hAnsi="Times New Roman" w:eastAsia="Times New Roman" w:cs="Times New Roman"/>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Pr="00DB3582" w:rsidR="00F44C3E" w:rsidP="006F7CF9" w:rsidRDefault="00F44C3E" w14:paraId="09CE5718" w14:textId="77777777">
            <w:pPr>
              <w:keepNext/>
              <w:spacing w:after="1"/>
              <w:ind w:right="60"/>
              <w:jc w:val="right"/>
              <w:rPr>
                <w:b/>
                <w:color w:val="000000"/>
              </w:rPr>
            </w:pPr>
            <w:r w:rsidRPr="00DB3582">
              <w:rPr>
                <w:rFonts w:ascii="Times New Roman" w:hAnsi="Times New Roman" w:eastAsia="Times New Roman" w:cs="Times New Roman"/>
                <w:b/>
                <w:color w:val="000000"/>
              </w:rPr>
              <w:t xml:space="preserve"> 11,950,804</w:t>
            </w:r>
          </w:p>
        </w:tc>
        <w:tc>
          <w:tcPr>
            <w:tcW w:w="116" w:type="pct"/>
            <w:tcBorders>
              <w:top w:val="nil"/>
              <w:left w:val="nil"/>
              <w:bottom w:val="nil"/>
              <w:right w:val="nil"/>
              <w:tl2br w:val="nil"/>
              <w:tr2bl w:val="nil"/>
            </w:tcBorders>
            <w:shd w:val="clear" w:color="auto" w:fill="CCEEFF"/>
            <w:noWrap/>
            <w:vAlign w:val="bottom"/>
          </w:tcPr>
          <w:p w:rsidRPr="00DB3582" w:rsidR="00F44C3E" w:rsidP="006F7CF9" w:rsidRDefault="00F44C3E" w14:paraId="4BEFDAC2" w14:textId="77777777">
            <w:pPr>
              <w:keepNext/>
              <w:spacing w:after="1"/>
              <w:rPr>
                <w:b/>
                <w:color w:val="000000"/>
              </w:rPr>
            </w:pPr>
            <w:r w:rsidRPr="00DB3582">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Pr="00DB3582" w:rsidR="00F44C3E" w:rsidP="006F7CF9" w:rsidRDefault="00F44C3E" w14:paraId="4BA8104E" w14:textId="77777777">
            <w:pPr>
              <w:keepNext/>
              <w:spacing w:after="1"/>
              <w:ind w:right="60"/>
              <w:jc w:val="right"/>
              <w:rPr>
                <w:b/>
                <w:color w:val="000000"/>
              </w:rPr>
            </w:pPr>
            <w:r w:rsidRPr="00DB3582">
              <w:rPr>
                <w:rFonts w:ascii="Times New Roman" w:hAnsi="Times New Roman" w:eastAsia="Times New Roman" w:cs="Times New Roman"/>
                <w:b/>
                <w:color w:val="000000"/>
              </w:rPr>
              <w:t xml:space="preserve"> 11,629,967</w:t>
            </w:r>
          </w:p>
        </w:tc>
      </w:tr>
    </w:tbl>
    <w:p w:rsidRPr="001663F7" w:rsidR="00A84C86" w:rsidP="001663F7" w:rsidRDefault="00A615BF" w14:paraId="0135CDEC" w14:textId="77777777">
      <w:pPr>
        <w:pStyle w:val="BodyText"/>
        <w:spacing w:after="0"/>
        <w:rPr>
          <w:sz w:val="2"/>
        </w:rPr>
      </w:pPr>
    </w:p>
    <w:bookmarkEnd w:id="785"/>
    <w:bookmarkEnd w:id="774"/>
    <w:p w:rsidR="007769CE" w:rsidRDefault="007769CE" w14:paraId="08298545" w14:textId="77777777">
      <w:r>
        <w:br w:type="page"/>
      </w:r>
    </w:p>
    <w:p w:rsidR="00F44C3E" w:rsidP="00BE6D51" w:rsidRDefault="00F44C3E" w14:paraId="3BEA53D4" w14:textId="77777777">
      <w:pPr>
        <w:pStyle w:val="Heading1"/>
        <w:rPr>
          <w:rFonts w:eastAsia="Times New Roman"/>
          <w:lang w:val="en-GB"/>
        </w:rPr>
      </w:pPr>
      <w:r>
        <w:rPr>
          <w:rFonts w:eastAsia="Times New Roman"/>
          <w:lang w:val="en-GB"/>
        </w:rPr>
        <w:t>22</w:t>
      </w:r>
      <w:r>
        <w:rPr>
          <w:rFonts w:eastAsia="Times New Roman"/>
          <w:lang w:val="en-GB"/>
        </w:rPr>
        <w:tab/>
        <w:t>Fair value of financial instruments</w:t>
      </w:r>
    </w:p>
    <w:p w:rsidR="00F44C3E" w:rsidP="00BE6D51" w:rsidRDefault="00F44C3E" w14:paraId="279EADFE" w14:textId="77777777">
      <w:pPr>
        <w:pStyle w:val="BodyText"/>
        <w:keepNext/>
        <w:rPr>
          <w:rFonts w:eastAsia="Times New Roman"/>
          <w:lang w:val="en-GB"/>
        </w:rPr>
      </w:pPr>
      <w:r>
        <w:rPr>
          <w:rFonts w:eastAsia="Times New Roman"/>
          <w:lang w:val="en-GB"/>
        </w:rPr>
        <w:t>Fair value is the price that would be received to sell an asset or paid to transfer a liability in an orderly transaction between market participants at the measurement date. The fair value measurement is based on the presumption that the transaction to sell the asset or transfer the liability takes place either:</w:t>
      </w:r>
    </w:p>
    <w:p w:rsidR="00F44C3E" w:rsidP="00BE6D51" w:rsidRDefault="00F44C3E" w14:paraId="0D85AD76" w14:textId="77777777">
      <w:pPr>
        <w:pStyle w:val="ListParagraph"/>
        <w:numPr>
          <w:ilvl w:val="0"/>
          <w:numId w:val="32"/>
        </w:numPr>
        <w:spacing w:after="240"/>
        <w:jc w:val="both"/>
        <w:rPr>
          <w:rFonts w:eastAsia="Times New Roman" w:cs="Times New Roman"/>
          <w:szCs w:val="24"/>
          <w:lang w:val="en-GB"/>
        </w:rPr>
      </w:pPr>
      <w:r>
        <w:rPr>
          <w:rFonts w:eastAsia="Times New Roman" w:cs="Times New Roman"/>
          <w:szCs w:val="24"/>
          <w:lang w:val="en-GB"/>
        </w:rPr>
        <w:t>in the principal market for the asset or liability; or</w:t>
      </w:r>
    </w:p>
    <w:p w:rsidR="00F44C3E" w:rsidP="00BE6D51" w:rsidRDefault="00F44C3E" w14:paraId="5C5C4695" w14:textId="77777777">
      <w:pPr>
        <w:pStyle w:val="ListParagraph"/>
        <w:numPr>
          <w:ilvl w:val="0"/>
          <w:numId w:val="32"/>
        </w:numPr>
        <w:spacing w:after="240"/>
        <w:jc w:val="both"/>
        <w:rPr>
          <w:rFonts w:eastAsia="Times New Roman" w:cs="Times New Roman"/>
          <w:szCs w:val="24"/>
          <w:lang w:val="en-GB"/>
        </w:rPr>
      </w:pPr>
      <w:r>
        <w:rPr>
          <w:rFonts w:eastAsia="Times New Roman" w:cs="Times New Roman"/>
          <w:szCs w:val="24"/>
          <w:lang w:val="en-GB"/>
        </w:rPr>
        <w:t>in the absence of a principal market, in the most advantageous market for the asset or liability.</w:t>
      </w:r>
    </w:p>
    <w:p w:rsidR="00F44C3E" w:rsidP="00BE6D51" w:rsidRDefault="00F44C3E" w14:paraId="5B0C9D3E" w14:textId="77777777">
      <w:pPr>
        <w:pStyle w:val="BodyText"/>
        <w:rPr>
          <w:rFonts w:eastAsia="Times New Roman"/>
          <w:lang w:val="en-GB"/>
        </w:rPr>
      </w:pPr>
      <w:r>
        <w:rPr>
          <w:rFonts w:eastAsia="Times New Roman"/>
          <w:lang w:val="en-GB"/>
        </w:rPr>
        <w:t>The principal or the most advantageous market must be accessible to the Group. The fair value of an asset or liability is measured using the assumptions that market participants would use when pricing the asset or liability, assuming that market participants act in their economic best interest.</w:t>
      </w:r>
    </w:p>
    <w:p w:rsidR="00F44C3E" w:rsidP="00BE6D51" w:rsidRDefault="00F44C3E" w14:paraId="0DF92892" w14:textId="77777777">
      <w:pPr>
        <w:pStyle w:val="BodyText"/>
        <w:rPr>
          <w:rFonts w:eastAsia="Times New Roman"/>
          <w:lang w:val="en-GB"/>
        </w:rPr>
      </w:pPr>
      <w:r>
        <w:rPr>
          <w:rFonts w:eastAsia="Times New Roman"/>
          <w:lang w:val="en-GB"/>
        </w:rPr>
        <w:t>A fair value measurement of a non-financial asset takes into account a market participant’s ability to generate economic benefits by using the asset in its highest and best use or by selling it to another market participant that would use the asset in its highest and best use.</w:t>
      </w:r>
    </w:p>
    <w:p w:rsidR="00F44C3E" w:rsidP="00BE6D51" w:rsidRDefault="00F44C3E" w14:paraId="2A9622BC" w14:textId="77777777">
      <w:pPr>
        <w:pStyle w:val="BodyText"/>
        <w:rPr>
          <w:rFonts w:eastAsia="Times New Roman"/>
          <w:lang w:val="en-GB"/>
        </w:rPr>
      </w:pPr>
      <w:r>
        <w:rPr>
          <w:rFonts w:eastAsia="Times New Roman"/>
          <w:lang w:val="en-GB"/>
        </w:rPr>
        <w:t>The Group uses valuation techniques that are appropriate in the circumstances and for which sufficient data are available to measure fair value, maximising the use of relevant observable inputs and minimising the use of unobservable inputs.</w:t>
      </w:r>
    </w:p>
    <w:p w:rsidR="00F44C3E" w:rsidP="00BE6D51" w:rsidRDefault="00F44C3E" w14:paraId="5CBF5AE4" w14:textId="77777777">
      <w:pPr>
        <w:pStyle w:val="BodyText"/>
        <w:keepNext/>
        <w:rPr>
          <w:rFonts w:eastAsia="Times New Roman"/>
          <w:lang w:val="en-GB"/>
        </w:rPr>
      </w:pPr>
      <w:r>
        <w:rPr>
          <w:rFonts w:eastAsia="Times New Roman"/>
          <w:lang w:val="en-GB"/>
        </w:rPr>
        <w:t>In addition, for financial reporting purposes, fair value measurements are categorised into Level 1, 2 or 3 based on the degree to which the inputs to the fair value measurement are observable and the significance of the inputs to the fair value measurement in its entirety, which are described as follows:</w:t>
      </w:r>
    </w:p>
    <w:p w:rsidR="00F44C3E" w:rsidP="00BE6D51" w:rsidRDefault="00F44C3E" w14:paraId="340EB971" w14:textId="77777777">
      <w:pPr>
        <w:pStyle w:val="BodyText"/>
        <w:rPr>
          <w:rFonts w:eastAsia="Times New Roman"/>
          <w:lang w:val="en-GB"/>
        </w:rPr>
      </w:pPr>
      <w:r>
        <w:rPr>
          <w:rFonts w:eastAsia="Times New Roman"/>
          <w:lang w:val="en-GB"/>
        </w:rPr>
        <w:t>Level 1: quoted market price (unadjusted) in an active market for identical assets or liabilities that the entity can access at the measurement date.</w:t>
      </w:r>
    </w:p>
    <w:p w:rsidR="00F44C3E" w:rsidP="00BE6D51" w:rsidRDefault="00F44C3E" w14:paraId="33ECEB02" w14:textId="77777777">
      <w:pPr>
        <w:pStyle w:val="BodyText"/>
        <w:rPr>
          <w:rFonts w:eastAsia="Times New Roman"/>
          <w:lang w:val="en-GB"/>
        </w:rPr>
      </w:pPr>
      <w:r>
        <w:rPr>
          <w:rFonts w:eastAsia="Times New Roman"/>
          <w:lang w:val="en-GB"/>
        </w:rPr>
        <w:t>Level 2: inputs other than quoted prices included within Level 1 that are observable for the asset or liability; either directly or indirectly.</w:t>
      </w:r>
    </w:p>
    <w:p w:rsidR="00F44C3E" w:rsidP="00BE6D51" w:rsidRDefault="00F44C3E" w14:paraId="23008618" w14:textId="77777777">
      <w:pPr>
        <w:pStyle w:val="BodyText"/>
        <w:rPr>
          <w:rFonts w:eastAsia="Times New Roman"/>
          <w:lang w:val="en-GB"/>
        </w:rPr>
      </w:pPr>
      <w:r>
        <w:rPr>
          <w:rFonts w:eastAsia="Times New Roman"/>
          <w:lang w:val="en-GB"/>
        </w:rPr>
        <w:t>Level 3: inputs that are unobservable inputs for the asset or liability.</w:t>
      </w:r>
    </w:p>
    <w:p w:rsidRPr="000238B7" w:rsidR="00A84C86" w:rsidP="000238B7" w:rsidRDefault="00F44C3E" w14:paraId="6624FC71" w14:textId="77777777">
      <w:pPr>
        <w:pStyle w:val="BodyText"/>
        <w:spacing w:after="0"/>
        <w:rPr>
          <w:rFonts w:eastAsia="Times New Roman"/>
          <w:lang w:val="en-GB"/>
        </w:rPr>
      </w:pPr>
      <w:r>
        <w:rPr>
          <w:rFonts w:eastAsia="Times New Roman"/>
          <w:lang w:val="en-GB"/>
        </w:rPr>
        <w:t>The carrying amounts of the financial assets and financial liabilities approximate their fair values.</w:t>
      </w:r>
    </w:p>
    <w:p w:rsidR="00E12897" w:rsidP="007769CE" w:rsidRDefault="00E12897" w14:paraId="33F55DF5" w14:textId="77777777">
      <w:pPr>
        <w:pStyle w:val="BodyText"/>
        <w:spacing w:after="0"/>
        <w:rPr>
          <w:rFonts w:eastAsia="Times New Roman"/>
          <w:lang w:val="en-GB"/>
        </w:rPr>
      </w:pPr>
    </w:p>
    <w:bookmarkStart w:name="s_196804" w:id="786"/>
    <w:bookmarkEnd w:id="786"/>
    <w:p w:rsidR="00A84C86" w:rsidP="006D4DAC" w:rsidRDefault="00A84C86" w14:paraId="672250D9" w14:textId="77777777">
      <w:pPr>
        <w:pStyle w:val="Heading2"/>
        <w:rPr>
          <w:rFonts w:eastAsia="Times New Roman"/>
          <w:lang w:val="en-GB"/>
        </w:rPr>
      </w:pPr>
      <w:r>
        <w:rPr>
          <w:rFonts w:eastAsia="Times New Roman"/>
          <w:lang w:val="en-GB"/>
        </w:rPr>
        <w:t>23</w:t>
      </w:r>
      <w:r>
        <w:rPr>
          <w:rFonts w:eastAsia="Times New Roman"/>
          <w:lang w:val="en-GB"/>
        </w:rPr>
        <w:tab/>
        <w:t>Subsequent events</w:t>
      </w:r>
    </w:p>
    <w:p w:rsidR="00A84C86" w:rsidP="006D4DAC" w:rsidRDefault="00A84C86" w14:paraId="2A8494A9" w14:textId="77777777">
      <w:pPr>
        <w:pStyle w:val="BodyText"/>
        <w:rPr>
          <w:rFonts w:eastAsia="Times New Roman"/>
          <w:lang w:val="en-GB"/>
        </w:rPr>
      </w:pPr>
      <w:r w:rsidRPr="00DF3462">
        <w:rPr>
          <w:rFonts w:eastAsia="Times New Roman"/>
          <w:lang w:val="en-GB"/>
        </w:rPr>
        <w:t>On November 18, 2024, the Group entered into a definitive securities purchase agreement (the “Securities Purchase Agreement”) for a private placement financing with certain investors, including certain members of its Board of Directors to purchase</w:t>
      </w:r>
      <w:r>
        <w:rPr>
          <w:rFonts w:eastAsia="Times New Roman"/>
          <w:lang w:val="en-GB"/>
        </w:rPr>
        <w:t xml:space="preserve"> </w:t>
      </w:r>
      <w:bookmarkStart w:name="_957d673e_1abb_497e_8c13_9342b87a287d" w:id="787"/>
      <w:r w:rsidRPr="00217485">
        <w:rPr>
          <w:rFonts w:eastAsia="Times New Roman"/>
          <w:lang w:val="en-GB"/>
        </w:rPr>
        <w:t>$4.7</w:t>
      </w:r>
      <w:bookmarkEnd w:id="787"/>
      <w:r>
        <w:rPr>
          <w:rFonts w:eastAsia="Times New Roman"/>
          <w:lang w:val="en-GB"/>
        </w:rPr>
        <w:t xml:space="preserve"> million </w:t>
      </w:r>
      <w:r w:rsidRPr="00DF3462">
        <w:rPr>
          <w:rFonts w:eastAsia="Times New Roman"/>
          <w:lang w:val="en-GB"/>
        </w:rPr>
        <w:t xml:space="preserve">Class A Ordinary Shares of the Company. Under the Securities Purchase Agreement, the investors have agreed to purchase, </w:t>
      </w:r>
      <w:bookmarkStart w:name="_b096163c_59b1_4602_834a_f934144bd828" w:id="788"/>
      <w:r w:rsidRPr="00217485">
        <w:rPr>
          <w:rFonts w:eastAsia="Times New Roman"/>
          <w:lang w:val="en-GB"/>
        </w:rPr>
        <w:t>981,211</w:t>
      </w:r>
      <w:bookmarkEnd w:id="788"/>
      <w:r w:rsidRPr="00DF3462">
        <w:rPr>
          <w:rFonts w:eastAsia="Times New Roman"/>
          <w:lang w:val="en-GB"/>
        </w:rPr>
        <w:t xml:space="preserve"> of the Company’s Class A Ordinary Shares,</w:t>
      </w:r>
      <w:r>
        <w:rPr>
          <w:rFonts w:eastAsia="Times New Roman"/>
          <w:lang w:val="en-GB"/>
        </w:rPr>
        <w:t xml:space="preserve"> </w:t>
      </w:r>
      <w:bookmarkStart w:name="_518baa73_d007_43ec_acbd_aa7983c7fbd4" w:id="789"/>
      <w:r w:rsidRPr="00217485">
        <w:rPr>
          <w:rFonts w:eastAsia="Times New Roman"/>
          <w:lang w:val="en-GB"/>
        </w:rPr>
        <w:t>$0.0025</w:t>
      </w:r>
      <w:bookmarkEnd w:id="789"/>
      <w:r>
        <w:rPr>
          <w:rFonts w:eastAsia="Times New Roman"/>
          <w:lang w:val="en-GB"/>
        </w:rPr>
        <w:t xml:space="preserve"> </w:t>
      </w:r>
      <w:r w:rsidRPr="00DF3462">
        <w:rPr>
          <w:rFonts w:eastAsia="Times New Roman"/>
          <w:lang w:val="en-GB"/>
        </w:rPr>
        <w:t xml:space="preserve">par value per share or pre-funded warrants in lieu thereof at a purchase price of </w:t>
      </w:r>
      <w:bookmarkStart w:name="_9f24ec02_f78c_4663_b2b8_52641ddf7a2a" w:id="790"/>
      <w:r w:rsidRPr="00217485">
        <w:rPr>
          <w:rFonts w:eastAsia="Times New Roman"/>
          <w:lang w:val="en-GB"/>
        </w:rPr>
        <w:t>$4.79</w:t>
      </w:r>
      <w:bookmarkEnd w:id="790"/>
      <w:r w:rsidRPr="00DF3462">
        <w:rPr>
          <w:rFonts w:eastAsia="Times New Roman"/>
          <w:lang w:val="en-GB"/>
        </w:rPr>
        <w:t xml:space="preserve">. The purchasers in such offering agreed to execute lock up and leak our agreements, pursuant to which they agreed to lock up the securities purchased in the offering for a period of six months, as well as agreed to transfer up to twenty percent of the securities purchased for each </w:t>
      </w:r>
      <w:bookmarkStart w:name="_098a345f_9877_4e36_b96c_5b79ab2d77ff" w:id="791"/>
      <w:r w:rsidRPr="00217485">
        <w:rPr>
          <w:rFonts w:eastAsia="Times New Roman"/>
          <w:lang w:val="en-GB"/>
        </w:rPr>
        <w:t>ninety-day</w:t>
      </w:r>
      <w:bookmarkEnd w:id="791"/>
      <w:r w:rsidRPr="00DF3462">
        <w:rPr>
          <w:rFonts w:eastAsia="Times New Roman"/>
          <w:lang w:val="en-GB"/>
        </w:rPr>
        <w:t xml:space="preserve"> period thereafter in an amount not more than twenty percent of the trading volume on a proposed date of sale</w:t>
      </w:r>
      <w:r>
        <w:rPr>
          <w:rFonts w:eastAsia="Times New Roman"/>
          <w:lang w:val="en-GB"/>
        </w:rPr>
        <w:t>.</w:t>
      </w:r>
    </w:p>
    <w:p w:rsidRPr="006D4DAC" w:rsidR="00A84C86" w:rsidP="00F44813" w:rsidRDefault="00A84C86" w14:paraId="3B47EC97" w14:textId="77777777">
      <w:pPr>
        <w:pStyle w:val="BodyText"/>
        <w:spacing w:after="0"/>
        <w:rPr>
          <w:rFonts w:eastAsia="Times New Roman"/>
          <w:sz w:val="4"/>
          <w:szCs w:val="4"/>
          <w:lang w:val="en-GB"/>
        </w:rPr>
      </w:pPr>
      <w:r w:rsidRPr="00DF3462">
        <w:rPr>
          <w:rFonts w:eastAsia="Times New Roman"/>
          <w:lang w:val="en-GB"/>
        </w:rPr>
        <w:t xml:space="preserve">Subsequent to 30 June 2024, certain warrant holders related to the deferred purchase price from Urbvan have exercised their warrants. </w:t>
      </w:r>
      <w:bookmarkStart w:name="_432dd8e0_3ea6_473a_aa01_4514873f728b" w:id="792"/>
      <w:r w:rsidRPr="00217485" w:rsidR="00174E70">
        <w:rPr>
          <w:rFonts w:eastAsia="Times New Roman"/>
          <w:lang w:val="en-GB"/>
        </w:rPr>
        <w:t>78</w:t>
      </w:r>
      <w:r w:rsidRPr="00217485">
        <w:rPr>
          <w:rFonts w:eastAsia="Times New Roman"/>
          <w:lang w:val="en-GB"/>
        </w:rPr>
        <w:t>%</w:t>
      </w:r>
      <w:bookmarkEnd w:id="792"/>
      <w:r w:rsidRPr="00DF3462">
        <w:rPr>
          <w:rFonts w:eastAsia="Times New Roman"/>
          <w:lang w:val="en-GB"/>
        </w:rPr>
        <w:t xml:space="preserve"> of the warrants outstanding on 30 June 2024 have been exercised as of the date of signing these condensed interim consolidated financial statements.</w:t>
      </w:r>
    </w:p>
    <w:sectPr w:rsidR="00E12897">
      <w:footerReference w:type="default" r:id="rId16"/>
      <w:headerReference w:type="first" r:id="rId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37EA" w14:textId="77777777" w:rsidR="00A615BF" w:rsidRDefault="00A615BF">
      <w:r>
        <w:separator/>
      </w:r>
    </w:p>
  </w:endnote>
  <w:endnote w:type="continuationSeparator" w:id="0">
    <w:p w14:paraId="7AA8A283" w14:textId="77777777" w:rsidR="00A615BF" w:rsidRDefault="00A6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2E69" w14:textId="77777777" w:rsidR="00E12897" w:rsidRDefault="001F7378">
    <w:pPr>
      <w:pStyle w:val="Footer"/>
      <w:spacing w:before="480"/>
      <w:jc w:val="right"/>
    </w:pPr>
    <w:r>
      <w:t>(</w:t>
    </w:r>
    <w:sdt>
      <w:sdtPr>
        <w:id w:val="11211912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6</w:t>
        </w:r>
        <w:r>
          <w:rPr>
            <w:noProof/>
          </w:rPr>
          <w:fldChar w:fldCharType="end"/>
        </w:r>
        <w: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2A6F" w14:textId="77777777" w:rsidR="00E12897" w:rsidRDefault="00E128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6C8E" w14:textId="77777777" w:rsidR="00E12897" w:rsidRDefault="001F7378">
    <w:pPr>
      <w:spacing w:before="480" w:line="20" w:lineRule="exact"/>
      <w:rPr>
        <w:sz w:val="2"/>
      </w:rPr>
    </w:pPr>
    <w:r>
      <w:rPr>
        <w:sz w:val="2"/>
      </w:rPr>
      <w:t>op</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26"/>
      <w:gridCol w:w="674"/>
    </w:tblGrid>
    <w:tr w:rsidR="00E12897" w14:paraId="0EEF69B8" w14:textId="77777777">
      <w:trPr>
        <w:trHeight w:hRule="exact" w:val="20"/>
        <w:jc w:val="center"/>
      </w:trPr>
      <w:tc>
        <w:tcPr>
          <w:tcW w:w="4688" w:type="pct"/>
          <w:tcBorders>
            <w:top w:val="nil"/>
            <w:left w:val="nil"/>
            <w:bottom w:val="nil"/>
            <w:right w:val="nil"/>
          </w:tcBorders>
        </w:tcPr>
        <w:p w14:paraId="56576D02" w14:textId="77777777" w:rsidR="00E12897" w:rsidRDefault="00E12897">
          <w:pPr>
            <w:keepNext/>
            <w:rPr>
              <w:sz w:val="2"/>
            </w:rPr>
          </w:pPr>
          <w:bookmarkStart w:id="122" w:name="_5e28c4b5_6bab_412f_abd6_63b31aadb6f9"/>
          <w:bookmarkStart w:id="123" w:name="_353c1ab6_7e65_4a58_a74a_c2408cd65f8b"/>
          <w:bookmarkEnd w:id="122"/>
        </w:p>
      </w:tc>
      <w:tc>
        <w:tcPr>
          <w:tcW w:w="313" w:type="pct"/>
          <w:tcBorders>
            <w:top w:val="nil"/>
            <w:left w:val="nil"/>
            <w:bottom w:val="nil"/>
            <w:right w:val="nil"/>
          </w:tcBorders>
        </w:tcPr>
        <w:p w14:paraId="72FDD55E" w14:textId="77777777" w:rsidR="00E12897" w:rsidRDefault="00E12897">
          <w:pPr>
            <w:keepNext/>
            <w:rPr>
              <w:sz w:val="2"/>
            </w:rPr>
          </w:pPr>
        </w:p>
      </w:tc>
    </w:tr>
    <w:tr w:rsidR="00E12897" w14:paraId="634C4558" w14:textId="77777777">
      <w:trPr>
        <w:jc w:val="center"/>
      </w:trPr>
      <w:tc>
        <w:tcPr>
          <w:tcW w:w="4688" w:type="pct"/>
        </w:tcPr>
        <w:p w14:paraId="11B760FC" w14:textId="77777777" w:rsidR="00E12897" w:rsidRDefault="001F7378">
          <w:pPr>
            <w:pStyle w:val="Footer"/>
            <w:jc w:val="center"/>
          </w:pPr>
          <w:r>
            <w:t>The accompanying notes are an integral part of these condensed interim consolidated financial statements.</w:t>
          </w:r>
        </w:p>
      </w:tc>
      <w:tc>
        <w:tcPr>
          <w:tcW w:w="313" w:type="pct"/>
        </w:tcPr>
        <w:p w14:paraId="43104C4F" w14:textId="77777777" w:rsidR="00E12897" w:rsidRDefault="001F7378">
          <w:pPr>
            <w:pStyle w:val="Footer"/>
            <w:jc w:val="right"/>
          </w:pPr>
          <w:r>
            <w:t>(</w:t>
          </w:r>
          <w:sdt>
            <w:sdtPr>
              <w:id w:val="15660698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t>)</w:t>
              </w:r>
            </w:sdtContent>
          </w:sdt>
        </w:p>
      </w:tc>
    </w:tr>
    <w:bookmarkEnd w:id="123"/>
  </w:tbl>
  <w:p w14:paraId="000D2839" w14:textId="77777777" w:rsidR="00E12897" w:rsidRDefault="00E12897">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76D5" w14:textId="77777777" w:rsidR="00E12897" w:rsidRDefault="001F7378">
    <w:pPr>
      <w:spacing w:before="480" w:line="20" w:lineRule="exact"/>
      <w:rPr>
        <w:sz w:val="2"/>
      </w:rPr>
    </w:pPr>
    <w:r>
      <w:rPr>
        <w:sz w:val="2"/>
      </w:rPr>
      <w:t>op</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26"/>
      <w:gridCol w:w="674"/>
    </w:tblGrid>
    <w:tr w:rsidR="00E12897" w14:paraId="7200BD7F" w14:textId="77777777">
      <w:trPr>
        <w:trHeight w:hRule="exact" w:val="20"/>
        <w:jc w:val="center"/>
      </w:trPr>
      <w:tc>
        <w:tcPr>
          <w:tcW w:w="4688" w:type="pct"/>
          <w:tcBorders>
            <w:top w:val="nil"/>
            <w:left w:val="nil"/>
            <w:bottom w:val="nil"/>
            <w:right w:val="nil"/>
          </w:tcBorders>
        </w:tcPr>
        <w:p w14:paraId="2E599B98" w14:textId="77777777" w:rsidR="00E12897" w:rsidRDefault="00E12897">
          <w:pPr>
            <w:keepNext/>
            <w:rPr>
              <w:sz w:val="2"/>
            </w:rPr>
          </w:pPr>
          <w:bookmarkStart w:id="176" w:name="_edbd382f_7e22_4cab_8597_2da420f66171"/>
        </w:p>
      </w:tc>
      <w:tc>
        <w:tcPr>
          <w:tcW w:w="313" w:type="pct"/>
          <w:tcBorders>
            <w:top w:val="nil"/>
            <w:left w:val="nil"/>
            <w:bottom w:val="nil"/>
            <w:right w:val="nil"/>
          </w:tcBorders>
        </w:tcPr>
        <w:p w14:paraId="3EB2F228" w14:textId="77777777" w:rsidR="00E12897" w:rsidRDefault="00E12897">
          <w:pPr>
            <w:keepNext/>
            <w:rPr>
              <w:sz w:val="2"/>
            </w:rPr>
          </w:pPr>
        </w:p>
      </w:tc>
    </w:tr>
    <w:tr w:rsidR="00E12897" w14:paraId="79FAC225" w14:textId="77777777">
      <w:trPr>
        <w:jc w:val="center"/>
      </w:trPr>
      <w:tc>
        <w:tcPr>
          <w:tcW w:w="4688" w:type="pct"/>
        </w:tcPr>
        <w:p w14:paraId="2172B098" w14:textId="77777777" w:rsidR="00E12897" w:rsidRDefault="001F7378">
          <w:pPr>
            <w:pStyle w:val="Footer"/>
            <w:jc w:val="center"/>
          </w:pPr>
          <w:r>
            <w:t>The accompanying notes are an integral part of these condensed interim consolidated financial statements.</w:t>
          </w:r>
        </w:p>
      </w:tc>
      <w:tc>
        <w:tcPr>
          <w:tcW w:w="313" w:type="pct"/>
        </w:tcPr>
        <w:p w14:paraId="47ED69A5" w14:textId="77777777" w:rsidR="00E12897" w:rsidRDefault="001F7378">
          <w:pPr>
            <w:pStyle w:val="Footer"/>
            <w:jc w:val="right"/>
          </w:pPr>
          <w:r>
            <w:t>(</w:t>
          </w:r>
          <w:sdt>
            <w:sdtPr>
              <w:id w:val="-14328186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t>)</w:t>
              </w:r>
            </w:sdtContent>
          </w:sdt>
        </w:p>
      </w:tc>
    </w:tr>
    <w:bookmarkEnd w:id="176"/>
  </w:tbl>
  <w:p w14:paraId="23F6F22A" w14:textId="77777777" w:rsidR="00E12897" w:rsidRDefault="00E12897">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20B9" w14:textId="77777777" w:rsidR="00E12897" w:rsidRDefault="001F7378">
    <w:pPr>
      <w:spacing w:before="480" w:line="20" w:lineRule="exact"/>
      <w:rPr>
        <w:sz w:val="2"/>
      </w:rPr>
    </w:pPr>
    <w:r>
      <w:rPr>
        <w:sz w:val="2"/>
      </w:rPr>
      <w:t>op</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26"/>
      <w:gridCol w:w="674"/>
    </w:tblGrid>
    <w:tr w:rsidR="00E12897" w14:paraId="4B1C3E74" w14:textId="77777777">
      <w:trPr>
        <w:trHeight w:hRule="exact" w:val="20"/>
        <w:jc w:val="center"/>
      </w:trPr>
      <w:tc>
        <w:tcPr>
          <w:tcW w:w="4688" w:type="pct"/>
          <w:tcBorders>
            <w:top w:val="nil"/>
            <w:left w:val="nil"/>
            <w:bottom w:val="nil"/>
            <w:right w:val="nil"/>
          </w:tcBorders>
        </w:tcPr>
        <w:p w14:paraId="7E2D34FE" w14:textId="77777777" w:rsidR="00E12897" w:rsidRDefault="00E12897">
          <w:pPr>
            <w:keepNext/>
            <w:rPr>
              <w:sz w:val="2"/>
            </w:rPr>
          </w:pPr>
          <w:bookmarkStart w:id="229" w:name="_612462aa_e551_43b4_83ba_94aba0bf7c1f"/>
          <w:bookmarkStart w:id="230" w:name="_82d39e88_7df9_4cf4_ac1c_ceeb80298c66"/>
        </w:p>
      </w:tc>
      <w:tc>
        <w:tcPr>
          <w:tcW w:w="313" w:type="pct"/>
          <w:tcBorders>
            <w:top w:val="nil"/>
            <w:left w:val="nil"/>
            <w:bottom w:val="nil"/>
            <w:right w:val="nil"/>
          </w:tcBorders>
        </w:tcPr>
        <w:p w14:paraId="2756E1AC" w14:textId="77777777" w:rsidR="00E12897" w:rsidRDefault="00E12897">
          <w:pPr>
            <w:keepNext/>
            <w:rPr>
              <w:sz w:val="2"/>
            </w:rPr>
          </w:pPr>
        </w:p>
      </w:tc>
    </w:tr>
    <w:tr w:rsidR="00E12897" w14:paraId="773BD2AE" w14:textId="77777777">
      <w:trPr>
        <w:jc w:val="center"/>
      </w:trPr>
      <w:tc>
        <w:tcPr>
          <w:tcW w:w="4688" w:type="pct"/>
        </w:tcPr>
        <w:p w14:paraId="1594C01C" w14:textId="77777777" w:rsidR="00E12897" w:rsidRDefault="001F7378">
          <w:pPr>
            <w:pStyle w:val="Footer"/>
            <w:jc w:val="center"/>
          </w:pPr>
          <w:r>
            <w:t>The accompanying notes are an integral part of these condensed interim consolidated financial statements.</w:t>
          </w:r>
        </w:p>
      </w:tc>
      <w:tc>
        <w:tcPr>
          <w:tcW w:w="313" w:type="pct"/>
        </w:tcPr>
        <w:p w14:paraId="069AAF18" w14:textId="77777777" w:rsidR="00E12897" w:rsidRDefault="001F7378">
          <w:pPr>
            <w:pStyle w:val="Footer"/>
            <w:jc w:val="right"/>
          </w:pPr>
          <w:r>
            <w:t>(</w:t>
          </w:r>
          <w:sdt>
            <w:sdtPr>
              <w:id w:val="-13359919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t>)</w:t>
              </w:r>
            </w:sdtContent>
          </w:sdt>
        </w:p>
      </w:tc>
    </w:tr>
    <w:bookmarkEnd w:id="229"/>
    <w:bookmarkEnd w:id="230"/>
  </w:tbl>
  <w:p w14:paraId="4D0E486F" w14:textId="77777777" w:rsidR="00E12897" w:rsidRDefault="00E12897">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3597" w14:textId="77777777" w:rsidR="009924D5" w:rsidRDefault="009924D5" w:rsidP="009924D5">
    <w:pPr>
      <w:pStyle w:val="Footer"/>
      <w:spacing w:before="480"/>
      <w:jc w:val="right"/>
    </w:pPr>
    <w:r>
      <w:t>(</w:t>
    </w:r>
    <w:sdt>
      <w:sdtPr>
        <w:id w:val="-1878079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2862" w14:textId="77777777" w:rsidR="00A615BF" w:rsidRDefault="00A615BF">
      <w:r>
        <w:separator/>
      </w:r>
    </w:p>
  </w:footnote>
  <w:footnote w:type="continuationSeparator" w:id="0">
    <w:p w14:paraId="523EC068" w14:textId="77777777" w:rsidR="00A615BF" w:rsidRDefault="00A6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DAE7" w14:textId="77777777" w:rsidR="00E12897" w:rsidRDefault="00A615BF">
    <w:pPr>
      <w:pStyle w:val="Header"/>
      <w:keepNext/>
      <w:spacing w:after="600"/>
      <w:rPr>
        <w:rFonts w:ascii="Times New Roman" w:hAnsi="Times New Roman" w:cs="Times New Roman"/>
        <w:color w:val="0563C1"/>
        <w14:textFill>
          <w14:solidFill>
            <w14:srgbClr w14:val="0563C1">
              <w14:alpha w14:val="100000"/>
            </w14:srgbClr>
          </w14:solidFill>
        </w14:textFill>
      </w:rPr>
    </w:pPr>
    <w:hyperlink w:anchor="TOC" w:history="1">
      <w:r w:rsidR="001F7378">
        <w:rPr>
          <w:rStyle w:val="Hyperlink"/>
          <w:rFonts w:ascii="Times New Roman" w:hAnsi="Times New Roman" w:cs="Times New Roman"/>
          <w:color w:val="0563C1"/>
          <w14:textFill>
            <w14:solidFill>
              <w14:srgbClr w14:val="0563C1">
                <w14:alpha w14:val="100000"/>
              </w14:srgbClr>
            </w14:solidFill>
          </w14:textFill>
        </w:rPr>
        <w:t>Table of Contents</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442F" w14:textId="77777777" w:rsidR="00E12897" w:rsidRDefault="00A615BF">
    <w:pPr>
      <w:pStyle w:val="Header"/>
      <w:keepNext/>
      <w:spacing w:after="360"/>
      <w:rPr>
        <w:rStyle w:val="Hyperlink"/>
        <w:rFonts w:ascii="Times New Roman" w:hAnsi="Times New Roman" w:cs="Times New Roman"/>
        <w:color w:val="0563C1"/>
        <w14:textFill>
          <w14:solidFill>
            <w14:srgbClr w14:val="0563C1">
              <w14:alpha w14:val="100000"/>
            </w14:srgbClr>
          </w14:solidFill>
        </w14:textFill>
      </w:rPr>
    </w:pPr>
    <w:hyperlink w:anchor="TOC" w:history="1">
      <w:r w:rsidR="001F7378">
        <w:rPr>
          <w:rStyle w:val="Hyperlink"/>
          <w:rFonts w:ascii="Times New Roman" w:hAnsi="Times New Roman" w:cs="Times New Roman"/>
          <w:color w:val="0563C1"/>
          <w14:textFill>
            <w14:solidFill>
              <w14:srgbClr w14:val="0563C1">
                <w14:alpha w14:val="100000"/>
              </w14:srgbClr>
            </w14:solidFill>
          </w14:textFill>
        </w:rPr>
        <w:t>Table of Contents</w:t>
      </w:r>
    </w:hyperlink>
  </w:p>
  <w:p w14:paraId="17CB868F" w14:textId="77777777" w:rsidR="00E12897" w:rsidRDefault="001F7378">
    <w:pPr>
      <w:pStyle w:val="Heading2"/>
      <w:spacing w:after="200"/>
      <w:rPr>
        <w:rFonts w:eastAsia="Times New Roman"/>
        <w:lang w:val="en-GB"/>
      </w:rPr>
    </w:pPr>
    <w:r>
      <w:rPr>
        <w:rFonts w:eastAsia="Times New Roman"/>
        <w:lang w:val="en-GB"/>
      </w:rPr>
      <w:t>Swvl Holdings Corp and its subsidiaries</w:t>
    </w:r>
  </w:p>
  <w:p w14:paraId="75F5DA5D" w14:textId="77777777" w:rsidR="00E12897" w:rsidRDefault="001F7378">
    <w:pPr>
      <w:pStyle w:val="BodyText"/>
      <w:spacing w:after="0"/>
      <w:rPr>
        <w:b/>
        <w:bCs/>
        <w:lang w:val="en-GB"/>
      </w:rPr>
    </w:pPr>
    <w:r>
      <w:rPr>
        <w:b/>
        <w:bCs/>
        <w:lang w:val="en-GB"/>
      </w:rPr>
      <w:t xml:space="preserve">Notes to the condensed interim consolidated financial statements </w:t>
    </w:r>
    <w:r>
      <w:rPr>
        <w:lang w:val="en-GB"/>
      </w:rPr>
      <w:t>(unaudited)</w:t>
    </w:r>
    <w:bookmarkStart w:id="0" w:name="_54459"/>
    <w:bookmarkEnd w:id="0"/>
  </w:p>
  <w:p w14:paraId="73C70763" w14:textId="77777777" w:rsidR="00E12897" w:rsidRDefault="001F7378">
    <w:pPr>
      <w:pStyle w:val="BodyText"/>
      <w:rPr>
        <w:b/>
        <w:bCs/>
        <w:lang w:val="en-GB"/>
      </w:rPr>
    </w:pPr>
    <w:r>
      <w:rPr>
        <w:b/>
        <w:bCs/>
        <w:lang w:val="en-GB"/>
      </w:rPr>
      <w:t>For the six-month periods ended 30 June 2023 and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9B25" w14:textId="77777777" w:rsidR="00E12897" w:rsidRDefault="00A615BF">
    <w:pPr>
      <w:pStyle w:val="Header"/>
      <w:keepNext/>
      <w:spacing w:after="600"/>
      <w:rPr>
        <w:rStyle w:val="Hyperlink"/>
        <w:rFonts w:ascii="Times New Roman" w:hAnsi="Times New Roman" w:cs="Times New Roman"/>
        <w:color w:val="0563C1"/>
        <w14:textFill>
          <w14:solidFill>
            <w14:srgbClr w14:val="0563C1">
              <w14:alpha w14:val="100000"/>
            </w14:srgbClr>
          </w14:solidFill>
        </w14:textFill>
      </w:rPr>
    </w:pPr>
    <w:hyperlink w:anchor="TOC" w:history="1">
      <w:r w:rsidR="001F7378">
        <w:rPr>
          <w:rStyle w:val="Hyperlink"/>
          <w:rFonts w:ascii="Times New Roman" w:hAnsi="Times New Roman" w:cs="Times New Roman"/>
          <w:color w:val="0563C1"/>
          <w14:textFill>
            <w14:solidFill>
              <w14:srgbClr w14:val="0563C1">
                <w14:alpha w14:val="100000"/>
              </w14:srgbClr>
            </w14:solidFill>
          </w14:textFill>
        </w:rPr>
        <w:t>Table of Contents</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F91E" w14:textId="77777777" w:rsidR="007D0729" w:rsidRDefault="00A615BF">
    <w:pPr>
      <w:pStyle w:val="Header"/>
      <w:keepNext/>
      <w:spacing w:after="360"/>
      <w:rPr>
        <w:rStyle w:val="Hyperlink"/>
        <w:rFonts w:ascii="Times New Roman" w:hAnsi="Times New Roman" w:cs="Times New Roman"/>
        <w:color w:val="0563C1"/>
        <w14:textFill>
          <w14:solidFill>
            <w14:srgbClr w14:val="0563C1">
              <w14:alpha w14:val="100000"/>
            </w14:srgbClr>
          </w14:solidFill>
        </w14:textFill>
      </w:rPr>
    </w:pPr>
    <w:hyperlink w:anchor="TOC" w:history="1">
      <w:r w:rsidR="007D0729">
        <w:rPr>
          <w:rStyle w:val="Hyperlink"/>
          <w:rFonts w:ascii="Times New Roman" w:hAnsi="Times New Roman" w:cs="Times New Roman"/>
          <w:color w:val="0563C1"/>
          <w14:textFill>
            <w14:solidFill>
              <w14:srgbClr w14:val="0563C1">
                <w14:alpha w14:val="100000"/>
              </w14:srgbClr>
            </w14:solidFill>
          </w14:textFill>
        </w:rPr>
        <w:t>Table of Contents</w:t>
      </w:r>
    </w:hyperlink>
  </w:p>
  <w:p w14:paraId="7F15F1B3" w14:textId="77777777" w:rsidR="007D0729" w:rsidRDefault="007D0729">
    <w:pPr>
      <w:pStyle w:val="BodyText"/>
      <w:rPr>
        <w:b/>
        <w:bC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CC0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6CA5B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6F6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B6F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C56AB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3C38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B6833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347E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9808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DCAB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A3857"/>
    <w:multiLevelType w:val="hybridMultilevel"/>
    <w:tmpl w:val="77A6BB62"/>
    <w:lvl w:ilvl="0" w:tplc="FE2C86E4">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A916F9"/>
    <w:multiLevelType w:val="hybridMultilevel"/>
    <w:tmpl w:val="A60A6BAC"/>
    <w:lvl w:ilvl="0" w:tplc="1A884E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8674B"/>
    <w:multiLevelType w:val="singleLevel"/>
    <w:tmpl w:val="0409000F"/>
    <w:lvl w:ilvl="0">
      <w:start w:val="1"/>
      <w:numFmt w:val="decimal"/>
      <w:lvlText w:val="%1."/>
      <w:lvlJc w:val="left"/>
      <w:pPr>
        <w:ind w:left="720" w:hanging="360"/>
      </w:pPr>
    </w:lvl>
  </w:abstractNum>
  <w:abstractNum w:abstractNumId="13" w15:restartNumberingAfterBreak="0">
    <w:nsid w:val="1A960FC4"/>
    <w:multiLevelType w:val="hybridMultilevel"/>
    <w:tmpl w:val="44340C74"/>
    <w:lvl w:ilvl="0" w:tplc="10AAA2D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41291"/>
    <w:multiLevelType w:val="multilevel"/>
    <w:tmpl w:val="04090023"/>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22C3C61"/>
    <w:multiLevelType w:val="multilevel"/>
    <w:tmpl w:val="2B860F44"/>
    <w:lvl w:ilvl="0">
      <w:start w:val="3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451AD4"/>
    <w:multiLevelType w:val="hybridMultilevel"/>
    <w:tmpl w:val="EE94345C"/>
    <w:lvl w:ilvl="0" w:tplc="ADE0E000">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D40B9D"/>
    <w:multiLevelType w:val="hybridMultilevel"/>
    <w:tmpl w:val="9D1CCE9E"/>
    <w:lvl w:ilvl="0" w:tplc="04090001">
      <w:start w:val="1"/>
      <w:numFmt w:val="bullet"/>
      <w:lvlText w:val=""/>
      <w:lvlJc w:val="left"/>
      <w:pPr>
        <w:ind w:left="720" w:hanging="360"/>
      </w:pPr>
      <w:rPr>
        <w:rFonts w:ascii="Symbol" w:hAnsi="Symbol" w:hint="default"/>
      </w:rPr>
    </w:lvl>
    <w:lvl w:ilvl="1" w:tplc="12884B2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71D4C"/>
    <w:multiLevelType w:val="multilevel"/>
    <w:tmpl w:val="0409001D"/>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AC54A8"/>
    <w:multiLevelType w:val="multilevel"/>
    <w:tmpl w:val="FE6AD9A2"/>
    <w:lvl w:ilvl="0">
      <w:start w:val="32"/>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0F55A4"/>
    <w:multiLevelType w:val="singleLevel"/>
    <w:tmpl w:val="0409000F"/>
    <w:lvl w:ilvl="0">
      <w:start w:val="1"/>
      <w:numFmt w:val="decimal"/>
      <w:lvlText w:val="%1."/>
      <w:lvlJc w:val="left"/>
      <w:pPr>
        <w:ind w:left="720" w:hanging="360"/>
      </w:pPr>
    </w:lvl>
  </w:abstractNum>
  <w:abstractNum w:abstractNumId="21" w15:restartNumberingAfterBreak="0">
    <w:nsid w:val="3CF84508"/>
    <w:multiLevelType w:val="hybridMultilevel"/>
    <w:tmpl w:val="73E2272C"/>
    <w:lvl w:ilvl="0" w:tplc="BFCCA376">
      <w:start w:val="1"/>
      <w:numFmt w:val="decimal"/>
      <w:lvlText w:val="%1"/>
      <w:lvlJc w:val="left"/>
      <w:pPr>
        <w:ind w:left="17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A26B7"/>
    <w:multiLevelType w:val="multilevel"/>
    <w:tmpl w:val="02FA6E4E"/>
    <w:lvl w:ilvl="0">
      <w:start w:val="3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00767B"/>
    <w:multiLevelType w:val="hybridMultilevel"/>
    <w:tmpl w:val="FEF4854E"/>
    <w:lvl w:ilvl="0" w:tplc="79260E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1465E"/>
    <w:multiLevelType w:val="hybridMultilevel"/>
    <w:tmpl w:val="75360780"/>
    <w:lvl w:ilvl="0" w:tplc="4A8067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43F5A"/>
    <w:multiLevelType w:val="hybridMultilevel"/>
    <w:tmpl w:val="9C3086F2"/>
    <w:lvl w:ilvl="0" w:tplc="D7AA1C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0C3EA1"/>
    <w:multiLevelType w:val="hybridMultilevel"/>
    <w:tmpl w:val="8CD07262"/>
    <w:lvl w:ilvl="0" w:tplc="538C8E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0633C"/>
    <w:multiLevelType w:val="multilevel"/>
    <w:tmpl w:val="0409001F"/>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E4495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D12843"/>
    <w:multiLevelType w:val="hybridMultilevel"/>
    <w:tmpl w:val="842CECF0"/>
    <w:lvl w:ilvl="0" w:tplc="04090001">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17CB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350B1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72BCA"/>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64043052"/>
    <w:multiLevelType w:val="hybridMultilevel"/>
    <w:tmpl w:val="2604DF5C"/>
    <w:lvl w:ilvl="0" w:tplc="B67AF4C8">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80505B"/>
    <w:multiLevelType w:val="hybridMultilevel"/>
    <w:tmpl w:val="FBAEC9EE"/>
    <w:lvl w:ilvl="0" w:tplc="C9647E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60F19"/>
    <w:multiLevelType w:val="hybridMultilevel"/>
    <w:tmpl w:val="2AE28592"/>
    <w:lvl w:ilvl="0" w:tplc="C31E10D8">
      <w:start w:val="1"/>
      <w:numFmt w:val="lowerRoman"/>
      <w:lvlText w:val="%1)"/>
      <w:lvlJc w:val="left"/>
      <w:pPr>
        <w:ind w:left="1245" w:hanging="885"/>
      </w:pPr>
      <w:rPr>
        <w:rFonts w:asciiTheme="minorHAnsi" w:hAnsiTheme="minorHAnsi" w:cstheme="minorHAnsi" w:hint="default"/>
        <w:i w:val="0"/>
        <w:iCs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63639">
    <w:abstractNumId w:val="17"/>
  </w:num>
  <w:num w:numId="2" w16cid:durableId="730813029">
    <w:abstractNumId w:val="24"/>
  </w:num>
  <w:num w:numId="3" w16cid:durableId="1283804097">
    <w:abstractNumId w:val="25"/>
  </w:num>
  <w:num w:numId="4" w16cid:durableId="753671383">
    <w:abstractNumId w:val="26"/>
  </w:num>
  <w:num w:numId="5" w16cid:durableId="69431724">
    <w:abstractNumId w:val="22"/>
  </w:num>
  <w:num w:numId="6" w16cid:durableId="353043173">
    <w:abstractNumId w:val="15"/>
  </w:num>
  <w:num w:numId="7" w16cid:durableId="1355769678">
    <w:abstractNumId w:val="33"/>
  </w:num>
  <w:num w:numId="8" w16cid:durableId="1237517253">
    <w:abstractNumId w:val="16"/>
  </w:num>
  <w:num w:numId="9" w16cid:durableId="776222010">
    <w:abstractNumId w:val="19"/>
  </w:num>
  <w:num w:numId="10" w16cid:durableId="54471635">
    <w:abstractNumId w:val="10"/>
  </w:num>
  <w:num w:numId="11" w16cid:durableId="1050223004">
    <w:abstractNumId w:val="30"/>
  </w:num>
  <w:num w:numId="12" w16cid:durableId="402725088">
    <w:abstractNumId w:val="27"/>
  </w:num>
  <w:num w:numId="13" w16cid:durableId="2039968720">
    <w:abstractNumId w:val="28"/>
  </w:num>
  <w:num w:numId="14" w16cid:durableId="894467756">
    <w:abstractNumId w:val="18"/>
  </w:num>
  <w:num w:numId="15" w16cid:durableId="1392344443">
    <w:abstractNumId w:val="31"/>
  </w:num>
  <w:num w:numId="16" w16cid:durableId="532622292">
    <w:abstractNumId w:val="14"/>
  </w:num>
  <w:num w:numId="17" w16cid:durableId="632488879">
    <w:abstractNumId w:val="9"/>
  </w:num>
  <w:num w:numId="18" w16cid:durableId="2125609945">
    <w:abstractNumId w:val="7"/>
  </w:num>
  <w:num w:numId="19" w16cid:durableId="637807477">
    <w:abstractNumId w:val="6"/>
  </w:num>
  <w:num w:numId="20" w16cid:durableId="1390764808">
    <w:abstractNumId w:val="5"/>
  </w:num>
  <w:num w:numId="21" w16cid:durableId="2128154849">
    <w:abstractNumId w:val="4"/>
  </w:num>
  <w:num w:numId="22" w16cid:durableId="1180702306">
    <w:abstractNumId w:val="8"/>
  </w:num>
  <w:num w:numId="23" w16cid:durableId="1788616442">
    <w:abstractNumId w:val="3"/>
  </w:num>
  <w:num w:numId="24" w16cid:durableId="371685871">
    <w:abstractNumId w:val="2"/>
  </w:num>
  <w:num w:numId="25" w16cid:durableId="639385291">
    <w:abstractNumId w:val="1"/>
  </w:num>
  <w:num w:numId="26" w16cid:durableId="679165930">
    <w:abstractNumId w:val="0"/>
  </w:num>
  <w:num w:numId="27" w16cid:durableId="1819955793">
    <w:abstractNumId w:val="20"/>
  </w:num>
  <w:num w:numId="28" w16cid:durableId="407308836">
    <w:abstractNumId w:val="35"/>
  </w:num>
  <w:num w:numId="29" w16cid:durableId="1465008075">
    <w:abstractNumId w:val="12"/>
  </w:num>
  <w:num w:numId="30" w16cid:durableId="488597738">
    <w:abstractNumId w:val="13"/>
  </w:num>
  <w:num w:numId="31" w16cid:durableId="1795513859">
    <w:abstractNumId w:val="32"/>
  </w:num>
  <w:num w:numId="32" w16cid:durableId="769740910">
    <w:abstractNumId w:val="29"/>
  </w:num>
  <w:num w:numId="33" w16cid:durableId="1589919663">
    <w:abstractNumId w:val="21"/>
  </w:num>
  <w:num w:numId="34" w16cid:durableId="1924096421">
    <w:abstractNumId w:val="23"/>
  </w:num>
  <w:num w:numId="35" w16cid:durableId="819005465">
    <w:abstractNumId w:val="34"/>
  </w:num>
  <w:num w:numId="36" w16cid:durableId="41840408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Moves/>
  <w:doNotTrackFormatting/>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97"/>
    <w:rsid w:val="00001E3A"/>
    <w:rsid w:val="000201FF"/>
    <w:rsid w:val="00092A98"/>
    <w:rsid w:val="0009320E"/>
    <w:rsid w:val="000B59E6"/>
    <w:rsid w:val="001036F9"/>
    <w:rsid w:val="0010579B"/>
    <w:rsid w:val="001079C6"/>
    <w:rsid w:val="00147A57"/>
    <w:rsid w:val="00161130"/>
    <w:rsid w:val="00174E70"/>
    <w:rsid w:val="001832FB"/>
    <w:rsid w:val="00187C0D"/>
    <w:rsid w:val="001A63F6"/>
    <w:rsid w:val="001F55DC"/>
    <w:rsid w:val="001F7378"/>
    <w:rsid w:val="00217485"/>
    <w:rsid w:val="00220A96"/>
    <w:rsid w:val="00221EC6"/>
    <w:rsid w:val="00234C19"/>
    <w:rsid w:val="00242D21"/>
    <w:rsid w:val="0028336F"/>
    <w:rsid w:val="00314C9C"/>
    <w:rsid w:val="0033136F"/>
    <w:rsid w:val="00346DFE"/>
    <w:rsid w:val="0034762C"/>
    <w:rsid w:val="003A6A51"/>
    <w:rsid w:val="003B2559"/>
    <w:rsid w:val="003C1D7A"/>
    <w:rsid w:val="003D79E6"/>
    <w:rsid w:val="003E0204"/>
    <w:rsid w:val="003F1D89"/>
    <w:rsid w:val="004174A9"/>
    <w:rsid w:val="004A0461"/>
    <w:rsid w:val="004A5E21"/>
    <w:rsid w:val="004B4005"/>
    <w:rsid w:val="004B47DA"/>
    <w:rsid w:val="004B676C"/>
    <w:rsid w:val="00554BF4"/>
    <w:rsid w:val="0058168E"/>
    <w:rsid w:val="005B720F"/>
    <w:rsid w:val="005D465B"/>
    <w:rsid w:val="005F043B"/>
    <w:rsid w:val="005F3073"/>
    <w:rsid w:val="00603E61"/>
    <w:rsid w:val="0065208C"/>
    <w:rsid w:val="00673C56"/>
    <w:rsid w:val="0067499C"/>
    <w:rsid w:val="00691262"/>
    <w:rsid w:val="006D263F"/>
    <w:rsid w:val="006E1A16"/>
    <w:rsid w:val="006F1361"/>
    <w:rsid w:val="0074613D"/>
    <w:rsid w:val="0077127B"/>
    <w:rsid w:val="007769CE"/>
    <w:rsid w:val="0077776D"/>
    <w:rsid w:val="007909E7"/>
    <w:rsid w:val="007D0729"/>
    <w:rsid w:val="00807505"/>
    <w:rsid w:val="00815BFF"/>
    <w:rsid w:val="0082268E"/>
    <w:rsid w:val="00843E6A"/>
    <w:rsid w:val="00862A21"/>
    <w:rsid w:val="008C0108"/>
    <w:rsid w:val="00905C7A"/>
    <w:rsid w:val="0091351C"/>
    <w:rsid w:val="009211E1"/>
    <w:rsid w:val="0093547F"/>
    <w:rsid w:val="009815C6"/>
    <w:rsid w:val="00983C6B"/>
    <w:rsid w:val="009924D5"/>
    <w:rsid w:val="009A14DF"/>
    <w:rsid w:val="009F38D2"/>
    <w:rsid w:val="00A25941"/>
    <w:rsid w:val="00A329AB"/>
    <w:rsid w:val="00A34A9B"/>
    <w:rsid w:val="00A615BF"/>
    <w:rsid w:val="00A84C86"/>
    <w:rsid w:val="00AB2C1C"/>
    <w:rsid w:val="00AB7BCF"/>
    <w:rsid w:val="00AC37D3"/>
    <w:rsid w:val="00B10FBA"/>
    <w:rsid w:val="00B34BED"/>
    <w:rsid w:val="00B578D6"/>
    <w:rsid w:val="00B84C23"/>
    <w:rsid w:val="00BF0A35"/>
    <w:rsid w:val="00BF4DDC"/>
    <w:rsid w:val="00C16B7A"/>
    <w:rsid w:val="00C322D9"/>
    <w:rsid w:val="00C64DCF"/>
    <w:rsid w:val="00CE786C"/>
    <w:rsid w:val="00D4216B"/>
    <w:rsid w:val="00D53E13"/>
    <w:rsid w:val="00D54827"/>
    <w:rsid w:val="00D748C5"/>
    <w:rsid w:val="00DE0C5A"/>
    <w:rsid w:val="00E03D3B"/>
    <w:rsid w:val="00E12897"/>
    <w:rsid w:val="00E17618"/>
    <w:rsid w:val="00E21DB7"/>
    <w:rsid w:val="00E32693"/>
    <w:rsid w:val="00E757A8"/>
    <w:rsid w:val="00EC27A0"/>
    <w:rsid w:val="00EF3159"/>
    <w:rsid w:val="00F126AC"/>
    <w:rsid w:val="00F17177"/>
    <w:rsid w:val="00F44813"/>
    <w:rsid w:val="00F44C3E"/>
    <w:rsid w:val="00F47580"/>
    <w:rsid w:val="00F67EE6"/>
    <w:rsid w:val="00F75DD3"/>
    <w:rsid w:val="00F9594A"/>
    <w:rsid w:val="00FA10E0"/>
    <w:rsid w:val="00FA3F2D"/>
    <w:rsid w:val="00FB70AB"/>
    <w:rsid w:val="00FE2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8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6"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HAnsi"/>
    </w:rPr>
  </w:style>
  <w:style w:type="paragraph" w:styleId="Heading1">
    <w:name w:val="heading 1"/>
    <w:basedOn w:val="Normal"/>
    <w:next w:val="BodyText"/>
    <w:link w:val="Heading1Char"/>
    <w:uiPriority w:val="3"/>
    <w:qFormat/>
    <w:pPr>
      <w:keepNext/>
      <w:keepLines/>
      <w:spacing w:after="240"/>
      <w:outlineLvl w:val="0"/>
    </w:pPr>
    <w:rPr>
      <w:rFonts w:asciiTheme="majorHAnsi" w:eastAsiaTheme="majorEastAsia" w:hAnsiTheme="majorHAnsi" w:cstheme="majorHAnsi"/>
      <w:b/>
      <w:szCs w:val="32"/>
    </w:rPr>
  </w:style>
  <w:style w:type="paragraph" w:styleId="Heading2">
    <w:name w:val="heading 2"/>
    <w:basedOn w:val="Normal"/>
    <w:next w:val="BodyText"/>
    <w:link w:val="Heading2Char"/>
    <w:uiPriority w:val="4"/>
    <w:qFormat/>
    <w:pPr>
      <w:keepNext/>
      <w:keepLines/>
      <w:spacing w:after="240"/>
      <w:outlineLvl w:val="1"/>
    </w:pPr>
    <w:rPr>
      <w:rFonts w:asciiTheme="majorHAnsi" w:eastAsiaTheme="majorEastAsia" w:hAnsiTheme="majorHAnsi" w:cstheme="majorHAnsi"/>
      <w:b/>
      <w:szCs w:val="26"/>
    </w:rPr>
  </w:style>
  <w:style w:type="paragraph" w:styleId="Heading3">
    <w:name w:val="heading 3"/>
    <w:basedOn w:val="Normal"/>
    <w:next w:val="BodyText"/>
    <w:link w:val="Heading3Char"/>
    <w:uiPriority w:val="5"/>
    <w:qFormat/>
    <w:pPr>
      <w:keepNext/>
      <w:keepLines/>
      <w:spacing w:after="240"/>
      <w:outlineLvl w:val="2"/>
    </w:pPr>
    <w:rPr>
      <w:rFonts w:asciiTheme="majorHAnsi" w:eastAsiaTheme="majorEastAsia" w:hAnsiTheme="majorHAnsi" w:cstheme="majorHAnsi"/>
      <w:i/>
    </w:rPr>
  </w:style>
  <w:style w:type="paragraph" w:styleId="Heading4">
    <w:name w:val="heading 4"/>
    <w:basedOn w:val="Normal"/>
    <w:next w:val="BodyText"/>
    <w:link w:val="Heading4Char"/>
    <w:uiPriority w:val="6"/>
    <w:qFormat/>
    <w:pPr>
      <w:keepNext/>
      <w:keepLines/>
      <w:spacing w:after="240"/>
      <w:outlineLvl w:val="3"/>
    </w:pPr>
    <w:rPr>
      <w:rFonts w:asciiTheme="majorHAnsi" w:eastAsiaTheme="majorEastAsia" w:hAnsiTheme="majorHAnsi" w:cstheme="majorHAnsi"/>
      <w:i/>
      <w:iCs/>
      <w:u w:val="single"/>
    </w:rPr>
  </w:style>
  <w:style w:type="paragraph" w:styleId="Heading5">
    <w:name w:val="heading 5"/>
    <w:basedOn w:val="Normal"/>
    <w:next w:val="BodyText"/>
    <w:link w:val="Heading5Char"/>
    <w:uiPriority w:val="7"/>
    <w:semiHidden/>
    <w:unhideWhenUsed/>
    <w:qFormat/>
    <w:pPr>
      <w:keepNext/>
      <w:keepLines/>
      <w:spacing w:after="240"/>
      <w:outlineLvl w:val="4"/>
    </w:pPr>
    <w:rPr>
      <w:rFonts w:asciiTheme="majorHAnsi" w:eastAsiaTheme="majorEastAsia" w:hAnsiTheme="majorHAnsi" w:cstheme="majorHAnsi"/>
    </w:rPr>
  </w:style>
  <w:style w:type="paragraph" w:styleId="Heading6">
    <w:name w:val="heading 6"/>
    <w:basedOn w:val="Normal"/>
    <w:next w:val="BodyText"/>
    <w:link w:val="Heading6Char"/>
    <w:uiPriority w:val="8"/>
    <w:semiHidden/>
    <w:unhideWhenUsed/>
    <w:qFormat/>
    <w:pPr>
      <w:keepNext/>
      <w:keepLines/>
      <w:spacing w:after="240"/>
      <w:outlineLvl w:val="5"/>
    </w:pPr>
    <w:rPr>
      <w:rFonts w:asciiTheme="majorHAnsi" w:eastAsiaTheme="majorEastAsia" w:hAnsiTheme="majorHAnsi" w:cstheme="majorHAnsi"/>
    </w:rPr>
  </w:style>
  <w:style w:type="paragraph" w:styleId="Heading7">
    <w:name w:val="heading 7"/>
    <w:basedOn w:val="Normal"/>
    <w:next w:val="BodyText"/>
    <w:link w:val="Heading7Char"/>
    <w:uiPriority w:val="9"/>
    <w:semiHidden/>
    <w:unhideWhenUsed/>
    <w:qFormat/>
    <w:pPr>
      <w:keepNext/>
      <w:keepLines/>
      <w:spacing w:after="240"/>
      <w:outlineLvl w:val="6"/>
    </w:pPr>
    <w:rPr>
      <w:rFonts w:asciiTheme="majorHAnsi" w:eastAsiaTheme="majorEastAsia" w:hAnsiTheme="majorHAnsi" w:cstheme="majorHAnsi"/>
      <w:iCs/>
    </w:rPr>
  </w:style>
  <w:style w:type="paragraph" w:styleId="Heading8">
    <w:name w:val="heading 8"/>
    <w:basedOn w:val="Normal"/>
    <w:next w:val="BodyText"/>
    <w:link w:val="Heading8Char"/>
    <w:uiPriority w:val="10"/>
    <w:semiHidden/>
    <w:unhideWhenUsed/>
    <w:qFormat/>
    <w:pPr>
      <w:keepNext/>
      <w:keepLines/>
      <w:spacing w:after="240"/>
      <w:outlineLvl w:val="7"/>
    </w:pPr>
    <w:rPr>
      <w:rFonts w:asciiTheme="majorHAnsi" w:eastAsiaTheme="majorEastAsia" w:hAnsiTheme="majorHAnsi" w:cstheme="majorHAnsi"/>
      <w:szCs w:val="21"/>
    </w:rPr>
  </w:style>
  <w:style w:type="paragraph" w:styleId="Heading9">
    <w:name w:val="heading 9"/>
    <w:basedOn w:val="Normal"/>
    <w:next w:val="BodyText"/>
    <w:link w:val="Heading9Char"/>
    <w:uiPriority w:val="11"/>
    <w:semiHidden/>
    <w:unhideWhenUsed/>
    <w:qFormat/>
    <w:pPr>
      <w:keepNext/>
      <w:keepLines/>
      <w:spacing w:after="240"/>
      <w:outlineLvl w:val="8"/>
    </w:pPr>
    <w:rPr>
      <w:rFonts w:asciiTheme="majorHAnsi" w:eastAsiaTheme="majorEastAsia" w:hAnsiTheme="majorHAnsi" w:cstheme="majorHAns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Pr>
      <w:rFonts w:asciiTheme="majorHAnsi" w:eastAsiaTheme="majorEastAsia" w:hAnsiTheme="majorHAnsi" w:cstheme="majorHAnsi"/>
      <w:b/>
      <w:szCs w:val="32"/>
    </w:rPr>
  </w:style>
  <w:style w:type="character" w:customStyle="1" w:styleId="Heading2Char">
    <w:name w:val="Heading 2 Char"/>
    <w:basedOn w:val="DefaultParagraphFont"/>
    <w:link w:val="Heading2"/>
    <w:uiPriority w:val="4"/>
    <w:rPr>
      <w:rFonts w:asciiTheme="majorHAnsi" w:eastAsiaTheme="majorEastAsia" w:hAnsiTheme="majorHAnsi" w:cstheme="majorHAnsi"/>
      <w:b/>
      <w:szCs w:val="26"/>
    </w:rPr>
  </w:style>
  <w:style w:type="character" w:customStyle="1" w:styleId="Heading3Char">
    <w:name w:val="Heading 3 Char"/>
    <w:basedOn w:val="DefaultParagraphFont"/>
    <w:link w:val="Heading3"/>
    <w:uiPriority w:val="5"/>
    <w:rPr>
      <w:rFonts w:asciiTheme="majorHAnsi" w:eastAsiaTheme="majorEastAsia" w:hAnsiTheme="majorHAnsi" w:cstheme="majorHAnsi"/>
      <w:i/>
    </w:rPr>
  </w:style>
  <w:style w:type="character" w:customStyle="1" w:styleId="Heading4Char">
    <w:name w:val="Heading 4 Char"/>
    <w:basedOn w:val="DefaultParagraphFont"/>
    <w:link w:val="Heading4"/>
    <w:uiPriority w:val="6"/>
    <w:rPr>
      <w:rFonts w:asciiTheme="majorHAnsi" w:eastAsiaTheme="majorEastAsia" w:hAnsiTheme="majorHAnsi" w:cstheme="majorHAnsi"/>
      <w:i/>
      <w:iCs/>
      <w:u w:val="single"/>
    </w:rPr>
  </w:style>
  <w:style w:type="character" w:customStyle="1" w:styleId="Heading5Char">
    <w:name w:val="Heading 5 Char"/>
    <w:basedOn w:val="DefaultParagraphFont"/>
    <w:link w:val="Heading5"/>
    <w:uiPriority w:val="7"/>
    <w:semiHidden/>
    <w:rPr>
      <w:rFonts w:asciiTheme="majorHAnsi" w:eastAsiaTheme="majorEastAsia" w:hAnsiTheme="majorHAnsi" w:cstheme="majorHAnsi"/>
    </w:rPr>
  </w:style>
  <w:style w:type="character" w:customStyle="1" w:styleId="Heading6Char">
    <w:name w:val="Heading 6 Char"/>
    <w:basedOn w:val="DefaultParagraphFont"/>
    <w:link w:val="Heading6"/>
    <w:uiPriority w:val="8"/>
    <w:semiHidden/>
    <w:rPr>
      <w:rFonts w:asciiTheme="majorHAnsi" w:eastAsiaTheme="majorEastAsia" w:hAnsiTheme="majorHAnsi" w:cstheme="majorHAnsi"/>
    </w:rPr>
  </w:style>
  <w:style w:type="character" w:customStyle="1" w:styleId="Heading7Char">
    <w:name w:val="Heading 7 Char"/>
    <w:basedOn w:val="DefaultParagraphFont"/>
    <w:link w:val="Heading7"/>
    <w:uiPriority w:val="9"/>
    <w:semiHidden/>
    <w:rPr>
      <w:rFonts w:asciiTheme="majorHAnsi" w:eastAsiaTheme="majorEastAsia" w:hAnsiTheme="majorHAnsi" w:cstheme="majorHAnsi"/>
      <w:iCs/>
    </w:rPr>
  </w:style>
  <w:style w:type="character" w:customStyle="1" w:styleId="Heading8Char">
    <w:name w:val="Heading 8 Char"/>
    <w:basedOn w:val="DefaultParagraphFont"/>
    <w:link w:val="Heading8"/>
    <w:uiPriority w:val="10"/>
    <w:semiHidden/>
    <w:rPr>
      <w:rFonts w:asciiTheme="majorHAnsi" w:eastAsiaTheme="majorEastAsia" w:hAnsiTheme="majorHAnsi" w:cstheme="majorHAnsi"/>
      <w:szCs w:val="21"/>
    </w:rPr>
  </w:style>
  <w:style w:type="character" w:customStyle="1" w:styleId="Heading9Char">
    <w:name w:val="Heading 9 Char"/>
    <w:basedOn w:val="DefaultParagraphFont"/>
    <w:link w:val="Heading9"/>
    <w:uiPriority w:val="11"/>
    <w:semiHidden/>
    <w:rPr>
      <w:rFonts w:asciiTheme="majorHAnsi" w:eastAsiaTheme="majorEastAsia" w:hAnsiTheme="majorHAnsi" w:cstheme="majorHAnsi"/>
      <w:iCs/>
      <w:szCs w:val="21"/>
    </w:rPr>
  </w:style>
  <w:style w:type="numbering" w:styleId="111111">
    <w:name w:val="Outline List 2"/>
    <w:basedOn w:val="NoList"/>
    <w:uiPriority w:val="99"/>
    <w:semiHidden/>
    <w:unhideWhenUsed/>
    <w:pPr>
      <w:numPr>
        <w:numId w:val="11"/>
      </w:numPr>
    </w:pPr>
  </w:style>
  <w:style w:type="numbering" w:styleId="1ai">
    <w:name w:val="Outline List 1"/>
    <w:basedOn w:val="NoList"/>
    <w:uiPriority w:val="99"/>
    <w:semiHidden/>
    <w:unhideWhenUsed/>
    <w:pPr>
      <w:numPr>
        <w:numId w:val="13"/>
      </w:numPr>
    </w:pPr>
  </w:style>
  <w:style w:type="numbering" w:styleId="ArticleSection">
    <w:name w:val="Outline List 3"/>
    <w:basedOn w:val="NoList"/>
    <w:uiPriority w:val="99"/>
    <w:semiHidden/>
    <w:unhideWhenUsed/>
    <w:pPr>
      <w:numPr>
        <w:numId w:val="15"/>
      </w:numPr>
    </w:p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rPr>
      <w:rFonts w:asciiTheme="minorHAnsi" w:eastAsiaTheme="minorHAnsi" w:hAnsiTheme="minorHAnsi" w:cstheme="minorHAnsi"/>
      <w:sz w:val="18"/>
      <w:szCs w:val="1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1"/>
    <w:qFormat/>
    <w:pPr>
      <w:spacing w:after="240"/>
      <w:jc w:val="both"/>
    </w:pPr>
  </w:style>
  <w:style w:type="character" w:customStyle="1" w:styleId="BodyTextChar">
    <w:name w:val="Body Text Char"/>
    <w:basedOn w:val="DefaultParagraphFont"/>
    <w:link w:val="BodyText"/>
    <w:uiPriority w:val="1"/>
    <w:rPr>
      <w:rFonts w:asciiTheme="minorHAnsi" w:eastAsiaTheme="minorHAnsi" w:hAnsiTheme="minorHAnsi" w:cstheme="minorHAnsi"/>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heme="minorHAnsi" w:eastAsiaTheme="minorHAnsi" w:hAnsiTheme="minorHAnsi" w:cstheme="minorHAnsi"/>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heme="minorHAnsi" w:eastAsiaTheme="minorHAnsi" w:hAnsiTheme="minorHAnsi" w:cstheme="minorHAnsi"/>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Theme="minorHAnsi" w:eastAsiaTheme="minorHAnsi" w:hAnsiTheme="minorHAnsi" w:cstheme="minorHAnsi"/>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heme="minorHAnsi" w:eastAsiaTheme="minorHAnsi" w:hAnsiTheme="minorHAnsi" w:cstheme="minorHAnsi"/>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Theme="minorHAnsi" w:eastAsiaTheme="minorHAnsi" w:hAnsiTheme="minorHAnsi" w:cstheme="minorHAnsi"/>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heme="minorHAnsi" w:eastAsiaTheme="minorHAnsi" w:hAnsiTheme="minorHAnsi" w:cstheme="minorHAnsi"/>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heme="minorHAnsi" w:eastAsiaTheme="minorHAnsi" w:hAnsiTheme="minorHAnsi" w:cstheme="minorHAnsi"/>
      <w:sz w:val="16"/>
      <w:szCs w:val="16"/>
    </w:rPr>
  </w:style>
  <w:style w:type="character" w:styleId="BookTitle">
    <w:name w:val="Book Title"/>
    <w:basedOn w:val="DefaultParagraphFont"/>
    <w:uiPriority w:val="33"/>
    <w:semiHidden/>
    <w:qFormat/>
    <w:rPr>
      <w:rFonts w:asciiTheme="minorHAnsi" w:hAnsiTheme="minorHAnsi" w:cstheme="minorHAnsi"/>
      <w:b/>
      <w:bCs/>
      <w:i/>
      <w:iCs/>
      <w:spacing w:val="5"/>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rFonts w:asciiTheme="minorHAnsi" w:eastAsiaTheme="minorHAnsi" w:hAnsiTheme="minorHAnsi" w:cstheme="minorHAnsi"/>
    </w:rPr>
  </w:style>
  <w:style w:type="table" w:styleId="ColorfulGrid">
    <w:name w:val="Colorful Grid"/>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rFonts w:asciiTheme="minorHAnsi" w:hAnsiTheme="minorHAnsi" w:cstheme="minorHAnsi"/>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heme="minorHAnsi" w:eastAsiaTheme="minorHAnsi" w:hAnsiTheme="minorHAnsi" w:cstheme="minorHAn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HAnsi"/>
      <w:b/>
      <w:bCs/>
    </w:rPr>
  </w:style>
  <w:style w:type="table" w:styleId="DarkList">
    <w:name w:val="Dark List"/>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heme="minorHAnsi" w:eastAsiaTheme="minorHAnsi" w:hAnsiTheme="minorHAnsi" w:cstheme="minorHAnsi"/>
    </w:rPr>
  </w:style>
  <w:style w:type="paragraph" w:styleId="DocumentMap">
    <w:name w:val="Document Map"/>
    <w:basedOn w:val="Normal"/>
    <w:link w:val="DocumentMapChar"/>
    <w:uiPriority w:val="99"/>
    <w:semiHidden/>
    <w:unhideWhenUsed/>
    <w:rPr>
      <w:sz w:val="16"/>
      <w:szCs w:val="16"/>
    </w:rPr>
  </w:style>
  <w:style w:type="character" w:customStyle="1" w:styleId="DocumentMapChar">
    <w:name w:val="Document Map Char"/>
    <w:basedOn w:val="DefaultParagraphFont"/>
    <w:link w:val="DocumentMap"/>
    <w:uiPriority w:val="99"/>
    <w:semiHidden/>
    <w:rPr>
      <w:rFonts w:asciiTheme="minorHAnsi" w:eastAsiaTheme="minorHAnsi" w:hAnsiTheme="minorHAnsi" w:cstheme="minorHAns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heme="minorHAnsi" w:eastAsiaTheme="minorHAnsi" w:hAnsiTheme="minorHAnsi" w:cstheme="minorHAnsi"/>
    </w:rPr>
  </w:style>
  <w:style w:type="character" w:styleId="Emphasis">
    <w:name w:val="Emphasis"/>
    <w:basedOn w:val="DefaultParagraphFont"/>
    <w:uiPriority w:val="20"/>
    <w:semiHidden/>
    <w:qFormat/>
    <w:rPr>
      <w:rFonts w:asciiTheme="minorHAnsi" w:hAnsiTheme="minorHAnsi" w:cstheme="minorHAnsi"/>
      <w:i/>
      <w:iCs/>
    </w:rPr>
  </w:style>
  <w:style w:type="character" w:styleId="EndnoteReference">
    <w:name w:val="endnote reference"/>
    <w:basedOn w:val="DefaultParagraphFont"/>
    <w:uiPriority w:val="99"/>
    <w:semiHidden/>
    <w:unhideWhenUsed/>
    <w:rPr>
      <w:rFonts w:asciiTheme="minorHAnsi" w:hAnsiTheme="minorHAnsi" w:cstheme="minorHAnsi"/>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rFonts w:asciiTheme="minorHAnsi" w:eastAsiaTheme="minorHAnsi" w:hAnsiTheme="minorHAnsi" w:cstheme="minorHAnsi"/>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Pr>
      <w:rFonts w:eastAsiaTheme="majorEastAsia"/>
    </w:rPr>
  </w:style>
  <w:style w:type="character" w:styleId="FollowedHyperlink">
    <w:name w:val="FollowedHyperlink"/>
    <w:basedOn w:val="DefaultParagraphFont"/>
    <w:uiPriority w:val="99"/>
    <w:semiHidden/>
    <w:unhideWhenUsed/>
    <w:rPr>
      <w:rFonts w:asciiTheme="minorHAnsi" w:hAnsiTheme="minorHAnsi" w:cstheme="minorHAnsi"/>
      <w:color w:val="auto"/>
      <w:u w:val="none"/>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heme="minorHAnsi" w:eastAsiaTheme="minorHAnsi" w:hAnsiTheme="minorHAnsi" w:cstheme="minorHAnsi"/>
    </w:rPr>
  </w:style>
  <w:style w:type="character" w:styleId="FootnoteReference">
    <w:name w:val="footnote reference"/>
    <w:basedOn w:val="DefaultParagraphFont"/>
    <w:uiPriority w:val="99"/>
    <w:semiHidden/>
    <w:unhideWhenUsed/>
    <w:rPr>
      <w:rFonts w:asciiTheme="minorHAnsi" w:hAnsiTheme="minorHAnsi" w:cstheme="minorHAnsi"/>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HAnsi"/>
    </w:rPr>
  </w:style>
  <w:style w:type="table" w:styleId="GridTable1Light">
    <w:name w:val="Grid Table 1 Light"/>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Pr>
      <w:rFonts w:asciiTheme="minorHAnsi" w:eastAsia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Pr>
      <w:rFonts w:asciiTheme="minorHAnsi" w:eastAsiaTheme="minorHAnsi" w:hAnsiTheme="minorHAnsi" w:cstheme="minorBidi"/>
      <w:color w:val="943634" w:themeColor="accent2" w:themeShade="BF"/>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Pr>
      <w:rFonts w:asciiTheme="minorHAnsi" w:eastAsiaTheme="minorHAnsi" w:hAnsiTheme="minorHAnsi" w:cstheme="minorBidi"/>
      <w:color w:val="76923C" w:themeColor="accent3" w:themeShade="BF"/>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Pr>
      <w:rFonts w:asciiTheme="minorHAnsi" w:eastAsiaTheme="minorHAnsi" w:hAnsiTheme="minorHAnsi" w:cstheme="minorBidi"/>
      <w:color w:val="5F497A" w:themeColor="accent4" w:themeShade="BF"/>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Pr>
      <w:rFonts w:asciiTheme="minorHAnsi" w:eastAsiaTheme="minorHAnsi" w:hAnsiTheme="minorHAnsi" w:cstheme="minorBidi"/>
      <w:color w:val="31849B" w:themeColor="accent5" w:themeShade="BF"/>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Pr>
      <w:rFonts w:asciiTheme="minorHAnsi" w:eastAsiaTheme="minorHAnsi" w:hAnsiTheme="minorHAnsi" w:cstheme="minorBidi"/>
      <w:color w:val="E36C0A" w:themeColor="accent6" w:themeShade="BF"/>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Pr>
      <w:rFonts w:asciiTheme="minorHAnsi" w:eastAsia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Pr>
      <w:rFonts w:asciiTheme="minorHAnsi" w:eastAsiaTheme="minorHAnsi" w:hAnsiTheme="minorHAnsi" w:cstheme="minorBidi"/>
      <w:color w:val="943634" w:themeColor="accent2" w:themeShade="BF"/>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Pr>
      <w:rFonts w:asciiTheme="minorHAnsi" w:eastAsiaTheme="minorHAnsi" w:hAnsiTheme="minorHAnsi" w:cstheme="minorBidi"/>
      <w:color w:val="76923C" w:themeColor="accent3" w:themeShade="BF"/>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Pr>
      <w:rFonts w:asciiTheme="minorHAnsi" w:eastAsiaTheme="minorHAnsi" w:hAnsiTheme="minorHAnsi" w:cstheme="minorBidi"/>
      <w:color w:val="5F497A" w:themeColor="accent4" w:themeShade="BF"/>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Pr>
      <w:rFonts w:asciiTheme="minorHAnsi" w:eastAsiaTheme="minorHAnsi" w:hAnsiTheme="minorHAnsi" w:cstheme="minorBidi"/>
      <w:color w:val="31849B" w:themeColor="accent5" w:themeShade="BF"/>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Pr>
      <w:rFonts w:asciiTheme="minorHAnsi" w:eastAsiaTheme="minorHAnsi" w:hAnsiTheme="minorHAnsi" w:cstheme="minorBidi"/>
      <w:color w:val="E36C0A" w:themeColor="accent6" w:themeShade="BF"/>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Pr>
      <w:color w:val="2B579A"/>
      <w:shd w:val="clear" w:color="auto" w:fill="E6E6E6"/>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rPr>
      <w:rFonts w:asciiTheme="minorHAnsi" w:eastAsiaTheme="minorHAnsi" w:hAnsiTheme="minorHAnsi" w:cstheme="minorHAnsi"/>
    </w:rPr>
  </w:style>
  <w:style w:type="character" w:styleId="HTMLAcronym">
    <w:name w:val="HTML Acronym"/>
    <w:basedOn w:val="DefaultParagraphFont"/>
    <w:uiPriority w:val="99"/>
    <w:semiHidden/>
    <w:unhideWhenUsed/>
    <w:rPr>
      <w:rFonts w:asciiTheme="minorHAnsi" w:hAnsiTheme="minorHAnsi" w:cstheme="minorHAnsi"/>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heme="minorHAnsi" w:eastAsiaTheme="minorHAnsi" w:hAnsiTheme="minorHAnsi" w:cstheme="minorHAnsi"/>
      <w:i/>
      <w:iCs/>
    </w:rPr>
  </w:style>
  <w:style w:type="character" w:styleId="HTMLCite">
    <w:name w:val="HTML Cite"/>
    <w:basedOn w:val="DefaultParagraphFont"/>
    <w:uiPriority w:val="99"/>
    <w:semiHidden/>
    <w:unhideWhenUsed/>
    <w:rPr>
      <w:rFonts w:asciiTheme="minorHAnsi" w:hAnsiTheme="minorHAnsi" w:cstheme="minorHAnsi"/>
      <w:i/>
      <w:iCs/>
    </w:rPr>
  </w:style>
  <w:style w:type="character" w:styleId="HTMLCode">
    <w:name w:val="HTML Code"/>
    <w:basedOn w:val="DefaultParagraphFont"/>
    <w:uiPriority w:val="99"/>
    <w:semiHidden/>
    <w:unhideWhenUsed/>
    <w:rPr>
      <w:rFonts w:asciiTheme="minorHAnsi" w:hAnsiTheme="minorHAnsi" w:cstheme="minorHAnsi"/>
      <w:sz w:val="20"/>
      <w:szCs w:val="20"/>
    </w:rPr>
  </w:style>
  <w:style w:type="character" w:styleId="HTMLDefinition">
    <w:name w:val="HTML Definition"/>
    <w:basedOn w:val="DefaultParagraphFont"/>
    <w:uiPriority w:val="99"/>
    <w:semiHidden/>
    <w:unhideWhenUsed/>
    <w:rPr>
      <w:rFonts w:asciiTheme="minorHAnsi" w:hAnsiTheme="minorHAnsi" w:cstheme="minorHAnsi"/>
      <w:i/>
      <w:iCs/>
    </w:rPr>
  </w:style>
  <w:style w:type="character" w:styleId="HTMLKeyboard">
    <w:name w:val="HTML Keyboard"/>
    <w:basedOn w:val="DefaultParagraphFont"/>
    <w:uiPriority w:val="99"/>
    <w:semiHidden/>
    <w:unhideWhenUsed/>
    <w:rPr>
      <w:rFonts w:asciiTheme="minorHAnsi" w:hAnsiTheme="minorHAnsi" w:cstheme="minorHAnsi"/>
      <w:sz w:val="20"/>
      <w:szCs w:val="20"/>
    </w:rPr>
  </w:style>
  <w:style w:type="paragraph" w:styleId="HTMLPreformatted">
    <w:name w:val="HTML Preformatted"/>
    <w:basedOn w:val="Normal"/>
    <w:link w:val="HTMLPreformattedChar"/>
    <w:uiPriority w:val="99"/>
    <w:semiHidden/>
    <w:unhideWhenUsed/>
  </w:style>
  <w:style w:type="character" w:customStyle="1" w:styleId="HTMLPreformattedChar">
    <w:name w:val="HTML Preformatted Char"/>
    <w:basedOn w:val="DefaultParagraphFont"/>
    <w:link w:val="HTMLPreformatted"/>
    <w:uiPriority w:val="99"/>
    <w:semiHidden/>
    <w:rPr>
      <w:rFonts w:asciiTheme="minorHAnsi" w:eastAsiaTheme="minorHAnsi" w:hAnsiTheme="minorHAnsi" w:cstheme="minorHAnsi"/>
    </w:rPr>
  </w:style>
  <w:style w:type="character" w:styleId="HTMLSample">
    <w:name w:val="HTML Sample"/>
    <w:basedOn w:val="DefaultParagraphFont"/>
    <w:uiPriority w:val="99"/>
    <w:semiHidden/>
    <w:unhideWhenUsed/>
    <w:rPr>
      <w:rFonts w:asciiTheme="minorHAnsi" w:hAnsiTheme="minorHAnsi" w:cstheme="minorHAnsi"/>
      <w:sz w:val="24"/>
      <w:szCs w:val="24"/>
    </w:rPr>
  </w:style>
  <w:style w:type="character" w:styleId="HTMLTypewriter">
    <w:name w:val="HTML Typewriter"/>
    <w:basedOn w:val="DefaultParagraphFont"/>
    <w:uiPriority w:val="99"/>
    <w:semiHidden/>
    <w:unhideWhenUsed/>
    <w:rPr>
      <w:rFonts w:asciiTheme="minorHAnsi" w:hAnsiTheme="minorHAnsi" w:cstheme="minorHAnsi"/>
      <w:sz w:val="20"/>
      <w:szCs w:val="20"/>
    </w:rPr>
  </w:style>
  <w:style w:type="character" w:styleId="HTMLVariable">
    <w:name w:val="HTML Variable"/>
    <w:basedOn w:val="DefaultParagraphFont"/>
    <w:uiPriority w:val="99"/>
    <w:semiHidden/>
    <w:unhideWhenUsed/>
    <w:rPr>
      <w:rFonts w:asciiTheme="minorHAnsi" w:hAnsiTheme="minorHAnsi" w:cstheme="minorHAnsi"/>
      <w:i/>
      <w:iCs/>
    </w:rPr>
  </w:style>
  <w:style w:type="character" w:styleId="Hyperlink">
    <w:name w:val="Hyperlink"/>
    <w:basedOn w:val="DefaultParagraphFont"/>
    <w:uiPriority w:val="99"/>
    <w:unhideWhenUsed/>
    <w:rPr>
      <w:rFonts w:asciiTheme="minorHAnsi" w:hAnsiTheme="minorHAnsi" w:cstheme="minorHAnsi"/>
      <w:color w:val="auto"/>
      <w:u w:val="non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eastAsiaTheme="majorEastAsia"/>
      <w:b/>
      <w:bCs/>
    </w:rPr>
  </w:style>
  <w:style w:type="character" w:styleId="IntenseEmphasis">
    <w:name w:val="Intense Emphasis"/>
    <w:basedOn w:val="DefaultParagraphFont"/>
    <w:uiPriority w:val="21"/>
    <w:semiHidden/>
    <w:qFormat/>
    <w:rPr>
      <w:rFonts w:asciiTheme="minorHAnsi" w:hAnsiTheme="minorHAnsi" w:cstheme="minorHAnsi"/>
      <w:i/>
      <w:iCs/>
      <w:color w:val="4F81BD" w:themeColor="accent1"/>
    </w:rPr>
  </w:style>
  <w:style w:type="paragraph" w:styleId="IntenseQuote">
    <w:name w:val="Intense Quote"/>
    <w:basedOn w:val="Normal"/>
    <w:next w:val="Normal"/>
    <w:link w:val="IntenseQuoteChar"/>
    <w:uiPriority w:val="30"/>
    <w:semiHidden/>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HAnsi"/>
      <w:i/>
      <w:iCs/>
      <w:color w:val="4F81BD" w:themeColor="accent1"/>
    </w:rPr>
  </w:style>
  <w:style w:type="character" w:styleId="IntenseReference">
    <w:name w:val="Intense Reference"/>
    <w:basedOn w:val="DefaultParagraphFont"/>
    <w:uiPriority w:val="32"/>
    <w:semiHidden/>
    <w:qFormat/>
    <w:rPr>
      <w:rFonts w:asciiTheme="minorHAnsi" w:hAnsiTheme="minorHAnsi" w:cstheme="minorHAnsi"/>
      <w:b/>
      <w:bCs/>
      <w:smallCaps/>
      <w:color w:val="4F81BD" w:themeColor="accent1"/>
      <w:spacing w:val="5"/>
    </w:rPr>
  </w:style>
  <w:style w:type="table" w:styleId="LightGrid">
    <w:name w:val="Light Grid"/>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unhideWhenUse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unhideWhenUsed/>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unhideWhenUsed/>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unhideWhenUsed/>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unhideWhenUsed/>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unhideWhenUsed/>
    <w:rPr>
      <w:rFonts w:asciiTheme="minorHAnsi" w:eastAsia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Pr>
      <w:rFonts w:asciiTheme="minorHAnsi" w:hAnsiTheme="minorHAnsi" w:cstheme="minorHAnsi"/>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Bullet5">
    <w:name w:val="List Bullet 5"/>
    <w:basedOn w:val="Normal"/>
    <w:uiPriority w:val="99"/>
    <w:semiHidden/>
    <w:unhideWhenUsed/>
    <w:pPr>
      <w:numPr>
        <w:numId w:val="21"/>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paragraph" w:styleId="ListNumber5">
    <w:name w:val="List Number 5"/>
    <w:basedOn w:val="Normal"/>
    <w:uiPriority w:val="99"/>
    <w:semiHidden/>
    <w:unhideWhenUsed/>
    <w:pPr>
      <w:numPr>
        <w:numId w:val="26"/>
      </w:numPr>
      <w:contextualSpacing/>
    </w:pPr>
  </w:style>
  <w:style w:type="paragraph" w:styleId="ListParagraph">
    <w:name w:val="List Paragraph"/>
    <w:basedOn w:val="Normal"/>
    <w:uiPriority w:val="12"/>
    <w:qFormat/>
  </w:style>
  <w:style w:type="table" w:styleId="ListTable1Light">
    <w:name w:val="List Table 1 Light"/>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Pr>
      <w:rFonts w:asciiTheme="minorHAnsi" w:eastAsiaTheme="minorHAnsi" w:hAnsiTheme="minorHAnsi" w:cstheme="minorBidi"/>
      <w:color w:val="365F91" w:themeColor="accent1" w:themeShade="BF"/>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Pr>
      <w:rFonts w:asciiTheme="minorHAnsi" w:eastAsiaTheme="minorHAnsi" w:hAnsiTheme="minorHAnsi" w:cstheme="minorBidi"/>
      <w:color w:val="943634" w:themeColor="accent2" w:themeShade="BF"/>
      <w:sz w:val="22"/>
      <w:szCs w:val="22"/>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Pr>
      <w:rFonts w:asciiTheme="minorHAnsi" w:eastAsiaTheme="minorHAnsi" w:hAnsiTheme="minorHAnsi" w:cstheme="minorBidi"/>
      <w:color w:val="76923C" w:themeColor="accent3" w:themeShade="BF"/>
      <w:sz w:val="22"/>
      <w:szCs w:val="22"/>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Pr>
      <w:rFonts w:asciiTheme="minorHAnsi" w:eastAsiaTheme="minorHAnsi" w:hAnsiTheme="minorHAnsi" w:cstheme="minorBidi"/>
      <w:color w:val="5F497A" w:themeColor="accent4" w:themeShade="BF"/>
      <w:sz w:val="22"/>
      <w:szCs w:val="22"/>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Pr>
      <w:rFonts w:asciiTheme="minorHAnsi" w:eastAsiaTheme="minorHAnsi" w:hAnsiTheme="minorHAnsi" w:cstheme="minorBidi"/>
      <w:color w:val="31849B" w:themeColor="accent5" w:themeShade="BF"/>
      <w:sz w:val="22"/>
      <w:szCs w:val="22"/>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Pr>
      <w:rFonts w:asciiTheme="minorHAnsi" w:eastAsiaTheme="minorHAnsi" w:hAnsiTheme="minorHAnsi" w:cstheme="minorBidi"/>
      <w:color w:val="E36C0A" w:themeColor="accent6" w:themeShade="BF"/>
      <w:sz w:val="22"/>
      <w:szCs w:val="22"/>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Pr>
      <w:rFonts w:asciiTheme="minorHAnsi" w:eastAsiaTheme="minorHAnsi" w:hAnsiTheme="minorHAnsi" w:cstheme="minorBidi"/>
      <w:color w:val="365F91"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Pr>
      <w:rFonts w:asciiTheme="minorHAnsi" w:eastAsiaTheme="minorHAnsi" w:hAnsiTheme="minorHAnsi" w:cstheme="minorBidi"/>
      <w:color w:val="943634"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Pr>
      <w:rFonts w:asciiTheme="minorHAnsi" w:eastAsiaTheme="minorHAnsi" w:hAnsiTheme="minorHAnsi" w:cstheme="minorBidi"/>
      <w:color w:val="76923C"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Pr>
      <w:rFonts w:asciiTheme="minorHAnsi" w:eastAsiaTheme="minorHAnsi" w:hAnsiTheme="minorHAnsi" w:cstheme="minorBidi"/>
      <w:color w:val="5F497A"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Pr>
      <w:rFonts w:asciiTheme="minorHAnsi" w:eastAsiaTheme="minorHAnsi" w:hAnsiTheme="minorHAnsi" w:cstheme="minorBidi"/>
      <w:color w:val="31849B"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Pr>
      <w:rFonts w:asciiTheme="minorHAnsi" w:eastAsiaTheme="minorHAnsi" w:hAnsiTheme="minorHAnsi" w:cstheme="minorBidi"/>
      <w:color w:val="E36C0A"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theme="minorHAnsi"/>
    </w:rPr>
  </w:style>
  <w:style w:type="character" w:customStyle="1" w:styleId="MacroTextChar">
    <w:name w:val="Macro Text Char"/>
    <w:basedOn w:val="DefaultParagraphFont"/>
    <w:link w:val="MacroText"/>
    <w:uiPriority w:val="99"/>
    <w:semiHidden/>
    <w:rPr>
      <w:rFonts w:asciiTheme="minorHAnsi" w:hAnsiTheme="minorHAnsi" w:cstheme="minorHAnsi"/>
    </w:rPr>
  </w:style>
  <w:style w:type="table" w:styleId="MediumGrid1">
    <w:name w:val="Medium Grid 1"/>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Pr>
      <w:color w:val="2B579A"/>
      <w:shd w:val="clear" w:color="auto" w:fill="E6E6E6"/>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semiHidden/>
    <w:rPr>
      <w:rFonts w:asciiTheme="minorHAnsi" w:eastAsiaTheme="majorEastAsia" w:hAnsiTheme="minorHAnsi" w:cstheme="minorHAnsi"/>
      <w:shd w:val="pct20" w:color="auto" w:fill="auto"/>
    </w:rPr>
  </w:style>
  <w:style w:type="paragraph" w:styleId="NoSpacing">
    <w:name w:val="No Spacing"/>
    <w:uiPriority w:val="1"/>
    <w:semiHidden/>
    <w:qFormat/>
    <w:rPr>
      <w:rFonts w:asciiTheme="minorHAnsi" w:hAnsiTheme="minorHAnsi" w:cstheme="minorHAnsi"/>
      <w:sz w:val="24"/>
      <w:szCs w:val="24"/>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Theme="minorHAnsi" w:eastAsiaTheme="minorHAnsi" w:hAnsiTheme="minorHAnsi" w:cstheme="minorHAnsi"/>
    </w:rPr>
  </w:style>
  <w:style w:type="character" w:styleId="PageNumber">
    <w:name w:val="page number"/>
    <w:basedOn w:val="DefaultParagraphFont"/>
    <w:uiPriority w:val="99"/>
    <w:semiHidden/>
    <w:unhideWhenUsed/>
    <w:rPr>
      <w:rFonts w:asciiTheme="minorHAnsi" w:hAnsiTheme="minorHAnsi" w:cstheme="minorHAnsi"/>
    </w:rPr>
  </w:style>
  <w:style w:type="character" w:styleId="PlaceholderText">
    <w:name w:val="Placeholder Text"/>
    <w:basedOn w:val="DefaultParagraphFont"/>
    <w:uiPriority w:val="99"/>
    <w:semiHidden/>
    <w:rPr>
      <w:rFonts w:asciiTheme="minorHAnsi" w:hAnsiTheme="minorHAnsi" w:cstheme="minorHAnsi"/>
      <w:color w:val="808080"/>
    </w:rPr>
  </w:style>
  <w:style w:type="table" w:styleId="PlainTable1">
    <w:name w:val="Plain Table 1"/>
    <w:basedOn w:val="TableNormal"/>
    <w:uiPriority w:val="4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Pr>
      <w:sz w:val="21"/>
      <w:szCs w:val="21"/>
    </w:rPr>
  </w:style>
  <w:style w:type="character" w:customStyle="1" w:styleId="PlainTextChar">
    <w:name w:val="Plain Text Char"/>
    <w:basedOn w:val="DefaultParagraphFont"/>
    <w:link w:val="PlainText"/>
    <w:uiPriority w:val="99"/>
    <w:semiHidden/>
    <w:rPr>
      <w:rFonts w:asciiTheme="minorHAnsi" w:eastAsiaTheme="minorHAnsi" w:hAnsiTheme="minorHAnsi" w:cstheme="minorHAnsi"/>
      <w:sz w:val="21"/>
      <w:szCs w:val="21"/>
    </w:rPr>
  </w:style>
  <w:style w:type="paragraph" w:styleId="Quote">
    <w:name w:val="Quote"/>
    <w:basedOn w:val="Normal"/>
    <w:next w:val="Normal"/>
    <w:link w:val="QuoteChar"/>
    <w:uiPriority w:val="29"/>
    <w:semiHidden/>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heme="minorHAnsi" w:eastAsiaTheme="minorHAnsi" w:hAnsiTheme="minorHAnsi" w:cstheme="minorHAnsi"/>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heme="minorHAnsi" w:eastAsiaTheme="minorHAnsi" w:hAnsiTheme="minorHAnsi" w:cstheme="minorHAnsi"/>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rFonts w:asciiTheme="minorHAnsi" w:eastAsiaTheme="minorHAnsi" w:hAnsiTheme="minorHAnsi" w:cstheme="minorHAnsi"/>
    </w:rPr>
  </w:style>
  <w:style w:type="character" w:styleId="SmartHyperlink">
    <w:name w:val="Smart Hyperlink"/>
    <w:basedOn w:val="DefaultParagraphFont"/>
    <w:uiPriority w:val="99"/>
    <w:semiHidden/>
    <w:unhideWhenUsed/>
    <w:rPr>
      <w:u w:val="dotted"/>
    </w:rPr>
  </w:style>
  <w:style w:type="character" w:styleId="Strong">
    <w:name w:val="Strong"/>
    <w:basedOn w:val="DefaultParagraphFont"/>
    <w:uiPriority w:val="22"/>
    <w:semiHidden/>
    <w:qFormat/>
    <w:rPr>
      <w:rFonts w:asciiTheme="minorHAnsi" w:hAnsiTheme="minorHAnsi" w:cstheme="minorHAnsi"/>
      <w:b/>
      <w:bCs/>
    </w:rPr>
  </w:style>
  <w:style w:type="paragraph" w:styleId="Subtitle">
    <w:name w:val="Subtitle"/>
    <w:basedOn w:val="Normal"/>
    <w:next w:val="Normal"/>
    <w:link w:val="SubtitleChar"/>
    <w:uiPriority w:val="11"/>
    <w:semiHidden/>
    <w:qFormat/>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HAnsi"/>
      <w:color w:val="5A5A5A" w:themeColor="text1" w:themeTint="A5"/>
      <w:spacing w:val="15"/>
      <w:sz w:val="22"/>
      <w:szCs w:val="22"/>
    </w:rPr>
  </w:style>
  <w:style w:type="character" w:styleId="SubtleEmphasis">
    <w:name w:val="Subtle Emphasis"/>
    <w:basedOn w:val="DefaultParagraphFont"/>
    <w:uiPriority w:val="19"/>
    <w:semiHidden/>
    <w:qFormat/>
    <w:rPr>
      <w:rFonts w:asciiTheme="minorHAnsi" w:hAnsiTheme="minorHAnsi" w:cstheme="minorHAnsi"/>
      <w:i/>
      <w:iCs/>
      <w:color w:val="404040" w:themeColor="text1" w:themeTint="BF"/>
    </w:rPr>
  </w:style>
  <w:style w:type="character" w:styleId="SubtleReference">
    <w:name w:val="Subtle Reference"/>
    <w:basedOn w:val="DefaultParagraphFont"/>
    <w:uiPriority w:val="31"/>
    <w:semiHidden/>
    <w:qFormat/>
    <w:rPr>
      <w:rFonts w:asciiTheme="minorHAnsi" w:hAnsiTheme="minorHAnsi" w:cstheme="minorHAnsi"/>
      <w:smallCaps/>
      <w:color w:val="5A5A5A" w:themeColor="text1" w:themeTint="A5"/>
    </w:rPr>
  </w:style>
  <w:style w:type="table" w:styleId="Table3Deffects1">
    <w:name w:val="Table 3D effects 1"/>
    <w:basedOn w:val="TableNormal"/>
    <w:uiPriority w:val="99"/>
    <w:unhideWhenUsed/>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unhideWhenUsed/>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link w:val="TitleChar"/>
    <w:uiPriority w:val="2"/>
    <w:qFormat/>
    <w:pPr>
      <w:keepNext/>
      <w:keepLines/>
      <w:spacing w:after="240"/>
      <w:jc w:val="center"/>
      <w:outlineLvl w:val="0"/>
    </w:pPr>
    <w:rPr>
      <w:rFonts w:asciiTheme="majorHAnsi" w:eastAsiaTheme="majorEastAsia" w:hAnsiTheme="majorHAnsi"/>
      <w:b/>
      <w:szCs w:val="56"/>
    </w:rPr>
  </w:style>
  <w:style w:type="character" w:customStyle="1" w:styleId="TitleChar">
    <w:name w:val="Title Char"/>
    <w:basedOn w:val="DefaultParagraphFont"/>
    <w:link w:val="Title"/>
    <w:uiPriority w:val="2"/>
    <w:rPr>
      <w:rFonts w:asciiTheme="majorHAnsi" w:eastAsiaTheme="majorEastAsia" w:hAnsiTheme="majorHAnsi" w:cstheme="minorHAnsi"/>
      <w:b/>
      <w:szCs w:val="56"/>
    </w:rPr>
  </w:style>
  <w:style w:type="paragraph" w:styleId="TOAHeading">
    <w:name w:val="toa heading"/>
    <w:basedOn w:val="Normal"/>
    <w:next w:val="Normal"/>
    <w:uiPriority w:val="99"/>
    <w:semiHidden/>
    <w:unhideWhenUsed/>
    <w:pPr>
      <w:spacing w:before="120"/>
    </w:pPr>
    <w:rPr>
      <w:rFonts w:eastAsiaTheme="majorEastAsia"/>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40"/>
    </w:p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qFormat/>
    <w:pPr>
      <w:outlineLvl w:val="9"/>
    </w:pPr>
    <w:rPr>
      <w:rFonts w:asciiTheme="minorHAnsi" w:hAnsiTheme="minorHAnsi" w:cstheme="minorHAnsi"/>
    </w:rPr>
  </w:style>
  <w:style w:type="character" w:styleId="UnresolvedMention">
    <w:name w:val="Unresolved Mention"/>
    <w:basedOn w:val="DefaultParagraphFont"/>
    <w:uiPriority w:val="99"/>
    <w:semiHidden/>
    <w:unhideWhenUsed/>
    <w:rPr>
      <w:color w:val="605E5C"/>
      <w:shd w:val="clear" w:color="auto" w:fill="E1DFDD"/>
    </w:rPr>
  </w:style>
  <w:style w:type="character" w:styleId="SmartLink">
    <w:name w:val="Smart Link"/>
    <w:basedOn w:val="DefaultParagraphFont"/>
    <w:uiPriority w:val="99"/>
    <w:semiHidden/>
    <w:unhideWhenUse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6.xm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1.xml" Id="rId10" /><Relationship Type="http://schemas.openxmlformats.org/officeDocument/2006/relationships/glossaryDocument" Target="glossary/document.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FD3846-E6D0-4711-BCEE-8DD42B86882A}"/>
      </w:docPartPr>
      <w:docPartBody>
        <w:p w:rsidR="008C2B90" w:rsidRDefault="003F6A98">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90"/>
    <w:rsid w:val="000079E1"/>
    <w:rsid w:val="00030851"/>
    <w:rsid w:val="000556A8"/>
    <w:rsid w:val="0011582A"/>
    <w:rsid w:val="00132CA0"/>
    <w:rsid w:val="001E09CC"/>
    <w:rsid w:val="001F2269"/>
    <w:rsid w:val="00284098"/>
    <w:rsid w:val="002B09E9"/>
    <w:rsid w:val="003625D2"/>
    <w:rsid w:val="003F6A98"/>
    <w:rsid w:val="004745C3"/>
    <w:rsid w:val="00482051"/>
    <w:rsid w:val="005D1127"/>
    <w:rsid w:val="0068684A"/>
    <w:rsid w:val="006E1F7B"/>
    <w:rsid w:val="00705315"/>
    <w:rsid w:val="00713C94"/>
    <w:rsid w:val="0076209E"/>
    <w:rsid w:val="007D7710"/>
    <w:rsid w:val="007E1C2C"/>
    <w:rsid w:val="007E6956"/>
    <w:rsid w:val="008412EC"/>
    <w:rsid w:val="00857CFD"/>
    <w:rsid w:val="00863209"/>
    <w:rsid w:val="008751E2"/>
    <w:rsid w:val="008C2B90"/>
    <w:rsid w:val="008D6EDF"/>
    <w:rsid w:val="008F1854"/>
    <w:rsid w:val="0092689A"/>
    <w:rsid w:val="00932F79"/>
    <w:rsid w:val="00986738"/>
    <w:rsid w:val="009D2B74"/>
    <w:rsid w:val="00A93044"/>
    <w:rsid w:val="00BE26E9"/>
    <w:rsid w:val="00BF5F1D"/>
    <w:rsid w:val="00C03BD6"/>
    <w:rsid w:val="00C54D17"/>
    <w:rsid w:val="00D01784"/>
    <w:rsid w:val="00D82D38"/>
    <w:rsid w:val="00EF68FE"/>
    <w:rsid w:val="00F9552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heme="minorHAnsi" w:hAnsiTheme="minorHAnsi" w:cstheme="minorHAnsi"/>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5916</Words>
  <Characters>34787</Characters>
  <Application>Microsoft Office Word</Application>
  <DocSecurity>0</DocSecurity>
  <Lines>4348</Lines>
  <Paragraphs>1628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Somasundaram, Prasanth</dc:creator>
  <cp:lastModifiedBy/>
  <cp:revision>1</cp:revision>
  <dcterms:created xsi:type="dcterms:W3CDTF">2024-12-31T17:28:00Z</dcterms:created>
  <dcterms:modified xsi:type="dcterms:W3CDTF">2024-12-31T17:30:00Z</dcterms:modified>
</cp:coreProperties>
</file>

<file path=docProps/custom.xml><?xml version="1.0" encoding="utf-8"?>
<op:Properties xmlns:op="http://schemas.openxmlformats.org/officeDocument/2006/custom-properties">
  <op:property fmtid="{D5CDD505-2E9C-101B-9397-08002B2CF9AE}" pid="2" name="BridgeFolioVersion">
    <vt:lpwstr xmlns:vt="http://schemas.openxmlformats.org/officeDocument/2006/docPropsVTypes">0.10</vt:lpwstr>
  </op:property>
</op:Properties>
</file>